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DDDD4" w14:textId="77777777" w:rsidR="00D051A9" w:rsidRPr="00B37F3B" w:rsidRDefault="00D051A9" w:rsidP="001F4200">
      <w:pPr>
        <w:pStyle w:val="Nagwek3"/>
        <w:numPr>
          <w:ilvl w:val="0"/>
          <w:numId w:val="0"/>
        </w:numPr>
        <w:spacing w:before="0" w:after="0" w:line="300" w:lineRule="auto"/>
        <w:ind w:left="1418"/>
        <w:rPr>
          <w:rFonts w:ascii="Verdana" w:hAnsi="Verdana"/>
          <w:iCs w:val="0"/>
          <w:sz w:val="20"/>
          <w:szCs w:val="20"/>
          <w:lang w:val="pl-PL"/>
        </w:rPr>
      </w:pPr>
      <w:r w:rsidRPr="00B37F3B">
        <w:rPr>
          <w:rFonts w:ascii="Verdana" w:hAnsi="Verdana" w:cstheme="minorHAnsi"/>
          <w:bCs/>
          <w:sz w:val="20"/>
          <w:szCs w:val="20"/>
          <w:lang w:val="pl-PL"/>
        </w:rPr>
        <w:t xml:space="preserve">UMOWA nr </w:t>
      </w:r>
      <w:r w:rsidR="001F4200" w:rsidRPr="00B37F3B">
        <w:rPr>
          <w:rFonts w:ascii="Verdana" w:hAnsi="Verdana"/>
          <w:sz w:val="20"/>
          <w:szCs w:val="20"/>
          <w:lang w:val="pl-PL"/>
        </w:rPr>
        <w:t>……………………………………….……………………………………………………</w:t>
      </w:r>
    </w:p>
    <w:p w14:paraId="30A3CEAE" w14:textId="77777777" w:rsidR="00D051A9" w:rsidRPr="00B37F3B" w:rsidRDefault="00D051A9" w:rsidP="00443584">
      <w:pPr>
        <w:spacing w:line="300" w:lineRule="auto"/>
        <w:jc w:val="center"/>
        <w:rPr>
          <w:rFonts w:ascii="Verdana" w:hAnsi="Verdana" w:cstheme="minorHAnsi"/>
          <w:b/>
          <w:bCs/>
          <w:sz w:val="20"/>
          <w:szCs w:val="20"/>
        </w:rPr>
      </w:pPr>
      <w:r w:rsidRPr="00B37F3B" w:rsidDel="007D12A3">
        <w:rPr>
          <w:rFonts w:ascii="Verdana" w:hAnsi="Verdana" w:cstheme="minorHAnsi"/>
          <w:b/>
          <w:bCs/>
          <w:sz w:val="20"/>
          <w:szCs w:val="20"/>
        </w:rPr>
        <w:t xml:space="preserve"> </w:t>
      </w:r>
      <w:r w:rsidRPr="00B37F3B">
        <w:rPr>
          <w:rFonts w:ascii="Verdana" w:hAnsi="Verdana" w:cstheme="minorHAnsi"/>
          <w:bCs/>
          <w:sz w:val="20"/>
          <w:szCs w:val="20"/>
        </w:rPr>
        <w:t>(zwana dalej</w:t>
      </w:r>
      <w:r w:rsidRPr="00B37F3B">
        <w:rPr>
          <w:rFonts w:ascii="Verdana" w:hAnsi="Verdana" w:cstheme="minorHAnsi"/>
          <w:b/>
          <w:bCs/>
          <w:sz w:val="20"/>
          <w:szCs w:val="20"/>
        </w:rPr>
        <w:t xml:space="preserve"> "Umową"</w:t>
      </w:r>
      <w:r w:rsidRPr="00B37F3B">
        <w:rPr>
          <w:rFonts w:ascii="Verdana" w:hAnsi="Verdana" w:cstheme="minorHAnsi"/>
          <w:bCs/>
          <w:sz w:val="20"/>
          <w:szCs w:val="20"/>
        </w:rPr>
        <w:t>)</w:t>
      </w:r>
    </w:p>
    <w:p w14:paraId="173CB9B0" w14:textId="77777777" w:rsidR="00D051A9" w:rsidRPr="00B37F3B" w:rsidRDefault="00D051A9" w:rsidP="00443584">
      <w:pPr>
        <w:spacing w:line="300" w:lineRule="auto"/>
        <w:jc w:val="center"/>
        <w:rPr>
          <w:rFonts w:ascii="Verdana" w:hAnsi="Verdana" w:cstheme="minorHAnsi"/>
          <w:b/>
          <w:bCs/>
          <w:sz w:val="20"/>
          <w:szCs w:val="20"/>
        </w:rPr>
      </w:pPr>
    </w:p>
    <w:p w14:paraId="0FAC4B90" w14:textId="77777777" w:rsidR="00D051A9" w:rsidRPr="00B37F3B" w:rsidRDefault="00D051A9" w:rsidP="00443584">
      <w:pPr>
        <w:spacing w:line="300" w:lineRule="auto"/>
        <w:jc w:val="both"/>
        <w:rPr>
          <w:rFonts w:ascii="Verdana" w:hAnsi="Verdana" w:cstheme="minorHAnsi"/>
          <w:sz w:val="20"/>
          <w:szCs w:val="20"/>
        </w:rPr>
      </w:pPr>
      <w:r w:rsidRPr="00B37F3B">
        <w:rPr>
          <w:rFonts w:ascii="Verdana" w:hAnsi="Verdana" w:cstheme="minorHAnsi"/>
          <w:sz w:val="20"/>
          <w:szCs w:val="20"/>
        </w:rPr>
        <w:t>zawarta w Zawadzie w dniu .........................20</w:t>
      </w:r>
      <w:r w:rsidR="005D2CB6" w:rsidRPr="00B37F3B">
        <w:rPr>
          <w:rFonts w:ascii="Verdana" w:hAnsi="Verdana" w:cstheme="minorHAnsi"/>
          <w:sz w:val="20"/>
          <w:szCs w:val="20"/>
        </w:rPr>
        <w:t>2</w:t>
      </w:r>
      <w:r w:rsidR="001F4200" w:rsidRPr="00B37F3B">
        <w:rPr>
          <w:rFonts w:ascii="Verdana" w:hAnsi="Verdana" w:cstheme="minorHAnsi"/>
          <w:sz w:val="20"/>
          <w:szCs w:val="20"/>
        </w:rPr>
        <w:t>2</w:t>
      </w:r>
      <w:r w:rsidRPr="00B37F3B">
        <w:rPr>
          <w:rFonts w:ascii="Verdana" w:hAnsi="Verdana" w:cstheme="minorHAnsi"/>
          <w:sz w:val="20"/>
          <w:szCs w:val="20"/>
        </w:rPr>
        <w:t xml:space="preserve"> roku, pomiędzy: </w:t>
      </w:r>
    </w:p>
    <w:p w14:paraId="5FDB96BF" w14:textId="77777777" w:rsidR="00D051A9" w:rsidRPr="00B37F3B" w:rsidRDefault="00D051A9" w:rsidP="00443584">
      <w:pPr>
        <w:pStyle w:val="Stopka"/>
        <w:spacing w:line="300" w:lineRule="auto"/>
        <w:jc w:val="both"/>
        <w:rPr>
          <w:rFonts w:ascii="Verdana" w:hAnsi="Verdana" w:cstheme="minorHAnsi"/>
          <w:b/>
          <w:bCs/>
          <w:sz w:val="20"/>
          <w:szCs w:val="20"/>
        </w:rPr>
      </w:pPr>
    </w:p>
    <w:p w14:paraId="06330983" w14:textId="77777777" w:rsidR="00D051A9" w:rsidRPr="00B37F3B" w:rsidRDefault="00D051A9" w:rsidP="00443584">
      <w:pPr>
        <w:pStyle w:val="Stopka"/>
        <w:spacing w:line="300" w:lineRule="auto"/>
        <w:jc w:val="both"/>
        <w:rPr>
          <w:rFonts w:ascii="Verdana" w:hAnsi="Verdana" w:cstheme="minorHAnsi"/>
          <w:sz w:val="20"/>
          <w:szCs w:val="20"/>
        </w:rPr>
      </w:pPr>
      <w:r w:rsidRPr="00B37F3B">
        <w:rPr>
          <w:rStyle w:val="Nagwek3Znak"/>
          <w:rFonts w:ascii="Verdana" w:hAnsi="Verdana" w:cstheme="minorHAnsi"/>
          <w:b/>
          <w:sz w:val="20"/>
          <w:szCs w:val="20"/>
          <w:lang w:val="pl-PL"/>
        </w:rPr>
        <w:t xml:space="preserve">Enea Elektrownia Połaniec Spółka Akcyjna </w:t>
      </w:r>
      <w:r w:rsidRPr="00B37F3B">
        <w:rPr>
          <w:rStyle w:val="Nagwek3Znak"/>
          <w:rFonts w:ascii="Verdana" w:hAnsi="Verdana" w:cstheme="minorHAnsi"/>
          <w:sz w:val="20"/>
          <w:szCs w:val="20"/>
          <w:lang w:val="pl-PL"/>
        </w:rPr>
        <w:t xml:space="preserve">(skrót firmy: Enea </w:t>
      </w:r>
      <w:r w:rsidR="006F3B8F" w:rsidRPr="00B37F3B">
        <w:rPr>
          <w:rStyle w:val="Nagwek3Znak"/>
          <w:rFonts w:ascii="Verdana" w:hAnsi="Verdana" w:cstheme="minorHAnsi"/>
          <w:sz w:val="20"/>
          <w:szCs w:val="20"/>
          <w:lang w:val="pl-PL"/>
        </w:rPr>
        <w:t xml:space="preserve">Elektrownia </w:t>
      </w:r>
      <w:r w:rsidRPr="00B37F3B">
        <w:rPr>
          <w:rStyle w:val="Nagwek3Znak"/>
          <w:rFonts w:ascii="Verdana" w:hAnsi="Verdana" w:cstheme="minorHAnsi"/>
          <w:sz w:val="20"/>
          <w:szCs w:val="20"/>
          <w:lang w:val="pl-PL"/>
        </w:rPr>
        <w:t>Połaniec S.A.)</w:t>
      </w:r>
      <w:r w:rsidRPr="00B37F3B">
        <w:rPr>
          <w:rStyle w:val="Nagwek3Znak"/>
          <w:rFonts w:ascii="Verdana" w:hAnsi="Verdana" w:cstheme="minorHAnsi"/>
          <w:b/>
          <w:sz w:val="20"/>
          <w:szCs w:val="20"/>
          <w:lang w:val="pl-PL"/>
        </w:rPr>
        <w:t xml:space="preserve"> </w:t>
      </w:r>
      <w:r w:rsidRPr="00B37F3B">
        <w:rPr>
          <w:rStyle w:val="Nagwek3Znak"/>
          <w:rFonts w:ascii="Verdana" w:hAnsi="Verdana" w:cstheme="minorHAnsi"/>
          <w:sz w:val="20"/>
          <w:szCs w:val="20"/>
          <w:lang w:val="pl-PL"/>
        </w:rPr>
        <w:t xml:space="preserve">z siedzibą w Zawadzie 26, 28-230 Połaniec, </w:t>
      </w:r>
      <w:r w:rsidRPr="00B37F3B">
        <w:rPr>
          <w:rFonts w:ascii="Verdana" w:hAnsi="Verdana" w:cstheme="minorHAnsi"/>
          <w:bCs/>
          <w:kern w:val="28"/>
          <w:sz w:val="20"/>
          <w:szCs w:val="20"/>
        </w:rPr>
        <w:t xml:space="preserve">zarejestrowaną pod numerem KRS </w:t>
      </w:r>
      <w:r w:rsidRPr="00B37F3B">
        <w:rPr>
          <w:rFonts w:ascii="Verdana" w:eastAsiaTheme="minorHAnsi" w:hAnsi="Verdana" w:cs="Arial"/>
          <w:sz w:val="20"/>
          <w:szCs w:val="20"/>
          <w:lang w:eastAsia="en-US"/>
        </w:rPr>
        <w:t>0000053769,</w:t>
      </w:r>
      <w:r w:rsidRPr="00B37F3B">
        <w:rPr>
          <w:rFonts w:ascii="Verdana" w:hAnsi="Verdana" w:cstheme="minorHAnsi"/>
          <w:bCs/>
          <w:kern w:val="28"/>
          <w:sz w:val="20"/>
          <w:szCs w:val="20"/>
        </w:rPr>
        <w:t xml:space="preserve"> </w:t>
      </w:r>
      <w:r w:rsidRPr="00B37F3B">
        <w:rPr>
          <w:rFonts w:ascii="Verdana" w:hAnsi="Verdana"/>
          <w:bCs/>
          <w:iCs/>
          <w:sz w:val="20"/>
          <w:szCs w:val="20"/>
        </w:rPr>
        <w:t>w Rejestrze Przedsiębiorców Krajowego Rejestru Sądowego przez Sąd Rejonowy w</w:t>
      </w:r>
      <w:r w:rsidRPr="00B37F3B">
        <w:rPr>
          <w:rFonts w:ascii="Verdana" w:hAnsi="Verdana" w:cstheme="minorHAnsi"/>
          <w:bCs/>
          <w:kern w:val="28"/>
          <w:sz w:val="20"/>
          <w:szCs w:val="20"/>
        </w:rPr>
        <w:t xml:space="preserve"> Kielcach, </w:t>
      </w:r>
      <w:r w:rsidRPr="00B37F3B">
        <w:rPr>
          <w:rFonts w:ascii="Verdana" w:hAnsi="Verdana" w:cstheme="minorHAnsi"/>
          <w:sz w:val="20"/>
          <w:szCs w:val="20"/>
        </w:rPr>
        <w:t xml:space="preserve">X Wydział Gospodarczy Krajowego Rejestru Sądowego, </w:t>
      </w:r>
      <w:r w:rsidRPr="00B37F3B">
        <w:rPr>
          <w:rFonts w:ascii="Verdana" w:hAnsi="Verdana"/>
          <w:iCs/>
          <w:sz w:val="20"/>
          <w:szCs w:val="20"/>
        </w:rPr>
        <w:t xml:space="preserve">kapitał zakładowy: </w:t>
      </w:r>
      <w:r w:rsidRPr="00B37F3B">
        <w:rPr>
          <w:rFonts w:ascii="Verdana" w:hAnsi="Verdana" w:cstheme="minorHAnsi"/>
          <w:bCs/>
          <w:kern w:val="28"/>
          <w:sz w:val="20"/>
          <w:szCs w:val="20"/>
        </w:rPr>
        <w:t>713.500.000,00 zł</w:t>
      </w:r>
      <w:r w:rsidRPr="00B37F3B">
        <w:rPr>
          <w:rFonts w:ascii="Verdana" w:hAnsi="Verdana"/>
          <w:iCs/>
          <w:sz w:val="20"/>
          <w:szCs w:val="20"/>
        </w:rPr>
        <w:t xml:space="preserve"> w całości wpłacony</w:t>
      </w:r>
      <w:r w:rsidRPr="00B37F3B">
        <w:rPr>
          <w:rFonts w:ascii="Verdana" w:hAnsi="Verdana" w:cstheme="minorHAnsi"/>
          <w:bCs/>
          <w:kern w:val="28"/>
          <w:sz w:val="20"/>
          <w:szCs w:val="20"/>
        </w:rPr>
        <w:t>,</w:t>
      </w:r>
      <w:r w:rsidRPr="00B37F3B">
        <w:rPr>
          <w:rFonts w:ascii="Verdana" w:hAnsi="Verdana" w:cstheme="minorHAnsi"/>
          <w:sz w:val="20"/>
          <w:szCs w:val="20"/>
        </w:rPr>
        <w:t xml:space="preserve"> </w:t>
      </w:r>
      <w:r w:rsidRPr="00B37F3B">
        <w:rPr>
          <w:rFonts w:ascii="Verdana" w:hAnsi="Verdana" w:cstheme="minorHAnsi"/>
          <w:bCs/>
          <w:kern w:val="28"/>
          <w:sz w:val="20"/>
          <w:szCs w:val="20"/>
        </w:rPr>
        <w:t>NIP: 866-00-01-429,</w:t>
      </w:r>
      <w:r w:rsidRPr="00B37F3B">
        <w:rPr>
          <w:rFonts w:ascii="Verdana" w:hAnsi="Verdana" w:cstheme="minorHAnsi"/>
          <w:sz w:val="20"/>
          <w:szCs w:val="20"/>
        </w:rPr>
        <w:t xml:space="preserve"> zwaną dalej </w:t>
      </w:r>
      <w:r w:rsidRPr="00B37F3B">
        <w:rPr>
          <w:rFonts w:ascii="Verdana" w:hAnsi="Verdana" w:cstheme="minorHAnsi"/>
          <w:b/>
          <w:bCs/>
          <w:sz w:val="20"/>
          <w:szCs w:val="20"/>
        </w:rPr>
        <w:t xml:space="preserve">„Zamawiającym” </w:t>
      </w:r>
      <w:r w:rsidRPr="00B37F3B">
        <w:rPr>
          <w:rFonts w:ascii="Verdana" w:hAnsi="Verdana" w:cstheme="minorHAnsi"/>
          <w:bCs/>
          <w:sz w:val="20"/>
          <w:szCs w:val="20"/>
        </w:rPr>
        <w:t>lub</w:t>
      </w:r>
      <w:r w:rsidRPr="00B37F3B">
        <w:rPr>
          <w:rFonts w:ascii="Verdana" w:hAnsi="Verdana" w:cstheme="minorHAnsi"/>
          <w:b/>
          <w:bCs/>
          <w:sz w:val="20"/>
          <w:szCs w:val="20"/>
        </w:rPr>
        <w:t xml:space="preserve"> „Elektrownią”, </w:t>
      </w:r>
      <w:r w:rsidRPr="00B37F3B">
        <w:rPr>
          <w:rFonts w:ascii="Verdana" w:hAnsi="Verdana" w:cstheme="minorHAnsi"/>
          <w:sz w:val="20"/>
          <w:szCs w:val="20"/>
        </w:rPr>
        <w:t>którego reprezentują:</w:t>
      </w:r>
    </w:p>
    <w:p w14:paraId="6F009E2F" w14:textId="77777777" w:rsidR="00D051A9" w:rsidRPr="00B37F3B" w:rsidRDefault="00D051A9" w:rsidP="00443584">
      <w:pPr>
        <w:pStyle w:val="Stopka"/>
        <w:spacing w:line="300" w:lineRule="auto"/>
        <w:jc w:val="both"/>
        <w:rPr>
          <w:rFonts w:ascii="Verdana" w:hAnsi="Verdana" w:cstheme="minorHAnsi"/>
          <w:sz w:val="20"/>
          <w:szCs w:val="20"/>
        </w:rPr>
      </w:pPr>
    </w:p>
    <w:p w14:paraId="05C168BD" w14:textId="77777777" w:rsidR="00D051A9" w:rsidRPr="00B37F3B" w:rsidRDefault="005D2CB6" w:rsidP="00854CD1">
      <w:pPr>
        <w:pStyle w:val="Akapitzlist"/>
        <w:numPr>
          <w:ilvl w:val="0"/>
          <w:numId w:val="5"/>
        </w:numPr>
        <w:shd w:val="clear" w:color="auto" w:fill="FFFFFF"/>
        <w:spacing w:line="300" w:lineRule="auto"/>
        <w:ind w:left="360"/>
        <w:jc w:val="both"/>
        <w:rPr>
          <w:rFonts w:ascii="Verdana" w:hAnsi="Verdana"/>
          <w:b/>
          <w:sz w:val="20"/>
          <w:szCs w:val="20"/>
        </w:rPr>
      </w:pPr>
      <w:r w:rsidRPr="00B37F3B">
        <w:rPr>
          <w:rFonts w:ascii="Verdana" w:hAnsi="Verdana"/>
          <w:b/>
          <w:sz w:val="20"/>
          <w:szCs w:val="20"/>
        </w:rPr>
        <w:t>………………………………………… - ……………………………</w:t>
      </w:r>
    </w:p>
    <w:p w14:paraId="67DBD148" w14:textId="77777777" w:rsidR="00D051A9" w:rsidRPr="00B37F3B" w:rsidRDefault="00D051A9">
      <w:pPr>
        <w:pStyle w:val="Akapitzlist"/>
        <w:shd w:val="clear" w:color="auto" w:fill="FFFFFF"/>
        <w:spacing w:line="300" w:lineRule="auto"/>
        <w:ind w:left="360"/>
        <w:jc w:val="both"/>
        <w:rPr>
          <w:rFonts w:ascii="Verdana" w:hAnsi="Verdana"/>
          <w:b/>
          <w:sz w:val="20"/>
          <w:szCs w:val="20"/>
        </w:rPr>
      </w:pPr>
    </w:p>
    <w:p w14:paraId="76F8A0F4" w14:textId="77777777" w:rsidR="00D051A9" w:rsidRPr="00B37F3B" w:rsidRDefault="005D2CB6">
      <w:pPr>
        <w:pStyle w:val="Akapitzlist"/>
        <w:numPr>
          <w:ilvl w:val="0"/>
          <w:numId w:val="5"/>
        </w:numPr>
        <w:shd w:val="clear" w:color="auto" w:fill="FFFFFF"/>
        <w:spacing w:line="300" w:lineRule="auto"/>
        <w:ind w:left="360"/>
        <w:jc w:val="both"/>
        <w:rPr>
          <w:rFonts w:ascii="Verdana" w:hAnsi="Verdana"/>
          <w:b/>
          <w:sz w:val="20"/>
          <w:szCs w:val="20"/>
        </w:rPr>
      </w:pPr>
      <w:r w:rsidRPr="00B37F3B">
        <w:rPr>
          <w:rFonts w:ascii="Verdana" w:hAnsi="Verdana"/>
          <w:b/>
          <w:sz w:val="20"/>
          <w:szCs w:val="20"/>
        </w:rPr>
        <w:t>………………………………………… - ……………………………</w:t>
      </w:r>
    </w:p>
    <w:p w14:paraId="3B439CC3" w14:textId="77777777" w:rsidR="00950716" w:rsidRPr="00B37F3B" w:rsidRDefault="00950716" w:rsidP="00443584">
      <w:pPr>
        <w:spacing w:line="300" w:lineRule="auto"/>
        <w:jc w:val="both"/>
        <w:rPr>
          <w:rFonts w:ascii="Verdana" w:hAnsi="Verdana" w:cstheme="minorHAnsi"/>
          <w:sz w:val="20"/>
          <w:szCs w:val="20"/>
        </w:rPr>
      </w:pPr>
    </w:p>
    <w:p w14:paraId="2BE1C2E0" w14:textId="77777777" w:rsidR="00D051A9" w:rsidRPr="00B37F3B" w:rsidRDefault="00950716" w:rsidP="00443584">
      <w:pPr>
        <w:spacing w:line="300" w:lineRule="auto"/>
        <w:jc w:val="both"/>
        <w:rPr>
          <w:rFonts w:ascii="Verdana" w:hAnsi="Verdana" w:cstheme="minorHAnsi"/>
          <w:sz w:val="20"/>
          <w:szCs w:val="20"/>
        </w:rPr>
      </w:pPr>
      <w:r w:rsidRPr="00B37F3B">
        <w:rPr>
          <w:rFonts w:ascii="Verdana" w:hAnsi="Verdana" w:cstheme="minorHAnsi"/>
          <w:sz w:val="20"/>
          <w:szCs w:val="20"/>
        </w:rPr>
        <w:t>a</w:t>
      </w:r>
    </w:p>
    <w:p w14:paraId="0EFDE3A5" w14:textId="77777777" w:rsidR="00950716" w:rsidRPr="00B37F3B" w:rsidRDefault="00950716" w:rsidP="00443584">
      <w:pPr>
        <w:spacing w:line="300" w:lineRule="auto"/>
        <w:jc w:val="both"/>
        <w:rPr>
          <w:rFonts w:ascii="Verdana" w:hAnsi="Verdana" w:cstheme="minorHAnsi"/>
          <w:sz w:val="20"/>
          <w:szCs w:val="20"/>
        </w:rPr>
      </w:pPr>
    </w:p>
    <w:p w14:paraId="3D12E35E" w14:textId="77777777" w:rsidR="001F4200" w:rsidRPr="00B37F3B" w:rsidRDefault="001F4200" w:rsidP="001F4200">
      <w:pPr>
        <w:spacing w:line="300" w:lineRule="auto"/>
        <w:jc w:val="both"/>
        <w:rPr>
          <w:rFonts w:ascii="Verdana" w:hAnsi="Verdana"/>
          <w:iCs/>
          <w:sz w:val="20"/>
          <w:szCs w:val="20"/>
        </w:rPr>
      </w:pPr>
      <w:r w:rsidRPr="00B37F3B">
        <w:rPr>
          <w:rFonts w:ascii="Verdana" w:hAnsi="Verdana"/>
          <w:iCs/>
          <w:sz w:val="20"/>
          <w:szCs w:val="20"/>
        </w:rPr>
        <w:t>………………………………………………………</w:t>
      </w:r>
      <w:r w:rsidR="00D772AE" w:rsidRPr="00B37F3B">
        <w:rPr>
          <w:rFonts w:ascii="Verdana" w:hAnsi="Verdana"/>
          <w:iCs/>
          <w:sz w:val="20"/>
          <w:szCs w:val="20"/>
        </w:rPr>
        <w:t>…………………………………………………………..……</w:t>
      </w:r>
      <w:r w:rsidRPr="00B37F3B">
        <w:rPr>
          <w:rFonts w:ascii="Verdana" w:hAnsi="Verdana"/>
          <w:iCs/>
          <w:sz w:val="20"/>
          <w:szCs w:val="20"/>
        </w:rPr>
        <w:t xml:space="preserve"> z siedzibą w ……………………………………………………………………………..; </w:t>
      </w:r>
      <w:r w:rsidRPr="00B37F3B">
        <w:rPr>
          <w:rFonts w:ascii="Verdana" w:hAnsi="Verdana"/>
          <w:bCs/>
          <w:iCs/>
          <w:sz w:val="20"/>
          <w:szCs w:val="20"/>
        </w:rPr>
        <w:t>zarejestrowaną pod numerem</w:t>
      </w:r>
      <w:r w:rsidRPr="00B37F3B">
        <w:rPr>
          <w:rFonts w:ascii="Verdana" w:hAnsi="Verdana"/>
          <w:iCs/>
          <w:sz w:val="20"/>
          <w:szCs w:val="20"/>
        </w:rPr>
        <w:t xml:space="preserve"> KRS ………………………………………..………. </w:t>
      </w:r>
      <w:r w:rsidRPr="00B37F3B">
        <w:rPr>
          <w:rFonts w:ascii="Verdana" w:hAnsi="Verdana"/>
          <w:bCs/>
          <w:iCs/>
          <w:sz w:val="20"/>
          <w:szCs w:val="20"/>
        </w:rPr>
        <w:t>w Rejestrze Przedsiębiorców Krajowego Rejestru Sądowego przez Sąd Rejonowy w</w:t>
      </w:r>
      <w:r w:rsidRPr="00B37F3B">
        <w:rPr>
          <w:rFonts w:ascii="Verdana" w:hAnsi="Verdana"/>
          <w:b/>
          <w:bCs/>
          <w:iCs/>
          <w:sz w:val="20"/>
          <w:szCs w:val="20"/>
        </w:rPr>
        <w:t xml:space="preserve"> …………………………, ……… </w:t>
      </w:r>
      <w:r w:rsidRPr="00B37F3B">
        <w:rPr>
          <w:rFonts w:ascii="Verdana" w:hAnsi="Verdana"/>
          <w:bCs/>
          <w:iCs/>
          <w:sz w:val="20"/>
          <w:szCs w:val="20"/>
        </w:rPr>
        <w:t>Wydział Gospodarczy</w:t>
      </w:r>
      <w:r w:rsidRPr="00B37F3B">
        <w:rPr>
          <w:rFonts w:ascii="Verdana" w:hAnsi="Verdana"/>
          <w:iCs/>
          <w:sz w:val="20"/>
          <w:szCs w:val="20"/>
        </w:rPr>
        <w:t xml:space="preserve"> Krajowego Rejestru Sądowego; kapitał zakładowy: ……………………………… w całości wpłacony; NIP: …………………….…………, zwaną dalej „</w:t>
      </w:r>
      <w:r w:rsidRPr="00B37F3B">
        <w:rPr>
          <w:rFonts w:ascii="Verdana" w:hAnsi="Verdana"/>
          <w:b/>
          <w:iCs/>
          <w:sz w:val="20"/>
          <w:szCs w:val="20"/>
        </w:rPr>
        <w:t>Wykonawcą</w:t>
      </w:r>
      <w:r w:rsidRPr="00B37F3B">
        <w:rPr>
          <w:rFonts w:ascii="Verdana" w:hAnsi="Verdana"/>
          <w:iCs/>
          <w:sz w:val="20"/>
          <w:szCs w:val="20"/>
        </w:rPr>
        <w:t xml:space="preserve">”, którego reprezentują: </w:t>
      </w:r>
    </w:p>
    <w:p w14:paraId="18A9705B" w14:textId="77777777" w:rsidR="001F4200" w:rsidRPr="00B37F3B" w:rsidRDefault="001F4200" w:rsidP="001F4200">
      <w:pPr>
        <w:spacing w:line="300" w:lineRule="auto"/>
        <w:jc w:val="both"/>
        <w:rPr>
          <w:rFonts w:ascii="Verdana" w:hAnsi="Verdana"/>
          <w:iCs/>
          <w:sz w:val="20"/>
          <w:szCs w:val="20"/>
        </w:rPr>
      </w:pPr>
    </w:p>
    <w:p w14:paraId="3748196B" w14:textId="77777777" w:rsidR="001F4200" w:rsidRPr="00B37F3B" w:rsidRDefault="001F4200" w:rsidP="001F4200">
      <w:pPr>
        <w:numPr>
          <w:ilvl w:val="3"/>
          <w:numId w:val="5"/>
        </w:numPr>
        <w:spacing w:line="300" w:lineRule="auto"/>
        <w:ind w:left="426"/>
        <w:jc w:val="both"/>
        <w:rPr>
          <w:rFonts w:ascii="Verdana" w:hAnsi="Verdana"/>
          <w:b/>
          <w:iCs/>
          <w:sz w:val="20"/>
          <w:szCs w:val="20"/>
        </w:rPr>
      </w:pPr>
      <w:r w:rsidRPr="00B37F3B">
        <w:rPr>
          <w:rFonts w:ascii="Verdana" w:hAnsi="Verdana"/>
          <w:b/>
          <w:iCs/>
          <w:sz w:val="20"/>
          <w:szCs w:val="20"/>
        </w:rPr>
        <w:t>………………………………………… - ………………………………………………………..</w:t>
      </w:r>
    </w:p>
    <w:p w14:paraId="6403E6D9" w14:textId="77777777" w:rsidR="001F4200" w:rsidRPr="00B37F3B" w:rsidRDefault="001F4200" w:rsidP="001F4200">
      <w:pPr>
        <w:spacing w:line="300" w:lineRule="auto"/>
        <w:jc w:val="both"/>
        <w:rPr>
          <w:rFonts w:ascii="Verdana" w:hAnsi="Verdana"/>
          <w:b/>
          <w:iCs/>
          <w:sz w:val="20"/>
          <w:szCs w:val="20"/>
        </w:rPr>
      </w:pPr>
    </w:p>
    <w:p w14:paraId="04BC0FE4" w14:textId="77777777" w:rsidR="001F4200" w:rsidRPr="00B37F3B" w:rsidRDefault="001F4200" w:rsidP="009815E3">
      <w:pPr>
        <w:numPr>
          <w:ilvl w:val="3"/>
          <w:numId w:val="5"/>
        </w:numPr>
        <w:spacing w:line="300" w:lineRule="auto"/>
        <w:ind w:left="426"/>
        <w:jc w:val="both"/>
        <w:rPr>
          <w:rFonts w:ascii="Verdana" w:hAnsi="Verdana"/>
          <w:b/>
          <w:iCs/>
          <w:sz w:val="20"/>
          <w:szCs w:val="20"/>
        </w:rPr>
      </w:pPr>
      <w:r w:rsidRPr="00B37F3B">
        <w:rPr>
          <w:rFonts w:ascii="Verdana" w:hAnsi="Verdana"/>
          <w:b/>
          <w:iCs/>
          <w:sz w:val="20"/>
          <w:szCs w:val="20"/>
        </w:rPr>
        <w:t>…………………………………</w:t>
      </w:r>
      <w:r w:rsidR="009815E3" w:rsidRPr="00B37F3B">
        <w:rPr>
          <w:rFonts w:ascii="Verdana" w:hAnsi="Verdana"/>
          <w:b/>
          <w:iCs/>
          <w:sz w:val="20"/>
          <w:szCs w:val="20"/>
        </w:rPr>
        <w:t>……… - …………………………………………………….…</w:t>
      </w:r>
    </w:p>
    <w:p w14:paraId="3DBA5760" w14:textId="77777777" w:rsidR="00D051A9" w:rsidRPr="00B37F3B" w:rsidRDefault="00D051A9" w:rsidP="00443584">
      <w:pPr>
        <w:spacing w:line="300" w:lineRule="auto"/>
        <w:jc w:val="both"/>
        <w:rPr>
          <w:rFonts w:ascii="Verdana" w:hAnsi="Verdana"/>
          <w:iCs/>
          <w:sz w:val="20"/>
          <w:szCs w:val="20"/>
        </w:rPr>
      </w:pPr>
    </w:p>
    <w:p w14:paraId="30B6C489" w14:textId="77777777" w:rsidR="00D051A9" w:rsidRPr="00B37F3B" w:rsidRDefault="00D051A9" w:rsidP="00443584">
      <w:pPr>
        <w:tabs>
          <w:tab w:val="center" w:pos="4536"/>
        </w:tabs>
        <w:spacing w:line="300" w:lineRule="auto"/>
        <w:jc w:val="both"/>
        <w:rPr>
          <w:rFonts w:ascii="Verdana" w:hAnsi="Verdana" w:cstheme="minorHAnsi"/>
          <w:sz w:val="20"/>
          <w:szCs w:val="20"/>
        </w:rPr>
      </w:pPr>
      <w:r w:rsidRPr="00B37F3B">
        <w:rPr>
          <w:rFonts w:ascii="Verdana" w:hAnsi="Verdana" w:cstheme="minorHAnsi"/>
          <w:sz w:val="20"/>
          <w:szCs w:val="20"/>
        </w:rPr>
        <w:tab/>
      </w:r>
    </w:p>
    <w:p w14:paraId="6E9E7A42" w14:textId="77777777" w:rsidR="00D051A9" w:rsidRPr="00B37F3B" w:rsidRDefault="00D051A9" w:rsidP="00443584">
      <w:pPr>
        <w:spacing w:line="300" w:lineRule="auto"/>
        <w:jc w:val="both"/>
        <w:rPr>
          <w:rFonts w:ascii="Verdana" w:hAnsi="Verdana" w:cstheme="minorHAnsi"/>
          <w:sz w:val="20"/>
          <w:szCs w:val="20"/>
        </w:rPr>
      </w:pPr>
      <w:r w:rsidRPr="00B37F3B">
        <w:rPr>
          <w:rFonts w:ascii="Verdana" w:hAnsi="Verdana" w:cstheme="minorHAnsi"/>
          <w:sz w:val="20"/>
          <w:szCs w:val="20"/>
        </w:rPr>
        <w:t>Zamawiający oraz Wykonawca będą dalej łącznie zwani „</w:t>
      </w:r>
      <w:r w:rsidRPr="00B37F3B">
        <w:rPr>
          <w:rFonts w:ascii="Verdana" w:hAnsi="Verdana" w:cstheme="minorHAnsi"/>
          <w:b/>
          <w:sz w:val="20"/>
          <w:szCs w:val="20"/>
        </w:rPr>
        <w:t>Stronami</w:t>
      </w:r>
      <w:r w:rsidRPr="00B37F3B">
        <w:rPr>
          <w:rFonts w:ascii="Verdana" w:hAnsi="Verdana" w:cstheme="minorHAnsi"/>
          <w:sz w:val="20"/>
          <w:szCs w:val="20"/>
        </w:rPr>
        <w:t>”, a indywidualnie „</w:t>
      </w:r>
      <w:r w:rsidRPr="00B37F3B">
        <w:rPr>
          <w:rFonts w:ascii="Verdana" w:hAnsi="Verdana" w:cstheme="minorHAnsi"/>
          <w:b/>
          <w:sz w:val="20"/>
          <w:szCs w:val="20"/>
        </w:rPr>
        <w:t>Stroną</w:t>
      </w:r>
      <w:r w:rsidRPr="00B37F3B">
        <w:rPr>
          <w:rFonts w:ascii="Verdana" w:hAnsi="Verdana" w:cstheme="minorHAnsi"/>
          <w:sz w:val="20"/>
          <w:szCs w:val="20"/>
        </w:rPr>
        <w:t>”.</w:t>
      </w:r>
    </w:p>
    <w:p w14:paraId="50C5228C" w14:textId="77777777" w:rsidR="00D051A9" w:rsidRPr="00B37F3B" w:rsidRDefault="00D051A9" w:rsidP="00443584">
      <w:pPr>
        <w:spacing w:line="300" w:lineRule="auto"/>
        <w:jc w:val="both"/>
        <w:rPr>
          <w:rFonts w:ascii="Verdana" w:hAnsi="Verdana" w:cstheme="minorHAnsi"/>
          <w:sz w:val="20"/>
          <w:szCs w:val="20"/>
        </w:rPr>
      </w:pPr>
    </w:p>
    <w:p w14:paraId="35CB3658" w14:textId="77777777" w:rsidR="00D051A9" w:rsidRPr="00B37F3B" w:rsidRDefault="00D051A9" w:rsidP="00443584">
      <w:pPr>
        <w:spacing w:line="300" w:lineRule="auto"/>
        <w:rPr>
          <w:rFonts w:ascii="Verdana" w:hAnsi="Verdana" w:cstheme="minorHAnsi"/>
          <w:b/>
          <w:sz w:val="20"/>
          <w:szCs w:val="20"/>
        </w:rPr>
      </w:pPr>
      <w:r w:rsidRPr="00B37F3B">
        <w:rPr>
          <w:rFonts w:ascii="Verdana" w:hAnsi="Verdana" w:cstheme="minorHAnsi"/>
          <w:b/>
          <w:sz w:val="20"/>
          <w:szCs w:val="20"/>
        </w:rPr>
        <w:t>Na wstępie Strony stwierdziły, co następuje:</w:t>
      </w:r>
    </w:p>
    <w:p w14:paraId="4FF08D82" w14:textId="77777777" w:rsidR="00D051A9" w:rsidRPr="00B37F3B" w:rsidRDefault="00D051A9" w:rsidP="00443584">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5A718F43" w14:textId="77777777" w:rsidR="00D051A9" w:rsidRPr="00B37F3B" w:rsidRDefault="00D051A9" w:rsidP="00443584">
      <w:pPr>
        <w:pStyle w:val="BodyText21"/>
        <w:widowControl/>
        <w:numPr>
          <w:ilvl w:val="0"/>
          <w:numId w:val="2"/>
        </w:numPr>
        <w:spacing w:line="300" w:lineRule="auto"/>
        <w:rPr>
          <w:rFonts w:ascii="Verdana" w:hAnsi="Verdana"/>
          <w:iCs/>
          <w:sz w:val="20"/>
        </w:rPr>
      </w:pPr>
      <w:r w:rsidRPr="00B37F3B">
        <w:rPr>
          <w:rFonts w:ascii="Verdana" w:hAnsi="Verdana"/>
          <w:iCs/>
          <w:sz w:val="20"/>
        </w:rPr>
        <w:t>Wykonawca oświadcza, że: (a) posiada zdolność do zawarcia Umowy, (b) Umowa stanowi ważne i</w:t>
      </w:r>
      <w:r w:rsidR="00376DA5" w:rsidRPr="00B37F3B">
        <w:rPr>
          <w:rFonts w:ascii="Verdana" w:hAnsi="Verdana"/>
          <w:iCs/>
          <w:sz w:val="20"/>
        </w:rPr>
        <w:t> </w:t>
      </w:r>
      <w:r w:rsidRPr="00B37F3B">
        <w:rPr>
          <w:rFonts w:ascii="Verdana" w:hAnsi="Verdana"/>
          <w:iCs/>
          <w:sz w:val="20"/>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191F1C7" w14:textId="77777777" w:rsidR="00D051A9" w:rsidRPr="00B37F3B" w:rsidRDefault="00D051A9" w:rsidP="00443584">
      <w:pPr>
        <w:pStyle w:val="Akapitzlist"/>
        <w:numPr>
          <w:ilvl w:val="0"/>
          <w:numId w:val="2"/>
        </w:numPr>
        <w:spacing w:line="300" w:lineRule="auto"/>
        <w:jc w:val="both"/>
        <w:rPr>
          <w:rFonts w:ascii="Verdana" w:hAnsi="Verdana"/>
          <w:iCs/>
          <w:sz w:val="20"/>
          <w:szCs w:val="20"/>
        </w:rPr>
      </w:pPr>
      <w:r w:rsidRPr="00B37F3B">
        <w:rPr>
          <w:rFonts w:ascii="Verdana" w:hAnsi="Verdana"/>
          <w:iCs/>
          <w:sz w:val="20"/>
          <w:szCs w:val="20"/>
        </w:rPr>
        <w:t xml:space="preserve">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w:t>
      </w:r>
      <w:r w:rsidRPr="00B37F3B">
        <w:rPr>
          <w:rFonts w:ascii="Verdana" w:hAnsi="Verdana"/>
          <w:iCs/>
          <w:sz w:val="20"/>
          <w:szCs w:val="20"/>
        </w:rPr>
        <w:lastRenderedPageBreak/>
        <w:t>Umowy, a jego sytuacja prawna i</w:t>
      </w:r>
      <w:r w:rsidR="00376DA5" w:rsidRPr="00B37F3B">
        <w:rPr>
          <w:rFonts w:ascii="Verdana" w:hAnsi="Verdana"/>
          <w:iCs/>
          <w:sz w:val="20"/>
          <w:szCs w:val="20"/>
        </w:rPr>
        <w:t> </w:t>
      </w:r>
      <w:r w:rsidRPr="00B37F3B">
        <w:rPr>
          <w:rFonts w:ascii="Verdana" w:hAnsi="Verdana"/>
          <w:iCs/>
          <w:sz w:val="20"/>
          <w:szCs w:val="20"/>
        </w:rPr>
        <w:t>finansowa pozwala na podjęcie w dobrej wierze zobowiązań wynikających z Umowy.</w:t>
      </w:r>
    </w:p>
    <w:p w14:paraId="66F54378" w14:textId="77777777" w:rsidR="00D051A9" w:rsidRPr="00B37F3B" w:rsidRDefault="00D051A9" w:rsidP="00443584">
      <w:pPr>
        <w:pStyle w:val="BodyText21"/>
        <w:widowControl/>
        <w:numPr>
          <w:ilvl w:val="0"/>
          <w:numId w:val="2"/>
        </w:numPr>
        <w:spacing w:line="300" w:lineRule="auto"/>
        <w:rPr>
          <w:rFonts w:ascii="Verdana" w:hAnsi="Verdana"/>
          <w:iCs/>
          <w:sz w:val="20"/>
        </w:rPr>
      </w:pPr>
      <w:r w:rsidRPr="00B37F3B">
        <w:rPr>
          <w:rFonts w:ascii="Verdana" w:hAnsi="Verdana"/>
          <w:iCs/>
          <w:sz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A2A4D2D" w14:textId="77777777" w:rsidR="00FD68F1" w:rsidRPr="00B37F3B" w:rsidRDefault="00FD68F1" w:rsidP="00443584">
      <w:pPr>
        <w:pStyle w:val="BodyText21"/>
        <w:widowControl/>
        <w:numPr>
          <w:ilvl w:val="0"/>
          <w:numId w:val="2"/>
        </w:numPr>
        <w:spacing w:line="300" w:lineRule="auto"/>
        <w:rPr>
          <w:rFonts w:ascii="Verdana" w:hAnsi="Verdana"/>
          <w:iCs/>
          <w:sz w:val="20"/>
        </w:rPr>
      </w:pPr>
      <w:r w:rsidRPr="00B37F3B">
        <w:rPr>
          <w:rFonts w:ascii="Verdana" w:hAnsi="Verdana"/>
          <w:iCs/>
          <w:sz w:val="20"/>
        </w:rPr>
        <w:t xml:space="preserve">Ogólne Warunki Zakupu Usług w wersji </w:t>
      </w:r>
      <w:r w:rsidRPr="00B37F3B">
        <w:rPr>
          <w:rFonts w:ascii="Verdana" w:hAnsi="Verdana" w:cstheme="minorHAnsi"/>
          <w:sz w:val="20"/>
        </w:rPr>
        <w:t>nr Wersja NZ/4/2018 z dnia 7 sierpnia 2018 r.</w:t>
      </w:r>
      <w:r w:rsidRPr="00B37F3B">
        <w:rPr>
          <w:rFonts w:ascii="Verdana" w:hAnsi="Verdana"/>
          <w:iCs/>
          <w:sz w:val="20"/>
        </w:rPr>
        <w:t>(dalej „</w:t>
      </w:r>
      <w:r w:rsidRPr="00B37F3B">
        <w:rPr>
          <w:rFonts w:ascii="Verdana" w:hAnsi="Verdana"/>
          <w:b/>
          <w:bCs/>
          <w:iCs/>
          <w:sz w:val="20"/>
        </w:rPr>
        <w:t>OWZU</w:t>
      </w:r>
      <w:r w:rsidRPr="00B37F3B">
        <w:rPr>
          <w:rFonts w:ascii="Verdana" w:hAnsi="Verdana"/>
          <w:iCs/>
          <w:sz w:val="20"/>
        </w:rPr>
        <w:t xml:space="preserve">”) dostępne na stronie internetowej Zamawiającego pod adresem: </w:t>
      </w:r>
      <w:hyperlink r:id="rId12" w:history="1">
        <w:r w:rsidRPr="00B37F3B">
          <w:rPr>
            <w:rStyle w:val="Hipercze"/>
            <w:rFonts w:ascii="Verdana" w:hAnsi="Verdana"/>
            <w:color w:val="auto"/>
            <w:sz w:val="20"/>
          </w:rPr>
          <w:t>https://www.enea.pl/pl/grupaenea/o-grupie/spolki-grupy-enea/polaniec/zamowienia/dokumenty</w:t>
        </w:r>
      </w:hyperlink>
      <w:r w:rsidRPr="00B37F3B">
        <w:rPr>
          <w:rFonts w:ascii="Verdana" w:hAnsi="Verdana"/>
          <w:sz w:val="20"/>
        </w:rPr>
        <w:t xml:space="preserve"> </w:t>
      </w:r>
      <w:r w:rsidRPr="00B37F3B">
        <w:rPr>
          <w:rFonts w:ascii="Verdana" w:hAnsi="Verdana"/>
          <w:iCs/>
          <w:sz w:val="20"/>
        </w:rPr>
        <w:t xml:space="preserve">są integralną częścią Umowy i </w:t>
      </w:r>
      <w:r w:rsidRPr="00B37F3B">
        <w:rPr>
          <w:rFonts w:ascii="Verdana" w:hAnsi="Verdana" w:cs="Arial"/>
          <w:iCs/>
          <w:sz w:val="20"/>
        </w:rPr>
        <w:t>stanowią Załącznik do Umowy</w:t>
      </w:r>
      <w:r w:rsidRPr="00B37F3B">
        <w:rPr>
          <w:rFonts w:ascii="Verdana" w:hAnsi="Verdana"/>
          <w:iCs/>
          <w:sz w:val="20"/>
        </w:rPr>
        <w:t xml:space="preserve">. </w:t>
      </w:r>
      <w:r w:rsidR="00F52328" w:rsidRPr="00B37F3B">
        <w:rPr>
          <w:rFonts w:ascii="Verdana" w:hAnsi="Verdana"/>
          <w:iCs/>
          <w:sz w:val="20"/>
        </w:rPr>
        <w:t xml:space="preserve">Strony wiążą postanowienia OWZU, za wyjątkiem postanowień rozdziału 11 OWZU. </w:t>
      </w:r>
      <w:r w:rsidRPr="00B37F3B">
        <w:rPr>
          <w:rFonts w:ascii="Verdana" w:hAnsi="Verdana"/>
          <w:iCs/>
          <w:sz w:val="20"/>
        </w:rPr>
        <w:t xml:space="preserve">Wykonawca oświadcza, że zapoznał się z OWZU i akceptuje ich brzmienie. </w:t>
      </w:r>
    </w:p>
    <w:p w14:paraId="73DF977A" w14:textId="77777777" w:rsidR="00D051A9" w:rsidRPr="00B37F3B" w:rsidRDefault="00D051A9" w:rsidP="00443584">
      <w:pPr>
        <w:pStyle w:val="Akapitzlist"/>
        <w:numPr>
          <w:ilvl w:val="0"/>
          <w:numId w:val="2"/>
        </w:numPr>
        <w:spacing w:line="300" w:lineRule="auto"/>
        <w:ind w:left="714" w:hanging="357"/>
        <w:contextualSpacing w:val="0"/>
        <w:jc w:val="both"/>
        <w:rPr>
          <w:rFonts w:ascii="Verdana" w:hAnsi="Verdana" w:cstheme="minorHAnsi"/>
          <w:sz w:val="20"/>
          <w:szCs w:val="20"/>
        </w:rPr>
      </w:pPr>
      <w:r w:rsidRPr="00B37F3B">
        <w:rPr>
          <w:rFonts w:ascii="Verdana" w:hAnsi="Verdana"/>
          <w:iCs/>
          <w:sz w:val="20"/>
          <w:szCs w:val="20"/>
        </w:rPr>
        <w:t>Wszelkie terminy pisane w Umowie wielką literą, które nie zostały w niej zdefiniowane, mają znaczenie przypisane im w SWZ i/lub w OWZU.</w:t>
      </w:r>
      <w:r w:rsidRPr="00B37F3B">
        <w:rPr>
          <w:rFonts w:ascii="Verdana" w:hAnsi="Verdana" w:cstheme="minorHAnsi"/>
          <w:sz w:val="20"/>
          <w:szCs w:val="20"/>
        </w:rPr>
        <w:t xml:space="preserve">  </w:t>
      </w:r>
    </w:p>
    <w:p w14:paraId="63C3253E" w14:textId="77777777" w:rsidR="00D051A9" w:rsidRPr="00B37F3B" w:rsidRDefault="00D051A9" w:rsidP="005C3187">
      <w:pPr>
        <w:pStyle w:val="Akapitzlist"/>
        <w:numPr>
          <w:ilvl w:val="0"/>
          <w:numId w:val="2"/>
        </w:numPr>
        <w:spacing w:line="300" w:lineRule="auto"/>
        <w:jc w:val="both"/>
        <w:rPr>
          <w:rStyle w:val="FontStyle20"/>
          <w:rFonts w:ascii="Verdana" w:hAnsi="Verdana"/>
          <w:b/>
          <w:i w:val="0"/>
          <w:iCs w:val="0"/>
        </w:rPr>
      </w:pPr>
      <w:r w:rsidRPr="00B37F3B">
        <w:rPr>
          <w:rStyle w:val="FontStyle23"/>
          <w:rFonts w:ascii="Verdana" w:hAnsi="Verdana"/>
        </w:rPr>
        <w:t xml:space="preserve">Niniejsza Umowa zostaje zawarta w wyniku zakończenia postępowania o udzielenie zamówienia </w:t>
      </w:r>
      <w:r w:rsidR="00280E27" w:rsidRPr="00B37F3B">
        <w:rPr>
          <w:rStyle w:val="FontStyle23"/>
          <w:rFonts w:ascii="Verdana" w:hAnsi="Verdana"/>
          <w:b/>
        </w:rPr>
        <w:t xml:space="preserve">nr </w:t>
      </w:r>
      <w:r w:rsidR="00443853" w:rsidRPr="00B37F3B">
        <w:rPr>
          <w:rStyle w:val="FontStyle23"/>
          <w:rFonts w:ascii="Verdana" w:hAnsi="Verdana"/>
          <w:b/>
        </w:rPr>
        <w:t>F</w:t>
      </w:r>
      <w:r w:rsidR="00280E27" w:rsidRPr="00B37F3B">
        <w:rPr>
          <w:rStyle w:val="FontStyle23"/>
          <w:rFonts w:ascii="Verdana" w:hAnsi="Verdana"/>
          <w:b/>
        </w:rPr>
        <w:t>Z/PZP</w:t>
      </w:r>
      <w:r w:rsidR="00BA2262" w:rsidRPr="00B37F3B">
        <w:rPr>
          <w:rStyle w:val="FontStyle23"/>
          <w:rFonts w:ascii="Verdana" w:hAnsi="Verdana"/>
          <w:b/>
        </w:rPr>
        <w:t>/</w:t>
      </w:r>
      <w:r w:rsidR="005C3187">
        <w:rPr>
          <w:rStyle w:val="FontStyle23"/>
          <w:rFonts w:ascii="Verdana" w:hAnsi="Verdana"/>
          <w:b/>
        </w:rPr>
        <w:t>3</w:t>
      </w:r>
      <w:r w:rsidR="00443584" w:rsidRPr="00B37F3B">
        <w:rPr>
          <w:rStyle w:val="FontStyle23"/>
          <w:rFonts w:ascii="Verdana" w:hAnsi="Verdana"/>
          <w:b/>
        </w:rPr>
        <w:t>0</w:t>
      </w:r>
      <w:r w:rsidR="00BA2262" w:rsidRPr="00B37F3B">
        <w:rPr>
          <w:rStyle w:val="FontStyle23"/>
          <w:rFonts w:ascii="Verdana" w:hAnsi="Verdana"/>
          <w:b/>
        </w:rPr>
        <w:t>/</w:t>
      </w:r>
      <w:r w:rsidR="001F2295" w:rsidRPr="00B37F3B">
        <w:rPr>
          <w:rStyle w:val="FontStyle23"/>
          <w:rFonts w:ascii="Verdana" w:hAnsi="Verdana"/>
          <w:b/>
        </w:rPr>
        <w:t>202</w:t>
      </w:r>
      <w:r w:rsidR="00BA2262" w:rsidRPr="00B37F3B">
        <w:rPr>
          <w:rStyle w:val="FontStyle23"/>
          <w:rFonts w:ascii="Verdana" w:hAnsi="Verdana"/>
          <w:b/>
        </w:rPr>
        <w:t xml:space="preserve">1 </w:t>
      </w:r>
      <w:r w:rsidRPr="00B37F3B">
        <w:rPr>
          <w:rStyle w:val="FontStyle23"/>
          <w:rFonts w:ascii="Verdana" w:hAnsi="Verdana"/>
          <w:b/>
        </w:rPr>
        <w:t>pt.</w:t>
      </w:r>
      <w:r w:rsidR="00BA2262" w:rsidRPr="00B37F3B">
        <w:rPr>
          <w:rFonts w:ascii="Verdana" w:hAnsi="Verdana"/>
          <w:b/>
          <w:sz w:val="20"/>
          <w:szCs w:val="20"/>
        </w:rPr>
        <w:t xml:space="preserve"> </w:t>
      </w:r>
      <w:r w:rsidR="00BA2262" w:rsidRPr="00B37F3B">
        <w:rPr>
          <w:rStyle w:val="FontStyle23"/>
          <w:rFonts w:ascii="Verdana" w:hAnsi="Verdana"/>
          <w:b/>
        </w:rPr>
        <w:t>„</w:t>
      </w:r>
      <w:r w:rsidR="005C3187" w:rsidRPr="005C3187">
        <w:rPr>
          <w:rStyle w:val="FontStyle23"/>
          <w:rFonts w:ascii="Verdana" w:hAnsi="Verdana"/>
          <w:b/>
        </w:rPr>
        <w:t>Remont NP turbiny z wymianą łopatek 4-stopnia wirnika na bloku 9 wraz z opcją obróbki wrębów w Enea Elektrownia Połaniec S.A.</w:t>
      </w:r>
      <w:r w:rsidR="00BA2262" w:rsidRPr="00B37F3B">
        <w:rPr>
          <w:rStyle w:val="FontStyle23"/>
          <w:rFonts w:ascii="Verdana" w:hAnsi="Verdana"/>
          <w:b/>
        </w:rPr>
        <w:t>”</w:t>
      </w:r>
      <w:r w:rsidR="008D2552" w:rsidRPr="00B37F3B">
        <w:rPr>
          <w:rStyle w:val="FontStyle23"/>
          <w:rFonts w:ascii="Verdana" w:hAnsi="Verdana"/>
          <w:b/>
        </w:rPr>
        <w:t>,</w:t>
      </w:r>
      <w:r w:rsidR="00BA2262" w:rsidRPr="00B37F3B">
        <w:rPr>
          <w:rStyle w:val="FontStyle23"/>
          <w:rFonts w:ascii="Verdana" w:hAnsi="Verdana"/>
        </w:rPr>
        <w:t xml:space="preserve"> </w:t>
      </w:r>
      <w:r w:rsidRPr="00B37F3B">
        <w:rPr>
          <w:rStyle w:val="FontStyle23"/>
          <w:rFonts w:ascii="Verdana" w:hAnsi="Verdana"/>
        </w:rPr>
        <w:t>prowadzonego w trybie przetargu nieograniczonego prowadzonego w oparciu o</w:t>
      </w:r>
      <w:r w:rsidR="008B2584" w:rsidRPr="00B37F3B">
        <w:rPr>
          <w:rStyle w:val="FontStyle23"/>
          <w:rFonts w:ascii="Verdana" w:hAnsi="Verdana"/>
        </w:rPr>
        <w:t> u</w:t>
      </w:r>
      <w:r w:rsidRPr="00B37F3B">
        <w:rPr>
          <w:rStyle w:val="FontStyle23"/>
          <w:rFonts w:ascii="Verdana" w:hAnsi="Verdana"/>
        </w:rPr>
        <w:t xml:space="preserve">stawę z dnia </w:t>
      </w:r>
      <w:r w:rsidR="001F2295" w:rsidRPr="00B37F3B">
        <w:rPr>
          <w:rStyle w:val="FontStyle23"/>
          <w:rFonts w:ascii="Verdana" w:hAnsi="Verdana"/>
        </w:rPr>
        <w:t>11 września 2019</w:t>
      </w:r>
      <w:r w:rsidRPr="00B37F3B">
        <w:rPr>
          <w:rStyle w:val="FontStyle23"/>
          <w:rFonts w:ascii="Verdana" w:hAnsi="Verdana"/>
        </w:rPr>
        <w:t xml:space="preserve"> r. Prawo zamówień publicznych (Dz. </w:t>
      </w:r>
      <w:r w:rsidRPr="00B37F3B">
        <w:rPr>
          <w:rStyle w:val="FontStyle20"/>
          <w:rFonts w:ascii="Verdana" w:hAnsi="Verdana"/>
          <w:i w:val="0"/>
        </w:rPr>
        <w:t xml:space="preserve">U. z </w:t>
      </w:r>
      <w:r w:rsidR="00A74ADB" w:rsidRPr="00B37F3B">
        <w:rPr>
          <w:rStyle w:val="FontStyle20"/>
          <w:rFonts w:ascii="Verdana" w:hAnsi="Verdana"/>
          <w:i w:val="0"/>
        </w:rPr>
        <w:t>201</w:t>
      </w:r>
      <w:r w:rsidR="004C4EEA" w:rsidRPr="00B37F3B">
        <w:rPr>
          <w:rStyle w:val="FontStyle20"/>
          <w:rFonts w:ascii="Verdana" w:hAnsi="Verdana"/>
          <w:i w:val="0"/>
        </w:rPr>
        <w:t>9</w:t>
      </w:r>
      <w:r w:rsidRPr="00B37F3B">
        <w:rPr>
          <w:rStyle w:val="FontStyle20"/>
          <w:rFonts w:ascii="Verdana" w:hAnsi="Verdana"/>
          <w:i w:val="0"/>
        </w:rPr>
        <w:t xml:space="preserve"> r. poz. </w:t>
      </w:r>
      <w:r w:rsidR="001F2295" w:rsidRPr="00B37F3B">
        <w:rPr>
          <w:rStyle w:val="FontStyle20"/>
          <w:rFonts w:ascii="Verdana" w:hAnsi="Verdana"/>
          <w:i w:val="0"/>
        </w:rPr>
        <w:t xml:space="preserve">2019 </w:t>
      </w:r>
      <w:r w:rsidR="006F3B8F" w:rsidRPr="00B37F3B">
        <w:rPr>
          <w:rStyle w:val="FontStyle20"/>
          <w:rFonts w:ascii="Verdana" w:hAnsi="Verdana"/>
          <w:i w:val="0"/>
        </w:rPr>
        <w:t>ze zm.</w:t>
      </w:r>
      <w:r w:rsidR="004C4EEA" w:rsidRPr="00B37F3B">
        <w:rPr>
          <w:rStyle w:val="FontStyle20"/>
          <w:rFonts w:ascii="Verdana" w:hAnsi="Verdana"/>
          <w:i w:val="0"/>
        </w:rPr>
        <w:t>)</w:t>
      </w:r>
      <w:r w:rsidRPr="00B37F3B">
        <w:rPr>
          <w:rStyle w:val="FontStyle20"/>
          <w:rFonts w:ascii="Verdana" w:hAnsi="Verdana"/>
          <w:i w:val="0"/>
        </w:rPr>
        <w:t xml:space="preserve"> (dalej </w:t>
      </w:r>
      <w:r w:rsidRPr="00B37F3B">
        <w:rPr>
          <w:rStyle w:val="FontStyle20"/>
          <w:rFonts w:ascii="Verdana" w:hAnsi="Verdana"/>
          <w:b/>
          <w:i w:val="0"/>
        </w:rPr>
        <w:t>„Ustawa”</w:t>
      </w:r>
      <w:r w:rsidRPr="00B37F3B">
        <w:rPr>
          <w:rStyle w:val="FontStyle20"/>
          <w:rFonts w:ascii="Verdana" w:hAnsi="Verdana"/>
          <w:i w:val="0"/>
        </w:rPr>
        <w:t>).</w:t>
      </w:r>
    </w:p>
    <w:p w14:paraId="5078BA87" w14:textId="77777777" w:rsidR="004B3C09" w:rsidRPr="00B37F3B" w:rsidRDefault="004B3C09" w:rsidP="00443584">
      <w:pPr>
        <w:pStyle w:val="Akapitzlist"/>
        <w:numPr>
          <w:ilvl w:val="0"/>
          <w:numId w:val="2"/>
        </w:numPr>
        <w:spacing w:line="300" w:lineRule="auto"/>
        <w:rPr>
          <w:rFonts w:ascii="Verdana" w:hAnsi="Verdana" w:cstheme="minorHAnsi"/>
          <w:sz w:val="20"/>
          <w:szCs w:val="20"/>
        </w:rPr>
      </w:pPr>
      <w:r w:rsidRPr="00B37F3B">
        <w:rPr>
          <w:rFonts w:ascii="Verdana" w:hAnsi="Verdana" w:cstheme="minorHAnsi"/>
          <w:sz w:val="20"/>
          <w:szCs w:val="20"/>
        </w:rPr>
        <w:t xml:space="preserve">Wykonawca oświadcza, że zapoznał się z wymaganiami (jakie obowiązują Wykonawcę na terenie Zamawiającego) na stronie internetowej Enea Elektrownia Połaniec S.A. pod adresem: </w:t>
      </w:r>
      <w:hyperlink r:id="rId13" w:history="1">
        <w:r w:rsidRPr="00B37F3B">
          <w:rPr>
            <w:rStyle w:val="Hipercze"/>
            <w:rFonts w:ascii="Verdana" w:hAnsi="Verdana" w:cstheme="minorHAnsi"/>
            <w:sz w:val="20"/>
            <w:szCs w:val="20"/>
          </w:rPr>
          <w:t>https://www.enea.pl/pl/grupaenea/o-grupie/spolki-grupy-enea/polaniec/zamowienia/dokumenty-dla-wykonawcow-i-dostawcow</w:t>
        </w:r>
      </w:hyperlink>
      <w:r w:rsidRPr="00B37F3B">
        <w:rPr>
          <w:rFonts w:ascii="Verdana" w:hAnsi="Verdana" w:cstheme="minorHAnsi"/>
          <w:sz w:val="20"/>
          <w:szCs w:val="20"/>
        </w:rPr>
        <w:t xml:space="preserve">  i zobowiązuje się </w:t>
      </w:r>
      <w:r w:rsidR="007A0513" w:rsidRPr="00B37F3B">
        <w:rPr>
          <w:rFonts w:ascii="Verdana" w:hAnsi="Verdana" w:cstheme="minorHAnsi"/>
          <w:sz w:val="20"/>
          <w:szCs w:val="20"/>
        </w:rPr>
        <w:t xml:space="preserve">je </w:t>
      </w:r>
      <w:r w:rsidRPr="00B37F3B">
        <w:rPr>
          <w:rFonts w:ascii="Verdana" w:hAnsi="Verdana" w:cstheme="minorHAnsi"/>
          <w:sz w:val="20"/>
          <w:szCs w:val="20"/>
        </w:rPr>
        <w:t>przestrzegać.</w:t>
      </w:r>
    </w:p>
    <w:p w14:paraId="4298A250" w14:textId="77777777" w:rsidR="004B3C09" w:rsidRPr="00B37F3B" w:rsidRDefault="004B3C09" w:rsidP="00443584">
      <w:pPr>
        <w:pStyle w:val="Akapitzlist"/>
        <w:numPr>
          <w:ilvl w:val="0"/>
          <w:numId w:val="2"/>
        </w:numPr>
        <w:spacing w:line="300" w:lineRule="auto"/>
        <w:contextualSpacing w:val="0"/>
        <w:jc w:val="both"/>
        <w:rPr>
          <w:rFonts w:ascii="Verdana" w:hAnsi="Verdana" w:cstheme="minorHAnsi"/>
          <w:sz w:val="20"/>
          <w:szCs w:val="20"/>
        </w:rPr>
      </w:pPr>
      <w:r w:rsidRPr="00B37F3B">
        <w:rPr>
          <w:rFonts w:ascii="Verdana" w:hAnsi="Verdana" w:cstheme="minorHAnsi"/>
          <w:sz w:val="20"/>
          <w:szCs w:val="20"/>
        </w:rPr>
        <w:t>Wykonawca oświadcza i zapewnia, że zapoznał się i</w:t>
      </w:r>
      <w:r w:rsidR="007A0513" w:rsidRPr="00B37F3B">
        <w:rPr>
          <w:rFonts w:ascii="Verdana" w:hAnsi="Verdana" w:cstheme="minorHAnsi"/>
          <w:sz w:val="20"/>
          <w:szCs w:val="20"/>
        </w:rPr>
        <w:t xml:space="preserve"> będzie przestrzegał postanowienia</w:t>
      </w:r>
      <w:r w:rsidRPr="00B37F3B">
        <w:rPr>
          <w:rFonts w:ascii="Verdana" w:hAnsi="Verdana" w:cstheme="minorHAnsi"/>
          <w:sz w:val="20"/>
          <w:szCs w:val="20"/>
        </w:rPr>
        <w:t xml:space="preserve"> Kodeksu Kontrahentów Grupy ENEA dostępnego na stronie: </w:t>
      </w:r>
      <w:hyperlink r:id="rId14" w:history="1">
        <w:r w:rsidRPr="00B37F3B">
          <w:rPr>
            <w:rStyle w:val="Hipercze"/>
            <w:rFonts w:ascii="Verdana" w:hAnsi="Verdana" w:cstheme="minorHAnsi"/>
            <w:sz w:val="20"/>
            <w:szCs w:val="20"/>
          </w:rPr>
          <w:t>https://10.125.13.101/grupaenea/o_grupie/enea-polaniec/zamowienia/dokumenty-dla-wykonawcow/zalacznik-nr-1-kodeks-kontrahentow-grupy-enea-informacja-dla-kontrahentow.pdf?t=1588858520</w:t>
        </w:r>
      </w:hyperlink>
      <w:r w:rsidRPr="00B37F3B">
        <w:rPr>
          <w:rFonts w:ascii="Verdana" w:hAnsi="Verdana" w:cstheme="minorHAnsi"/>
          <w:sz w:val="20"/>
          <w:szCs w:val="20"/>
        </w:rPr>
        <w:t xml:space="preserve">. </w:t>
      </w:r>
    </w:p>
    <w:p w14:paraId="7497A5A9" w14:textId="77777777" w:rsidR="00F72B76" w:rsidRPr="00B37F3B" w:rsidRDefault="00F72B76" w:rsidP="00443584">
      <w:pPr>
        <w:pStyle w:val="Akapitzlist"/>
        <w:numPr>
          <w:ilvl w:val="0"/>
          <w:numId w:val="2"/>
        </w:numPr>
        <w:spacing w:line="300" w:lineRule="auto"/>
        <w:jc w:val="both"/>
        <w:rPr>
          <w:rStyle w:val="FontStyle20"/>
          <w:rFonts w:ascii="Verdana" w:hAnsi="Verdana" w:cstheme="minorHAnsi"/>
          <w:i w:val="0"/>
          <w:iCs w:val="0"/>
        </w:rPr>
      </w:pPr>
      <w:r w:rsidRPr="00B37F3B">
        <w:rPr>
          <w:rStyle w:val="FontStyle20"/>
          <w:rFonts w:ascii="Verdana" w:hAnsi="Verdana"/>
          <w:i w:val="0"/>
        </w:rPr>
        <w:t>Strony zobowiązują się współdziałać przy wykonaniu Umowy, w celu należytej realizacji zamówienia.</w:t>
      </w:r>
    </w:p>
    <w:p w14:paraId="78BB32FC" w14:textId="77777777" w:rsidR="000E408E" w:rsidRDefault="002A782C" w:rsidP="00443584">
      <w:pPr>
        <w:pStyle w:val="Akapitzlist"/>
        <w:numPr>
          <w:ilvl w:val="0"/>
          <w:numId w:val="2"/>
        </w:numPr>
        <w:spacing w:line="300" w:lineRule="auto"/>
        <w:jc w:val="both"/>
        <w:rPr>
          <w:rFonts w:ascii="Verdana" w:hAnsi="Verdana" w:cstheme="minorHAnsi"/>
          <w:sz w:val="20"/>
          <w:szCs w:val="20"/>
        </w:rPr>
      </w:pPr>
      <w:r w:rsidRPr="00B37F3B">
        <w:rPr>
          <w:rFonts w:ascii="Verdana" w:hAnsi="Verdana" w:cstheme="minorHAnsi"/>
          <w:sz w:val="20"/>
          <w:szCs w:val="20"/>
        </w:rPr>
        <w:t xml:space="preserve">Wykonawca </w:t>
      </w:r>
      <w:r w:rsidR="000E408E" w:rsidRPr="00B37F3B">
        <w:rPr>
          <w:rFonts w:ascii="Verdana" w:hAnsi="Verdana" w:cstheme="minorHAnsi"/>
          <w:sz w:val="20"/>
          <w:szCs w:val="20"/>
        </w:rPr>
        <w:t xml:space="preserve">potwierdza, iż zgodnie ze zobowiązaniem zawartym w SWZ, w toku postępowania o udzielenie zamówienia publicznego, dokonał sprawdzenia i weryfikacji wszelkiej dokumentacji i materiałów otrzymanych od Zamawiającego w trakcie postępowania przetargowego, w szczególności pod kątem ich poprawności, kompletności i przydatności do prawidłowego wykonania i realizacji przedmiotu umowy. Wykonawca oświadcza, iż ww. dokumentacja i materiały są w opinii Wykonawcy poprawne, kompletne i w pełni przydatne </w:t>
      </w:r>
      <w:r w:rsidRPr="00B37F3B">
        <w:rPr>
          <w:rFonts w:ascii="Verdana" w:hAnsi="Verdana" w:cstheme="minorHAnsi"/>
          <w:sz w:val="20"/>
          <w:szCs w:val="20"/>
        </w:rPr>
        <w:t xml:space="preserve">do </w:t>
      </w:r>
      <w:r w:rsidR="000E408E" w:rsidRPr="00B37F3B">
        <w:rPr>
          <w:rFonts w:ascii="Verdana" w:hAnsi="Verdana" w:cstheme="minorHAnsi"/>
          <w:sz w:val="20"/>
          <w:szCs w:val="20"/>
        </w:rPr>
        <w:t>prawidłowego wykonania i realizacji przedmiotu umowy.</w:t>
      </w:r>
    </w:p>
    <w:p w14:paraId="409FF1A5" w14:textId="77777777" w:rsidR="00ED0888" w:rsidRDefault="00ED0888" w:rsidP="00ED0888">
      <w:pPr>
        <w:pStyle w:val="Akapitzlist"/>
        <w:spacing w:line="300" w:lineRule="auto"/>
        <w:jc w:val="both"/>
        <w:rPr>
          <w:rFonts w:ascii="Verdana" w:hAnsi="Verdana" w:cstheme="minorHAnsi"/>
          <w:sz w:val="20"/>
          <w:szCs w:val="20"/>
        </w:rPr>
      </w:pPr>
    </w:p>
    <w:p w14:paraId="530629C5" w14:textId="77777777" w:rsidR="00ED0888" w:rsidRPr="00ED0888" w:rsidRDefault="00ED0888" w:rsidP="00ED0888">
      <w:pPr>
        <w:pStyle w:val="Akapitzlist"/>
        <w:spacing w:line="300" w:lineRule="auto"/>
        <w:jc w:val="both"/>
        <w:rPr>
          <w:rFonts w:ascii="Verdana" w:hAnsi="Verdana" w:cstheme="minorHAnsi"/>
          <w:b/>
          <w:sz w:val="20"/>
          <w:szCs w:val="20"/>
          <w:u w:val="single"/>
        </w:rPr>
      </w:pPr>
      <w:r w:rsidRPr="00ED0888">
        <w:rPr>
          <w:rFonts w:ascii="Verdana" w:hAnsi="Verdana" w:cstheme="minorHAnsi"/>
          <w:b/>
          <w:sz w:val="20"/>
          <w:szCs w:val="20"/>
          <w:u w:val="single"/>
        </w:rPr>
        <w:t>DEFINICJE:</w:t>
      </w:r>
    </w:p>
    <w:p w14:paraId="2E7D5ACF" w14:textId="77777777" w:rsidR="00ED0888" w:rsidRPr="00ED0888" w:rsidRDefault="00ED0888" w:rsidP="00ED0888">
      <w:pPr>
        <w:pStyle w:val="Akapitzlist"/>
        <w:spacing w:line="300" w:lineRule="auto"/>
        <w:jc w:val="both"/>
        <w:rPr>
          <w:rFonts w:ascii="Verdana" w:hAnsi="Verdana" w:cstheme="minorHAnsi"/>
          <w:b/>
          <w:i/>
          <w:iCs/>
          <w:sz w:val="20"/>
          <w:szCs w:val="20"/>
          <w:u w:val="single"/>
        </w:rPr>
      </w:pPr>
      <w:r w:rsidRPr="00ED0888">
        <w:rPr>
          <w:rFonts w:ascii="Verdana" w:hAnsi="Verdana" w:cstheme="minorHAnsi"/>
          <w:b/>
          <w:sz w:val="20"/>
          <w:szCs w:val="20"/>
        </w:rPr>
        <w:t>Zakres podstawowy</w:t>
      </w:r>
      <w:r w:rsidRPr="00ED0888">
        <w:rPr>
          <w:rFonts w:ascii="Verdana" w:hAnsi="Verdana" w:cstheme="minorHAnsi"/>
          <w:sz w:val="20"/>
          <w:szCs w:val="20"/>
        </w:rPr>
        <w:t xml:space="preserve"> - </w:t>
      </w:r>
      <w:r w:rsidRPr="00ED0888">
        <w:rPr>
          <w:rFonts w:ascii="Verdana" w:hAnsi="Verdana" w:cstheme="minorHAnsi"/>
          <w:b/>
          <w:i/>
          <w:iCs/>
          <w:sz w:val="20"/>
          <w:szCs w:val="20"/>
          <w:u w:val="single"/>
        </w:rPr>
        <w:t>Remont NP turbiny z wymianą łopatek 4-stopnia wirnika na bloku 9</w:t>
      </w:r>
    </w:p>
    <w:p w14:paraId="1A1194CA" w14:textId="77777777" w:rsidR="00ED0888" w:rsidRPr="00ED0888" w:rsidRDefault="00ED0888" w:rsidP="00ED0888">
      <w:pPr>
        <w:pStyle w:val="Akapitzlist"/>
        <w:spacing w:line="300" w:lineRule="auto"/>
        <w:jc w:val="both"/>
        <w:rPr>
          <w:rFonts w:ascii="Verdana" w:hAnsi="Verdana" w:cstheme="minorHAnsi"/>
          <w:b/>
          <w:i/>
          <w:iCs/>
          <w:sz w:val="20"/>
          <w:szCs w:val="20"/>
          <w:u w:val="single"/>
        </w:rPr>
      </w:pPr>
      <w:r w:rsidRPr="00ED0888">
        <w:rPr>
          <w:rFonts w:ascii="Verdana" w:hAnsi="Verdana" w:cstheme="minorHAnsi"/>
          <w:b/>
          <w:i/>
          <w:iCs/>
          <w:sz w:val="20"/>
          <w:szCs w:val="20"/>
          <w:u w:val="single"/>
        </w:rPr>
        <w:lastRenderedPageBreak/>
        <w:t>Zakres „Prawa Opcji” - Obróbka wrębów  stopnia L-0 (strumień lewy i prawy) wirnika NP turbiny bloku nr 9</w:t>
      </w:r>
    </w:p>
    <w:p w14:paraId="2F85B7D7" w14:textId="77777777" w:rsidR="00ED0888" w:rsidRPr="00ED0888" w:rsidRDefault="00ED0888" w:rsidP="00ED0888">
      <w:pPr>
        <w:pStyle w:val="Akapitzlist"/>
        <w:spacing w:line="300" w:lineRule="auto"/>
        <w:jc w:val="both"/>
        <w:rPr>
          <w:rFonts w:ascii="Verdana" w:hAnsi="Verdana" w:cstheme="minorHAnsi"/>
          <w:b/>
          <w:i/>
          <w:iCs/>
          <w:sz w:val="20"/>
          <w:szCs w:val="20"/>
          <w:u w:val="single"/>
        </w:rPr>
      </w:pPr>
      <w:r w:rsidRPr="00ED0888">
        <w:rPr>
          <w:rFonts w:ascii="Verdana" w:hAnsi="Verdana" w:cstheme="minorHAnsi"/>
          <w:b/>
          <w:i/>
          <w:iCs/>
          <w:sz w:val="20"/>
          <w:szCs w:val="20"/>
          <w:u w:val="single"/>
        </w:rPr>
        <w:t>Ins</w:t>
      </w:r>
      <w:r w:rsidR="00E7455E">
        <w:rPr>
          <w:rFonts w:ascii="Verdana" w:hAnsi="Verdana" w:cstheme="minorHAnsi"/>
          <w:b/>
          <w:i/>
          <w:iCs/>
          <w:sz w:val="20"/>
          <w:szCs w:val="20"/>
          <w:u w:val="single"/>
        </w:rPr>
        <w:t xml:space="preserve">talacja – remontowana w ramach </w:t>
      </w:r>
      <w:r w:rsidR="003F369F">
        <w:rPr>
          <w:rFonts w:ascii="Verdana" w:hAnsi="Verdana" w:cstheme="minorHAnsi"/>
          <w:b/>
          <w:i/>
          <w:iCs/>
          <w:sz w:val="20"/>
          <w:szCs w:val="20"/>
          <w:u w:val="single"/>
        </w:rPr>
        <w:t>p</w:t>
      </w:r>
      <w:r w:rsidRPr="00ED0888">
        <w:rPr>
          <w:rFonts w:ascii="Verdana" w:hAnsi="Verdana" w:cstheme="minorHAnsi"/>
          <w:b/>
          <w:i/>
          <w:iCs/>
          <w:sz w:val="20"/>
          <w:szCs w:val="20"/>
          <w:u w:val="single"/>
        </w:rPr>
        <w:t>rzedmiotu zamówienia część turbiny.</w:t>
      </w:r>
    </w:p>
    <w:p w14:paraId="37EA7E42" w14:textId="77777777" w:rsidR="00ED0888" w:rsidRPr="00ED0888" w:rsidRDefault="00ED0888" w:rsidP="00ED0888">
      <w:pPr>
        <w:pStyle w:val="Akapitzlist"/>
        <w:spacing w:line="300" w:lineRule="auto"/>
        <w:jc w:val="both"/>
        <w:rPr>
          <w:rFonts w:ascii="Verdana" w:hAnsi="Verdana" w:cstheme="minorHAnsi"/>
          <w:b/>
          <w:sz w:val="20"/>
          <w:szCs w:val="20"/>
        </w:rPr>
      </w:pPr>
    </w:p>
    <w:p w14:paraId="5BB0CE4F" w14:textId="17141868" w:rsidR="00ED0888" w:rsidRPr="00B37F3B" w:rsidRDefault="001F7556" w:rsidP="00ED0888">
      <w:pPr>
        <w:pStyle w:val="Akapitzlist"/>
        <w:spacing w:line="300" w:lineRule="auto"/>
        <w:jc w:val="both"/>
        <w:rPr>
          <w:rFonts w:ascii="Verdana" w:hAnsi="Verdana" w:cstheme="minorHAnsi"/>
          <w:sz w:val="20"/>
          <w:szCs w:val="20"/>
        </w:rPr>
      </w:pPr>
      <w:r>
        <w:rPr>
          <w:rFonts w:ascii="Verdana" w:hAnsi="Verdana" w:cstheme="minorHAnsi"/>
          <w:sz w:val="20"/>
          <w:szCs w:val="20"/>
        </w:rPr>
        <w:t>Podstawą uruchomienia prawa opcji będzie protokół z przeprowadzonych badań wrębów stopnia N0 na obecność występowania pęknięć lub wżerów erozyjnych. W przypadku wystąpienia pęknięć lub wżerów erozyjnych na jednym ze stopni (czyli lewym lub prawym) obróbka dotyczy obydwu stopni.</w:t>
      </w:r>
    </w:p>
    <w:p w14:paraId="28E7A496" w14:textId="77777777" w:rsidR="00D051A9" w:rsidRPr="00B37F3B" w:rsidRDefault="00D051A9" w:rsidP="00443584">
      <w:pPr>
        <w:spacing w:line="300" w:lineRule="auto"/>
        <w:rPr>
          <w:rFonts w:ascii="Verdana" w:hAnsi="Verdana" w:cstheme="minorHAnsi"/>
          <w:b/>
          <w:sz w:val="20"/>
          <w:szCs w:val="20"/>
        </w:rPr>
      </w:pPr>
      <w:r w:rsidRPr="00B37F3B">
        <w:rPr>
          <w:rFonts w:ascii="Verdana" w:hAnsi="Verdana" w:cstheme="minorHAnsi"/>
          <w:b/>
          <w:sz w:val="20"/>
          <w:szCs w:val="20"/>
        </w:rPr>
        <w:t>W związku z powyższym Strony ustaliły, co następuje:</w:t>
      </w:r>
    </w:p>
    <w:p w14:paraId="59A1D9F2" w14:textId="77777777" w:rsidR="00D051A9" w:rsidRPr="00B37F3B" w:rsidRDefault="00D051A9" w:rsidP="00443584">
      <w:pPr>
        <w:pStyle w:val="Tekstpodstawowy"/>
        <w:spacing w:after="0" w:line="300" w:lineRule="auto"/>
        <w:rPr>
          <w:rFonts w:ascii="Verdana" w:hAnsi="Verdana" w:cstheme="minorHAnsi"/>
          <w:b/>
          <w:sz w:val="20"/>
          <w:szCs w:val="20"/>
        </w:rPr>
      </w:pPr>
    </w:p>
    <w:p w14:paraId="3132EF62" w14:textId="77777777" w:rsidR="00D051A9" w:rsidRPr="00B37F3B" w:rsidRDefault="00D051A9" w:rsidP="00443584">
      <w:pPr>
        <w:pStyle w:val="Nagwek1"/>
        <w:spacing w:before="0" w:after="0" w:line="300" w:lineRule="auto"/>
        <w:rPr>
          <w:rFonts w:ascii="Verdana" w:hAnsi="Verdana" w:cstheme="minorHAnsi"/>
          <w:sz w:val="20"/>
          <w:szCs w:val="20"/>
          <w:u w:val="single"/>
          <w:lang w:val="pl-PL"/>
        </w:rPr>
      </w:pPr>
      <w:r w:rsidRPr="00B37F3B">
        <w:rPr>
          <w:rFonts w:ascii="Verdana" w:hAnsi="Verdana" w:cstheme="minorHAnsi"/>
          <w:sz w:val="20"/>
          <w:szCs w:val="20"/>
          <w:u w:val="single"/>
          <w:lang w:val="pl-PL"/>
        </w:rPr>
        <w:t>PRZEDMIOT UMOWY</w:t>
      </w:r>
    </w:p>
    <w:p w14:paraId="0A164D9C" w14:textId="77777777" w:rsidR="00331879" w:rsidRPr="00632EE8" w:rsidRDefault="00331879" w:rsidP="00686E26">
      <w:pPr>
        <w:pStyle w:val="Nagwek2"/>
        <w:tabs>
          <w:tab w:val="clear" w:pos="1277"/>
          <w:tab w:val="num" w:pos="709"/>
        </w:tabs>
        <w:spacing w:before="0" w:after="0" w:line="304" w:lineRule="exact"/>
        <w:ind w:left="709"/>
        <w:rPr>
          <w:rFonts w:ascii="Verdana" w:hAnsi="Verdana" w:cstheme="minorHAnsi"/>
          <w:sz w:val="20"/>
          <w:szCs w:val="20"/>
          <w:lang w:val="pl-PL"/>
        </w:rPr>
      </w:pPr>
      <w:r w:rsidRPr="00632EE8">
        <w:rPr>
          <w:rFonts w:ascii="Verdana" w:hAnsi="Verdana"/>
          <w:sz w:val="20"/>
          <w:szCs w:val="20"/>
          <w:lang w:val="pl-PL"/>
        </w:rPr>
        <w:t xml:space="preserve">Zamawiający zleca, a Wykonawca przyjmuje do wykonania </w:t>
      </w:r>
      <w:r w:rsidRPr="00331879">
        <w:rPr>
          <w:rFonts w:ascii="Verdana" w:hAnsi="Verdana"/>
          <w:bCs w:val="0"/>
          <w:iCs w:val="0"/>
          <w:sz w:val="20"/>
          <w:szCs w:val="20"/>
          <w:lang w:val="pl-PL"/>
        </w:rPr>
        <w:t>remont NP turbiny z wymianą łopatek 4-stopnia wirnika na bloku 9</w:t>
      </w:r>
      <w:r w:rsidRPr="00632EE8">
        <w:rPr>
          <w:rFonts w:ascii="Verdana" w:hAnsi="Verdana"/>
          <w:sz w:val="20"/>
          <w:szCs w:val="20"/>
          <w:lang w:val="pl-PL"/>
        </w:rPr>
        <w:t xml:space="preserve"> oraz </w:t>
      </w:r>
      <w:r w:rsidRPr="00331879">
        <w:rPr>
          <w:rFonts w:ascii="Verdana" w:hAnsi="Verdana"/>
          <w:bCs w:val="0"/>
          <w:sz w:val="20"/>
          <w:szCs w:val="20"/>
          <w:lang w:val="pl-PL"/>
        </w:rPr>
        <w:t xml:space="preserve">obróbkę wrębów  stopnia L-0 (strumień lewy i prawy) wirnika NP turbiny bloku nr 9 </w:t>
      </w:r>
      <w:r w:rsidRPr="00632EE8">
        <w:rPr>
          <w:rFonts w:ascii="Verdana" w:hAnsi="Verdana" w:cs="Arial"/>
          <w:sz w:val="20"/>
          <w:szCs w:val="20"/>
          <w:lang w:val="pl-PL"/>
        </w:rPr>
        <w:t xml:space="preserve">w Enea </w:t>
      </w:r>
      <w:r>
        <w:rPr>
          <w:rFonts w:ascii="Verdana" w:hAnsi="Verdana" w:cs="Arial"/>
          <w:sz w:val="20"/>
          <w:szCs w:val="20"/>
          <w:lang w:val="pl-PL"/>
        </w:rPr>
        <w:t xml:space="preserve">Elektrownia </w:t>
      </w:r>
      <w:r w:rsidRPr="00632EE8">
        <w:rPr>
          <w:rFonts w:ascii="Verdana" w:hAnsi="Verdana" w:cs="Arial"/>
          <w:sz w:val="20"/>
          <w:szCs w:val="20"/>
          <w:lang w:val="pl-PL"/>
        </w:rPr>
        <w:t>Połaniec S. A.</w:t>
      </w:r>
      <w:r w:rsidRPr="00632EE8">
        <w:rPr>
          <w:rStyle w:val="FontStyle78"/>
          <w:rFonts w:ascii="Verdana" w:hAnsi="Verdana"/>
          <w:b w:val="0"/>
          <w:sz w:val="20"/>
          <w:szCs w:val="20"/>
          <w:lang w:val="pl-PL"/>
        </w:rPr>
        <w:t xml:space="preserve"> (dalej</w:t>
      </w:r>
      <w:r w:rsidRPr="00632EE8">
        <w:rPr>
          <w:rStyle w:val="FontStyle78"/>
          <w:rFonts w:ascii="Verdana" w:hAnsi="Verdana"/>
          <w:sz w:val="20"/>
          <w:szCs w:val="20"/>
          <w:lang w:val="pl-PL"/>
        </w:rPr>
        <w:t xml:space="preserve"> „Elektrownia”) </w:t>
      </w:r>
      <w:r w:rsidRPr="00632EE8">
        <w:rPr>
          <w:rStyle w:val="FontStyle78"/>
          <w:rFonts w:ascii="Verdana" w:hAnsi="Verdana"/>
          <w:b w:val="0"/>
          <w:sz w:val="20"/>
          <w:szCs w:val="20"/>
          <w:lang w:val="pl-PL"/>
        </w:rPr>
        <w:t xml:space="preserve">w podziale na odrębne zakresy prac </w:t>
      </w:r>
      <w:r w:rsidRPr="00632EE8">
        <w:rPr>
          <w:rFonts w:ascii="Verdana" w:hAnsi="Verdana" w:cstheme="minorHAnsi"/>
          <w:sz w:val="20"/>
          <w:szCs w:val="20"/>
          <w:lang w:val="pl-PL"/>
        </w:rPr>
        <w:t xml:space="preserve">(dalej: </w:t>
      </w:r>
      <w:r w:rsidRPr="00632EE8">
        <w:rPr>
          <w:rFonts w:ascii="Verdana" w:hAnsi="Verdana" w:cstheme="minorHAnsi"/>
          <w:b/>
          <w:sz w:val="20"/>
          <w:szCs w:val="20"/>
          <w:lang w:val="pl-PL"/>
        </w:rPr>
        <w:t>„Usługi”</w:t>
      </w:r>
      <w:r w:rsidRPr="00632EE8">
        <w:rPr>
          <w:rFonts w:ascii="Verdana" w:hAnsi="Verdana" w:cstheme="minorHAnsi"/>
          <w:sz w:val="20"/>
          <w:szCs w:val="20"/>
          <w:lang w:val="pl-PL"/>
        </w:rPr>
        <w:t xml:space="preserve">), zgodnie z zakresem podstawowym określonym w </w:t>
      </w:r>
      <w:r w:rsidR="00686E26">
        <w:rPr>
          <w:rFonts w:ascii="Verdana" w:hAnsi="Verdana" w:cstheme="minorHAnsi"/>
          <w:sz w:val="20"/>
          <w:szCs w:val="20"/>
          <w:lang w:val="pl-PL"/>
        </w:rPr>
        <w:t>Części II S</w:t>
      </w:r>
      <w:r w:rsidRPr="00632EE8">
        <w:rPr>
          <w:rFonts w:ascii="Verdana" w:hAnsi="Verdana" w:cstheme="minorHAnsi"/>
          <w:sz w:val="20"/>
          <w:szCs w:val="20"/>
          <w:lang w:val="pl-PL"/>
        </w:rPr>
        <w:t>WZ</w:t>
      </w:r>
      <w:r w:rsidR="00686E26">
        <w:rPr>
          <w:rFonts w:ascii="Verdana" w:hAnsi="Verdana" w:cstheme="minorHAnsi"/>
          <w:sz w:val="20"/>
          <w:szCs w:val="20"/>
          <w:lang w:val="pl-PL"/>
        </w:rPr>
        <w:t>, będącym</w:t>
      </w:r>
      <w:r w:rsidRPr="00632EE8">
        <w:rPr>
          <w:rFonts w:ascii="Verdana" w:hAnsi="Verdana" w:cstheme="minorHAnsi"/>
          <w:sz w:val="20"/>
          <w:szCs w:val="20"/>
          <w:lang w:val="pl-PL"/>
        </w:rPr>
        <w:t xml:space="preserve"> jednocześnie </w:t>
      </w:r>
      <w:r w:rsidRPr="00632EE8">
        <w:rPr>
          <w:rFonts w:ascii="Verdana" w:hAnsi="Verdana" w:cstheme="minorHAnsi"/>
          <w:b/>
          <w:sz w:val="20"/>
          <w:szCs w:val="20"/>
          <w:lang w:val="pl-PL"/>
        </w:rPr>
        <w:t>Załącznikiem nr 1</w:t>
      </w:r>
      <w:r w:rsidRPr="00632EE8">
        <w:rPr>
          <w:rFonts w:ascii="Verdana" w:hAnsi="Verdana" w:cstheme="minorHAnsi"/>
          <w:sz w:val="20"/>
          <w:szCs w:val="20"/>
          <w:lang w:val="pl-PL"/>
        </w:rPr>
        <w:t xml:space="preserve"> do Umowy.</w:t>
      </w:r>
    </w:p>
    <w:p w14:paraId="14AC0655" w14:textId="77777777" w:rsidR="00465E07" w:rsidRPr="00E07848" w:rsidRDefault="00465E07" w:rsidP="00397B6A">
      <w:pPr>
        <w:pStyle w:val="Nagwek2"/>
        <w:tabs>
          <w:tab w:val="clear" w:pos="1277"/>
          <w:tab w:val="num" w:pos="709"/>
        </w:tabs>
        <w:spacing w:before="0" w:after="0" w:line="304" w:lineRule="exact"/>
        <w:ind w:left="709"/>
        <w:rPr>
          <w:rFonts w:ascii="Verdana" w:eastAsia="Calibri" w:hAnsi="Verdana" w:cs="Arial"/>
          <w:b/>
          <w:bCs w:val="0"/>
          <w:color w:val="000000" w:themeColor="text1"/>
          <w:sz w:val="20"/>
          <w:szCs w:val="20"/>
          <w:lang w:val="pl-PL"/>
        </w:rPr>
      </w:pPr>
      <w:r w:rsidRPr="00E07848">
        <w:rPr>
          <w:rFonts w:ascii="Verdana" w:hAnsi="Verdana"/>
          <w:sz w:val="20"/>
          <w:szCs w:val="20"/>
          <w:lang w:val="pl-PL"/>
        </w:rPr>
        <w:t>Zamawiający</w:t>
      </w:r>
      <w:r w:rsidRPr="00E07848">
        <w:rPr>
          <w:rFonts w:ascii="Verdana" w:eastAsia="Calibri" w:hAnsi="Verdana" w:cstheme="minorBidi"/>
          <w:b/>
          <w:bCs w:val="0"/>
          <w:color w:val="000000" w:themeColor="text1"/>
          <w:sz w:val="20"/>
          <w:szCs w:val="20"/>
          <w:lang w:val="pl-PL"/>
        </w:rPr>
        <w:t xml:space="preserve"> przewiduje, że minimalna wielkość Prac</w:t>
      </w:r>
      <w:r w:rsidRPr="00E07848">
        <w:rPr>
          <w:rFonts w:ascii="Verdana" w:eastAsia="Calibri" w:hAnsi="Verdana" w:cs="Arial"/>
          <w:b/>
          <w:bCs w:val="0"/>
          <w:color w:val="000000" w:themeColor="text1"/>
          <w:sz w:val="20"/>
          <w:szCs w:val="20"/>
          <w:lang w:val="pl-PL"/>
        </w:rPr>
        <w:t xml:space="preserve">  to zakres zawarty w pkt </w:t>
      </w:r>
      <w:r w:rsidR="00686E26" w:rsidRPr="00E07848">
        <w:rPr>
          <w:rFonts w:ascii="Verdana" w:eastAsia="Calibri" w:hAnsi="Verdana" w:cs="Arial"/>
          <w:b/>
          <w:bCs w:val="0"/>
          <w:color w:val="000000" w:themeColor="text1"/>
          <w:sz w:val="20"/>
          <w:szCs w:val="20"/>
          <w:lang w:val="pl-PL"/>
        </w:rPr>
        <w:t>2</w:t>
      </w:r>
      <w:r w:rsidRPr="00E07848">
        <w:rPr>
          <w:rFonts w:ascii="Verdana" w:eastAsia="Calibri" w:hAnsi="Verdana" w:cs="Arial"/>
          <w:b/>
          <w:bCs w:val="0"/>
          <w:color w:val="000000" w:themeColor="text1"/>
          <w:sz w:val="20"/>
          <w:szCs w:val="20"/>
          <w:lang w:val="pl-PL"/>
        </w:rPr>
        <w:t xml:space="preserve"> </w:t>
      </w:r>
      <w:r w:rsidR="00686E26" w:rsidRPr="00E07848">
        <w:rPr>
          <w:rFonts w:ascii="Verdana" w:eastAsia="Calibri" w:hAnsi="Verdana" w:cs="Arial"/>
          <w:b/>
          <w:bCs w:val="0"/>
          <w:color w:val="000000" w:themeColor="text1"/>
          <w:sz w:val="20"/>
          <w:szCs w:val="20"/>
          <w:lang w:val="pl-PL"/>
        </w:rPr>
        <w:t>SWZ II</w:t>
      </w:r>
      <w:r w:rsidRPr="00E07848">
        <w:rPr>
          <w:rFonts w:ascii="Verdana" w:eastAsia="Calibri" w:hAnsi="Verdana" w:cs="Arial"/>
          <w:b/>
          <w:bCs w:val="0"/>
          <w:color w:val="000000" w:themeColor="text1"/>
          <w:sz w:val="20"/>
          <w:szCs w:val="20"/>
          <w:lang w:val="pl-PL"/>
        </w:rPr>
        <w:t>,  (dalej jako „Minimalna Wielkość Prac”).</w:t>
      </w:r>
    </w:p>
    <w:p w14:paraId="267BA83F" w14:textId="77777777" w:rsidR="00465E07" w:rsidRPr="00686E26" w:rsidRDefault="00465E07" w:rsidP="00686E26">
      <w:pPr>
        <w:pStyle w:val="Nagwek2"/>
        <w:tabs>
          <w:tab w:val="clear" w:pos="1277"/>
          <w:tab w:val="num" w:pos="709"/>
        </w:tabs>
        <w:spacing w:before="0" w:after="0" w:line="304" w:lineRule="exact"/>
        <w:ind w:left="709"/>
        <w:rPr>
          <w:rFonts w:ascii="Verdana" w:hAnsi="Verdana"/>
          <w:sz w:val="20"/>
          <w:szCs w:val="20"/>
          <w:lang w:val="pl-PL"/>
        </w:rPr>
      </w:pPr>
      <w:r w:rsidRPr="00E07848">
        <w:rPr>
          <w:rFonts w:ascii="Verdana" w:hAnsi="Verdana"/>
          <w:sz w:val="20"/>
          <w:szCs w:val="20"/>
          <w:lang w:val="pl-PL"/>
        </w:rPr>
        <w:t>Wykonawca oświadcza, że posiada wiedzę, doświadczenie</w:t>
      </w:r>
      <w:r w:rsidRPr="00686E26">
        <w:rPr>
          <w:rFonts w:ascii="Verdana" w:hAnsi="Verdana"/>
          <w:sz w:val="20"/>
          <w:szCs w:val="20"/>
          <w:lang w:val="pl-PL"/>
        </w:rPr>
        <w:t>, wymagane uprawnienia oraz potencjał techniczny, ekonomiczny i kadrowy niezbędny do wykonania Usług stanowiących Przedmiot Umowy.</w:t>
      </w:r>
    </w:p>
    <w:p w14:paraId="70F249A8" w14:textId="77777777" w:rsidR="00465E07" w:rsidRPr="00686E26" w:rsidRDefault="00465E07" w:rsidP="00686E26">
      <w:pPr>
        <w:pStyle w:val="Nagwek2"/>
        <w:tabs>
          <w:tab w:val="clear" w:pos="1277"/>
          <w:tab w:val="num" w:pos="709"/>
        </w:tabs>
        <w:spacing w:before="0" w:after="0" w:line="304" w:lineRule="exact"/>
        <w:ind w:left="709"/>
        <w:rPr>
          <w:rFonts w:ascii="Verdana" w:hAnsi="Verdana"/>
          <w:sz w:val="20"/>
          <w:szCs w:val="20"/>
          <w:lang w:val="pl-PL"/>
        </w:rPr>
      </w:pPr>
      <w:r w:rsidRPr="00686E26">
        <w:rPr>
          <w:rFonts w:ascii="Verdana" w:hAnsi="Verdana"/>
          <w:sz w:val="20"/>
          <w:szCs w:val="20"/>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1A00AAE5" w14:textId="77777777" w:rsidR="00465E07" w:rsidRPr="00686E26" w:rsidRDefault="00465E07" w:rsidP="00686E26">
      <w:pPr>
        <w:pStyle w:val="Nagwek2"/>
        <w:tabs>
          <w:tab w:val="clear" w:pos="1277"/>
          <w:tab w:val="num" w:pos="709"/>
        </w:tabs>
        <w:spacing w:before="0" w:after="0" w:line="304" w:lineRule="exact"/>
        <w:ind w:left="709"/>
        <w:rPr>
          <w:rFonts w:ascii="Verdana" w:hAnsi="Verdana"/>
          <w:sz w:val="20"/>
          <w:szCs w:val="20"/>
          <w:lang w:val="pl-PL"/>
        </w:rPr>
      </w:pPr>
      <w:r w:rsidRPr="00686E26">
        <w:rPr>
          <w:rFonts w:ascii="Verdana" w:hAnsi="Verdana"/>
          <w:sz w:val="20"/>
          <w:szCs w:val="20"/>
          <w:lang w:val="pl-PL"/>
        </w:rPr>
        <w:t xml:space="preserve">Wykonawca (lub jego podwykonawca) zatrudni na umowę o pracę co najmniej  </w:t>
      </w:r>
      <w:r w:rsidR="00E66B9B">
        <w:rPr>
          <w:rFonts w:ascii="Verdana" w:hAnsi="Verdana"/>
          <w:sz w:val="20"/>
          <w:szCs w:val="20"/>
          <w:lang w:val="pl-PL"/>
        </w:rPr>
        <w:t xml:space="preserve">następujących </w:t>
      </w:r>
      <w:r w:rsidRPr="00686E26">
        <w:rPr>
          <w:rFonts w:ascii="Verdana" w:hAnsi="Verdana"/>
          <w:sz w:val="20"/>
          <w:szCs w:val="20"/>
          <w:lang w:val="pl-PL"/>
        </w:rPr>
        <w:t>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E66B9B" w:rsidRPr="00E66B9B" w14:paraId="5A55E3E0" w14:textId="77777777" w:rsidTr="00C01071">
        <w:trPr>
          <w:trHeight w:val="288"/>
        </w:trPr>
        <w:tc>
          <w:tcPr>
            <w:tcW w:w="642" w:type="dxa"/>
            <w:shd w:val="clear" w:color="auto" w:fill="auto"/>
            <w:noWrap/>
            <w:vAlign w:val="center"/>
          </w:tcPr>
          <w:p w14:paraId="26A8C638"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Lp.</w:t>
            </w:r>
          </w:p>
        </w:tc>
        <w:tc>
          <w:tcPr>
            <w:tcW w:w="2051" w:type="dxa"/>
            <w:shd w:val="clear" w:color="auto" w:fill="auto"/>
            <w:noWrap/>
            <w:vAlign w:val="center"/>
          </w:tcPr>
          <w:p w14:paraId="33C92092"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stanowisko</w:t>
            </w:r>
          </w:p>
        </w:tc>
        <w:tc>
          <w:tcPr>
            <w:tcW w:w="1985" w:type="dxa"/>
            <w:vAlign w:val="center"/>
          </w:tcPr>
          <w:p w14:paraId="45F34CCB"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Minimalna ilość zatrudnionych</w:t>
            </w:r>
            <w:r w:rsidRPr="00E66B9B">
              <w:rPr>
                <w:rFonts w:ascii="Verdana" w:hAnsi="Verdana"/>
                <w:b/>
                <w:color w:val="000000"/>
                <w:sz w:val="20"/>
                <w:szCs w:val="20"/>
              </w:rPr>
              <w:t xml:space="preserve"> </w:t>
            </w:r>
          </w:p>
        </w:tc>
        <w:tc>
          <w:tcPr>
            <w:tcW w:w="3618" w:type="dxa"/>
            <w:vAlign w:val="center"/>
          </w:tcPr>
          <w:p w14:paraId="21D5D3BA"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zakres czynności w realizacji zamówienia</w:t>
            </w:r>
            <w:r w:rsidRPr="00E66B9B">
              <w:rPr>
                <w:rFonts w:ascii="Verdana" w:hAnsi="Verdana"/>
                <w:sz w:val="20"/>
                <w:szCs w:val="20"/>
                <w:lang w:eastAsia="en-US"/>
              </w:rPr>
              <w:t xml:space="preserve">       </w:t>
            </w:r>
          </w:p>
        </w:tc>
        <w:tc>
          <w:tcPr>
            <w:tcW w:w="1418" w:type="dxa"/>
            <w:vAlign w:val="center"/>
          </w:tcPr>
          <w:p w14:paraId="23284117"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 xml:space="preserve">Wymiar czasu pracy </w:t>
            </w:r>
          </w:p>
        </w:tc>
      </w:tr>
      <w:tr w:rsidR="00E66B9B" w:rsidRPr="00E66B9B" w14:paraId="27E8232A" w14:textId="77777777" w:rsidTr="00C01071">
        <w:trPr>
          <w:trHeight w:val="288"/>
        </w:trPr>
        <w:tc>
          <w:tcPr>
            <w:tcW w:w="642" w:type="dxa"/>
            <w:shd w:val="clear" w:color="auto" w:fill="auto"/>
            <w:noWrap/>
            <w:vAlign w:val="center"/>
          </w:tcPr>
          <w:p w14:paraId="2C13DE05" w14:textId="77777777" w:rsidR="00E66B9B" w:rsidRPr="00E66B9B" w:rsidRDefault="00E66B9B" w:rsidP="00E66B9B">
            <w:pPr>
              <w:numPr>
                <w:ilvl w:val="0"/>
                <w:numId w:val="8"/>
              </w:numPr>
              <w:spacing w:line="304" w:lineRule="exact"/>
              <w:contextualSpacing/>
              <w:rPr>
                <w:rFonts w:ascii="Verdana" w:hAnsi="Verdana"/>
                <w:sz w:val="20"/>
                <w:szCs w:val="20"/>
              </w:rPr>
            </w:pPr>
          </w:p>
        </w:tc>
        <w:tc>
          <w:tcPr>
            <w:tcW w:w="2051" w:type="dxa"/>
            <w:shd w:val="clear" w:color="auto" w:fill="auto"/>
            <w:noWrap/>
            <w:vAlign w:val="center"/>
          </w:tcPr>
          <w:p w14:paraId="113930E6" w14:textId="77777777" w:rsidR="00E66B9B" w:rsidRPr="00E66B9B" w:rsidRDefault="00E66B9B" w:rsidP="00E66B9B">
            <w:pPr>
              <w:spacing w:line="304" w:lineRule="exact"/>
              <w:rPr>
                <w:rFonts w:ascii="Verdana" w:hAnsi="Verdana"/>
                <w:sz w:val="20"/>
                <w:szCs w:val="20"/>
              </w:rPr>
            </w:pPr>
            <w:r w:rsidRPr="00E66B9B">
              <w:rPr>
                <w:rFonts w:ascii="Verdana" w:hAnsi="Verdana"/>
                <w:sz w:val="20"/>
                <w:szCs w:val="20"/>
              </w:rPr>
              <w:t>monter</w:t>
            </w:r>
          </w:p>
        </w:tc>
        <w:tc>
          <w:tcPr>
            <w:tcW w:w="1985" w:type="dxa"/>
            <w:vAlign w:val="center"/>
          </w:tcPr>
          <w:p w14:paraId="5A159B2E"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4</w:t>
            </w:r>
          </w:p>
        </w:tc>
        <w:tc>
          <w:tcPr>
            <w:tcW w:w="3618" w:type="dxa"/>
            <w:vAlign w:val="center"/>
          </w:tcPr>
          <w:p w14:paraId="09EF1353" w14:textId="77777777" w:rsidR="00E66B9B" w:rsidRPr="00E66B9B" w:rsidRDefault="00E66B9B" w:rsidP="00E66B9B">
            <w:pPr>
              <w:spacing w:line="304" w:lineRule="exact"/>
              <w:jc w:val="center"/>
              <w:rPr>
                <w:rFonts w:ascii="Verdana" w:hAnsi="Verdana" w:cs="Arial"/>
                <w:i/>
                <w:iCs/>
                <w:color w:val="000000"/>
                <w:sz w:val="20"/>
                <w:szCs w:val="20"/>
              </w:rPr>
            </w:pPr>
            <w:r>
              <w:rPr>
                <w:rFonts w:ascii="Verdana" w:hAnsi="Verdana" w:cs="Arial"/>
                <w:i/>
                <w:iCs/>
                <w:color w:val="000000"/>
                <w:sz w:val="20"/>
                <w:szCs w:val="20"/>
              </w:rPr>
              <w:t xml:space="preserve">Określony w pkt 2 SWZ </w:t>
            </w:r>
            <w:r w:rsidRPr="00E66B9B">
              <w:rPr>
                <w:rFonts w:ascii="Verdana" w:hAnsi="Verdana" w:cs="Arial"/>
                <w:i/>
                <w:iCs/>
                <w:color w:val="000000"/>
                <w:sz w:val="20"/>
                <w:szCs w:val="20"/>
              </w:rPr>
              <w:t>II</w:t>
            </w:r>
          </w:p>
        </w:tc>
        <w:tc>
          <w:tcPr>
            <w:tcW w:w="1418" w:type="dxa"/>
            <w:vAlign w:val="center"/>
          </w:tcPr>
          <w:p w14:paraId="33C501F0"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pełny</w:t>
            </w:r>
          </w:p>
        </w:tc>
      </w:tr>
      <w:tr w:rsidR="00E66B9B" w:rsidRPr="00E66B9B" w14:paraId="7DC76088" w14:textId="77777777" w:rsidTr="00C01071">
        <w:trPr>
          <w:trHeight w:val="288"/>
        </w:trPr>
        <w:tc>
          <w:tcPr>
            <w:tcW w:w="642" w:type="dxa"/>
            <w:shd w:val="clear" w:color="auto" w:fill="auto"/>
            <w:noWrap/>
            <w:vAlign w:val="center"/>
          </w:tcPr>
          <w:p w14:paraId="0F99C6F8" w14:textId="77777777" w:rsidR="00E66B9B" w:rsidRPr="00E66B9B" w:rsidRDefault="00E66B9B" w:rsidP="00E66B9B">
            <w:pPr>
              <w:numPr>
                <w:ilvl w:val="0"/>
                <w:numId w:val="8"/>
              </w:numPr>
              <w:spacing w:line="304" w:lineRule="exact"/>
              <w:contextualSpacing/>
              <w:rPr>
                <w:rFonts w:ascii="Verdana" w:hAnsi="Verdana"/>
                <w:sz w:val="20"/>
                <w:szCs w:val="20"/>
              </w:rPr>
            </w:pPr>
          </w:p>
        </w:tc>
        <w:tc>
          <w:tcPr>
            <w:tcW w:w="2051" w:type="dxa"/>
            <w:shd w:val="clear" w:color="auto" w:fill="auto"/>
            <w:noWrap/>
            <w:vAlign w:val="center"/>
          </w:tcPr>
          <w:p w14:paraId="1972E13A" w14:textId="77777777" w:rsidR="00E66B9B" w:rsidRPr="00E66B9B" w:rsidRDefault="00E66B9B" w:rsidP="00E66B9B">
            <w:pPr>
              <w:spacing w:line="304" w:lineRule="exact"/>
              <w:rPr>
                <w:rFonts w:ascii="Verdana" w:hAnsi="Verdana"/>
                <w:sz w:val="20"/>
                <w:szCs w:val="20"/>
              </w:rPr>
            </w:pPr>
            <w:r w:rsidRPr="00E66B9B">
              <w:rPr>
                <w:rFonts w:ascii="Verdana" w:hAnsi="Verdana"/>
                <w:sz w:val="20"/>
                <w:szCs w:val="20"/>
              </w:rPr>
              <w:t>Specjalista diagnostyk</w:t>
            </w:r>
          </w:p>
        </w:tc>
        <w:tc>
          <w:tcPr>
            <w:tcW w:w="1985" w:type="dxa"/>
            <w:vAlign w:val="center"/>
          </w:tcPr>
          <w:p w14:paraId="67372C55"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1</w:t>
            </w:r>
          </w:p>
        </w:tc>
        <w:tc>
          <w:tcPr>
            <w:tcW w:w="3618" w:type="dxa"/>
            <w:vAlign w:val="center"/>
          </w:tcPr>
          <w:p w14:paraId="4AACB6E8"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Odpowiedzialny za pomiary drgań oraz przeprowadzenie wymaganego doważania (analiza drgań i zalecenia)</w:t>
            </w:r>
          </w:p>
        </w:tc>
        <w:tc>
          <w:tcPr>
            <w:tcW w:w="1418" w:type="dxa"/>
            <w:vAlign w:val="center"/>
          </w:tcPr>
          <w:p w14:paraId="5EF1D00D"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pełny</w:t>
            </w:r>
          </w:p>
        </w:tc>
      </w:tr>
      <w:tr w:rsidR="00E66B9B" w:rsidRPr="00E66B9B" w14:paraId="24C985A6" w14:textId="77777777" w:rsidTr="00C01071">
        <w:trPr>
          <w:trHeight w:val="288"/>
        </w:trPr>
        <w:tc>
          <w:tcPr>
            <w:tcW w:w="642" w:type="dxa"/>
            <w:shd w:val="clear" w:color="auto" w:fill="auto"/>
            <w:noWrap/>
            <w:vAlign w:val="center"/>
          </w:tcPr>
          <w:p w14:paraId="64CF2B21" w14:textId="77777777" w:rsidR="00E66B9B" w:rsidRPr="00E66B9B" w:rsidRDefault="00E66B9B" w:rsidP="00E66B9B">
            <w:pPr>
              <w:numPr>
                <w:ilvl w:val="0"/>
                <w:numId w:val="8"/>
              </w:numPr>
              <w:spacing w:line="304" w:lineRule="exact"/>
              <w:contextualSpacing/>
              <w:rPr>
                <w:rFonts w:ascii="Verdana" w:hAnsi="Verdana"/>
                <w:sz w:val="20"/>
                <w:szCs w:val="20"/>
              </w:rPr>
            </w:pPr>
          </w:p>
        </w:tc>
        <w:tc>
          <w:tcPr>
            <w:tcW w:w="2051" w:type="dxa"/>
            <w:shd w:val="clear" w:color="auto" w:fill="auto"/>
            <w:noWrap/>
            <w:vAlign w:val="center"/>
          </w:tcPr>
          <w:p w14:paraId="7AB67637" w14:textId="77777777" w:rsidR="00E66B9B" w:rsidRPr="00E66B9B" w:rsidRDefault="00E66B9B" w:rsidP="00E66B9B">
            <w:pPr>
              <w:spacing w:line="304" w:lineRule="exact"/>
              <w:rPr>
                <w:rFonts w:ascii="Verdana" w:hAnsi="Verdana"/>
                <w:sz w:val="20"/>
                <w:szCs w:val="20"/>
              </w:rPr>
            </w:pPr>
            <w:r w:rsidRPr="00E66B9B">
              <w:rPr>
                <w:rFonts w:ascii="Verdana" w:hAnsi="Verdana"/>
                <w:sz w:val="20"/>
                <w:szCs w:val="20"/>
              </w:rPr>
              <w:t>Pracownik dozoru</w:t>
            </w:r>
          </w:p>
        </w:tc>
        <w:tc>
          <w:tcPr>
            <w:tcW w:w="1985" w:type="dxa"/>
            <w:vAlign w:val="center"/>
          </w:tcPr>
          <w:p w14:paraId="44E20508"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1</w:t>
            </w:r>
          </w:p>
        </w:tc>
        <w:tc>
          <w:tcPr>
            <w:tcW w:w="3618" w:type="dxa"/>
            <w:vAlign w:val="center"/>
          </w:tcPr>
          <w:p w14:paraId="2DE7D0DC"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Odpowiedzialny za organizację prac obiektowych, harmonogramy i sprawozdawczość</w:t>
            </w:r>
          </w:p>
        </w:tc>
        <w:tc>
          <w:tcPr>
            <w:tcW w:w="1418" w:type="dxa"/>
            <w:vAlign w:val="center"/>
          </w:tcPr>
          <w:p w14:paraId="3144504E" w14:textId="77777777" w:rsidR="00E66B9B" w:rsidRPr="00E66B9B" w:rsidRDefault="00E66B9B" w:rsidP="00E66B9B">
            <w:pPr>
              <w:spacing w:line="304" w:lineRule="exact"/>
              <w:jc w:val="center"/>
              <w:rPr>
                <w:rFonts w:ascii="Verdana" w:hAnsi="Verdana" w:cs="Arial"/>
                <w:i/>
                <w:iCs/>
                <w:color w:val="000000"/>
                <w:sz w:val="20"/>
                <w:szCs w:val="20"/>
              </w:rPr>
            </w:pPr>
            <w:r w:rsidRPr="00E66B9B">
              <w:rPr>
                <w:rFonts w:ascii="Verdana" w:hAnsi="Verdana" w:cs="Arial"/>
                <w:i/>
                <w:iCs/>
                <w:color w:val="000000"/>
                <w:sz w:val="20"/>
                <w:szCs w:val="20"/>
              </w:rPr>
              <w:t>pełny</w:t>
            </w:r>
          </w:p>
        </w:tc>
      </w:tr>
    </w:tbl>
    <w:p w14:paraId="6218E574" w14:textId="77777777" w:rsidR="00465E07" w:rsidRPr="00E66B9B" w:rsidRDefault="00465E07" w:rsidP="00465E07">
      <w:pPr>
        <w:spacing w:after="120"/>
        <w:rPr>
          <w:rFonts w:ascii="Verdana" w:hAnsi="Verdana"/>
          <w:sz w:val="20"/>
          <w:szCs w:val="20"/>
        </w:rPr>
      </w:pPr>
    </w:p>
    <w:p w14:paraId="70277D29" w14:textId="77777777" w:rsidR="00350B0C" w:rsidRPr="00E07848" w:rsidRDefault="00350B0C" w:rsidP="008A31FE">
      <w:pPr>
        <w:pStyle w:val="Nagwek2"/>
        <w:rPr>
          <w:rFonts w:ascii="Verdana" w:hAnsi="Verdana"/>
          <w:sz w:val="20"/>
          <w:szCs w:val="20"/>
          <w:lang w:val="pl-PL"/>
        </w:rPr>
      </w:pPr>
      <w:r w:rsidRPr="008A31FE">
        <w:rPr>
          <w:rFonts w:ascii="Verdana" w:hAnsi="Verdana"/>
          <w:sz w:val="20"/>
          <w:szCs w:val="20"/>
          <w:lang w:val="pl-PL"/>
        </w:rPr>
        <w:t xml:space="preserve">W trakcie realizacji </w:t>
      </w:r>
      <w:r w:rsidRPr="00E07848">
        <w:rPr>
          <w:rFonts w:ascii="Verdana" w:hAnsi="Verdana"/>
          <w:sz w:val="20"/>
          <w:szCs w:val="20"/>
          <w:lang w:val="pl-PL"/>
        </w:rPr>
        <w:t xml:space="preserve">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35F98EEC" w14:textId="77777777" w:rsidR="00350B0C" w:rsidRPr="00F531E9" w:rsidRDefault="00350B0C" w:rsidP="00E66B9B">
      <w:pPr>
        <w:pStyle w:val="Nagwek2"/>
        <w:tabs>
          <w:tab w:val="clear" w:pos="1277"/>
          <w:tab w:val="num" w:pos="709"/>
        </w:tabs>
        <w:spacing w:before="0" w:after="0" w:line="304" w:lineRule="exact"/>
        <w:ind w:left="709"/>
        <w:rPr>
          <w:rFonts w:ascii="Verdana" w:hAnsi="Verdana"/>
          <w:sz w:val="20"/>
          <w:szCs w:val="20"/>
          <w:lang w:val="pl-PL"/>
        </w:rPr>
      </w:pPr>
      <w:r w:rsidRPr="008A31FE">
        <w:rPr>
          <w:rFonts w:ascii="Verdana" w:hAnsi="Verdana"/>
          <w:sz w:val="20"/>
          <w:szCs w:val="20"/>
          <w:lang w:val="pl-PL"/>
        </w:rPr>
        <w:lastRenderedPageBreak/>
        <w:t xml:space="preserve">żądania oświadczeń </w:t>
      </w:r>
      <w:r w:rsidR="006863C4" w:rsidRPr="00F531E9">
        <w:rPr>
          <w:rFonts w:ascii="Verdana" w:hAnsi="Verdana"/>
          <w:sz w:val="20"/>
          <w:szCs w:val="20"/>
          <w:lang w:val="pl-PL"/>
        </w:rPr>
        <w:t>(w tym oświadczeń pr</w:t>
      </w:r>
      <w:r w:rsidR="0091020D" w:rsidRPr="00F531E9">
        <w:rPr>
          <w:rFonts w:ascii="Verdana" w:hAnsi="Verdana"/>
          <w:sz w:val="20"/>
          <w:szCs w:val="20"/>
          <w:lang w:val="pl-PL"/>
        </w:rPr>
        <w:t>a</w:t>
      </w:r>
      <w:r w:rsidR="006863C4" w:rsidRPr="00F531E9">
        <w:rPr>
          <w:rFonts w:ascii="Verdana" w:hAnsi="Verdana"/>
          <w:sz w:val="20"/>
          <w:szCs w:val="20"/>
          <w:lang w:val="pl-PL"/>
        </w:rPr>
        <w:t xml:space="preserve">cowników) </w:t>
      </w:r>
      <w:r w:rsidRPr="00F531E9">
        <w:rPr>
          <w:rFonts w:ascii="Verdana" w:hAnsi="Verdana"/>
          <w:sz w:val="20"/>
          <w:szCs w:val="20"/>
          <w:lang w:val="pl-PL"/>
        </w:rPr>
        <w:t>i dokumentów w zakresie potwier</w:t>
      </w:r>
      <w:r w:rsidR="004D4D4E" w:rsidRPr="00F531E9">
        <w:rPr>
          <w:rFonts w:ascii="Verdana" w:hAnsi="Verdana"/>
          <w:sz w:val="20"/>
          <w:szCs w:val="20"/>
          <w:lang w:val="pl-PL"/>
        </w:rPr>
        <w:t>dzenia spełniania ww. w</w:t>
      </w:r>
      <w:r w:rsidR="00480818" w:rsidRPr="00F531E9">
        <w:rPr>
          <w:rFonts w:ascii="Verdana" w:hAnsi="Verdana"/>
          <w:sz w:val="20"/>
          <w:szCs w:val="20"/>
          <w:lang w:val="pl-PL"/>
        </w:rPr>
        <w:t>ymogów i </w:t>
      </w:r>
      <w:r w:rsidRPr="00F531E9">
        <w:rPr>
          <w:rFonts w:ascii="Verdana" w:hAnsi="Verdana"/>
          <w:sz w:val="20"/>
          <w:szCs w:val="20"/>
          <w:lang w:val="pl-PL"/>
        </w:rPr>
        <w:t xml:space="preserve"> </w:t>
      </w:r>
      <w:r w:rsidR="00647D9B" w:rsidRPr="00F531E9">
        <w:rPr>
          <w:rFonts w:ascii="Verdana" w:hAnsi="Verdana"/>
          <w:sz w:val="20"/>
          <w:szCs w:val="20"/>
          <w:lang w:val="pl-PL"/>
        </w:rPr>
        <w:t>d</w:t>
      </w:r>
      <w:r w:rsidRPr="00F531E9">
        <w:rPr>
          <w:rFonts w:ascii="Verdana" w:hAnsi="Verdana"/>
          <w:sz w:val="20"/>
          <w:szCs w:val="20"/>
          <w:lang w:val="pl-PL"/>
        </w:rPr>
        <w:t>okonywania ich oceny. Żądania wyjaśnień w przypadku wątpliwości w zakresie potwierdzenia spełniania ww. Wymogów.</w:t>
      </w:r>
    </w:p>
    <w:p w14:paraId="41ECC57B" w14:textId="77777777" w:rsidR="00350B0C" w:rsidRPr="00F531E9" w:rsidRDefault="00350B0C" w:rsidP="00E66B9B">
      <w:pPr>
        <w:pStyle w:val="Nagwek2"/>
        <w:tabs>
          <w:tab w:val="clear" w:pos="1277"/>
          <w:tab w:val="num" w:pos="709"/>
        </w:tabs>
        <w:spacing w:before="0" w:after="0" w:line="304" w:lineRule="exact"/>
        <w:ind w:left="709"/>
        <w:rPr>
          <w:rFonts w:ascii="Verdana" w:hAnsi="Verdana"/>
          <w:sz w:val="20"/>
          <w:szCs w:val="20"/>
          <w:lang w:val="pl-PL"/>
        </w:rPr>
      </w:pPr>
      <w:r w:rsidRPr="00F531E9">
        <w:rPr>
          <w:rFonts w:ascii="Verdana" w:hAnsi="Verdana"/>
          <w:sz w:val="20"/>
          <w:szCs w:val="20"/>
          <w:lang w:val="pl-PL"/>
        </w:rPr>
        <w:t>przeprowadzania kontroli na m</w:t>
      </w:r>
      <w:r w:rsidR="00F72B76" w:rsidRPr="00F531E9">
        <w:rPr>
          <w:rFonts w:ascii="Verdana" w:hAnsi="Verdana"/>
          <w:sz w:val="20"/>
          <w:szCs w:val="20"/>
          <w:lang w:val="pl-PL"/>
        </w:rPr>
        <w:t>iejscu wykonywania świadczenia U</w:t>
      </w:r>
      <w:r w:rsidRPr="00F531E9">
        <w:rPr>
          <w:rFonts w:ascii="Verdana" w:hAnsi="Verdana"/>
          <w:sz w:val="20"/>
          <w:szCs w:val="20"/>
          <w:lang w:val="pl-PL"/>
        </w:rPr>
        <w:t>sługi.</w:t>
      </w:r>
    </w:p>
    <w:p w14:paraId="3360E00B" w14:textId="77777777" w:rsidR="00350B0C" w:rsidRPr="009943AC" w:rsidRDefault="00350B0C" w:rsidP="00E66B9B">
      <w:pPr>
        <w:pStyle w:val="Nagwek2"/>
        <w:tabs>
          <w:tab w:val="clear" w:pos="1277"/>
          <w:tab w:val="num" w:pos="709"/>
        </w:tabs>
        <w:spacing w:before="0" w:after="0" w:line="304" w:lineRule="exact"/>
        <w:ind w:left="709"/>
        <w:rPr>
          <w:rFonts w:ascii="Verdana" w:hAnsi="Verdana"/>
          <w:sz w:val="20"/>
          <w:szCs w:val="20"/>
          <w:lang w:val="pl-PL"/>
        </w:rPr>
      </w:pPr>
      <w:r w:rsidRPr="009943AC">
        <w:rPr>
          <w:rFonts w:ascii="Verdana" w:hAnsi="Verdana"/>
          <w:sz w:val="20"/>
          <w:szCs w:val="20"/>
          <w:lang w:val="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jego </w:t>
      </w:r>
      <w:r w:rsidR="00F72B76" w:rsidRPr="009943AC">
        <w:rPr>
          <w:rFonts w:ascii="Verdana" w:hAnsi="Verdana"/>
          <w:sz w:val="20"/>
          <w:szCs w:val="20"/>
          <w:lang w:val="pl-PL"/>
        </w:rPr>
        <w:t>podwykonawcę osób wykonujących U</w:t>
      </w:r>
      <w:r w:rsidRPr="009943AC">
        <w:rPr>
          <w:rFonts w:ascii="Verdana" w:hAnsi="Verdana"/>
          <w:sz w:val="20"/>
          <w:szCs w:val="20"/>
          <w:lang w:val="pl-PL"/>
        </w:rPr>
        <w:t>sługi:</w:t>
      </w:r>
    </w:p>
    <w:p w14:paraId="267FD01A" w14:textId="77777777" w:rsidR="00350B0C" w:rsidRPr="00D04EF5" w:rsidRDefault="004D4D4E" w:rsidP="00E66B9B">
      <w:pPr>
        <w:pStyle w:val="Nagwek2"/>
        <w:tabs>
          <w:tab w:val="clear" w:pos="1277"/>
          <w:tab w:val="num" w:pos="709"/>
        </w:tabs>
        <w:spacing w:before="0" w:after="0" w:line="304" w:lineRule="exact"/>
        <w:ind w:left="709"/>
        <w:rPr>
          <w:rFonts w:ascii="Verdana" w:hAnsi="Verdana"/>
          <w:sz w:val="20"/>
          <w:szCs w:val="20"/>
          <w:lang w:val="pl-PL"/>
        </w:rPr>
      </w:pPr>
      <w:r w:rsidRPr="009943AC">
        <w:rPr>
          <w:rFonts w:ascii="Verdana" w:hAnsi="Verdana"/>
          <w:sz w:val="20"/>
          <w:szCs w:val="20"/>
          <w:lang w:val="pl-PL"/>
        </w:rPr>
        <w:t>o</w:t>
      </w:r>
      <w:r w:rsidR="001E7C88" w:rsidRPr="009943AC">
        <w:rPr>
          <w:rFonts w:ascii="Verdana" w:hAnsi="Verdana"/>
          <w:sz w:val="20"/>
          <w:szCs w:val="20"/>
          <w:lang w:val="pl-PL"/>
        </w:rPr>
        <w:t>świadczenie W</w:t>
      </w:r>
      <w:r w:rsidR="00350B0C" w:rsidRPr="009943AC">
        <w:rPr>
          <w:rFonts w:ascii="Verdana" w:hAnsi="Verdana"/>
          <w:sz w:val="20"/>
          <w:szCs w:val="20"/>
          <w:lang w:val="pl-PL"/>
        </w:rPr>
        <w:t xml:space="preserve">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w:t>
      </w:r>
      <w:r w:rsidR="00350B0C" w:rsidRPr="00D04EF5">
        <w:rPr>
          <w:rFonts w:ascii="Verdana" w:hAnsi="Verdana"/>
          <w:sz w:val="20"/>
          <w:szCs w:val="20"/>
          <w:lang w:val="pl-PL"/>
        </w:rPr>
        <w:t>tych osób, rodzaju umowy o pracę i wymiaru etatu oraz podpis osoby uprawnionej do złożenia oświadczenia w imieniu wykonawcy lub podwykonawcy;</w:t>
      </w:r>
    </w:p>
    <w:p w14:paraId="105F4193" w14:textId="77777777" w:rsidR="00935705" w:rsidRPr="00B265B3" w:rsidRDefault="00935705" w:rsidP="00E66B9B">
      <w:pPr>
        <w:pStyle w:val="Nagwek2"/>
        <w:tabs>
          <w:tab w:val="clear" w:pos="1277"/>
          <w:tab w:val="num" w:pos="709"/>
        </w:tabs>
        <w:spacing w:before="0" w:after="0" w:line="304" w:lineRule="exact"/>
        <w:ind w:left="709"/>
        <w:rPr>
          <w:rFonts w:ascii="Verdana" w:hAnsi="Verdana"/>
          <w:sz w:val="20"/>
          <w:szCs w:val="20"/>
          <w:lang w:val="pl-PL"/>
        </w:rPr>
      </w:pPr>
      <w:r w:rsidRPr="00B45636">
        <w:rPr>
          <w:rFonts w:ascii="Verdana" w:hAnsi="Verdana"/>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14:paraId="31636CDC" w14:textId="77777777" w:rsidR="00350B0C" w:rsidRPr="00CA41FB" w:rsidRDefault="00350B0C" w:rsidP="00E66B9B">
      <w:pPr>
        <w:pStyle w:val="Nagwek2"/>
        <w:tabs>
          <w:tab w:val="clear" w:pos="1277"/>
          <w:tab w:val="num" w:pos="709"/>
        </w:tabs>
        <w:spacing w:before="0" w:after="0" w:line="304" w:lineRule="exact"/>
        <w:ind w:left="709"/>
        <w:rPr>
          <w:rFonts w:ascii="Verdana" w:hAnsi="Verdana"/>
          <w:sz w:val="20"/>
          <w:szCs w:val="20"/>
          <w:lang w:val="pl-PL"/>
        </w:rPr>
      </w:pPr>
      <w:r w:rsidRPr="00D72CFB">
        <w:rPr>
          <w:rFonts w:ascii="Verdana" w:hAnsi="Verdana"/>
          <w:sz w:val="20"/>
          <w:szCs w:val="20"/>
          <w:lang w:val="pl-PL"/>
        </w:rPr>
        <w:t xml:space="preserve">Zaświadczenie właściwego oddziału </w:t>
      </w:r>
      <w:r w:rsidR="00415420" w:rsidRPr="00D72CFB">
        <w:rPr>
          <w:rFonts w:ascii="Verdana" w:hAnsi="Verdana"/>
          <w:sz w:val="20"/>
          <w:szCs w:val="20"/>
          <w:lang w:val="pl-PL"/>
        </w:rPr>
        <w:t>ZUS</w:t>
      </w:r>
      <w:r w:rsidRPr="00D72CFB">
        <w:rPr>
          <w:rFonts w:ascii="Verdana" w:hAnsi="Verdana"/>
          <w:sz w:val="20"/>
          <w:szCs w:val="20"/>
          <w:lang w:val="pl-PL"/>
        </w:rPr>
        <w:t>, potwierdzające opłacanie przez wykonawcę lub jego podwy</w:t>
      </w:r>
      <w:r w:rsidRPr="00CA41FB">
        <w:rPr>
          <w:rFonts w:ascii="Verdana" w:hAnsi="Verdana"/>
          <w:sz w:val="20"/>
          <w:szCs w:val="20"/>
          <w:lang w:val="pl-PL"/>
        </w:rPr>
        <w:t>konawcę składek na ubezpieczenia społeczne i zdrowotne z tytułu zatrudnienia na podstawie umów o pracę za ostatni okres rozliczeniowy;</w:t>
      </w:r>
    </w:p>
    <w:p w14:paraId="4E540033" w14:textId="77777777" w:rsidR="00935705" w:rsidRPr="005D7C04" w:rsidRDefault="00935705" w:rsidP="00E66B9B">
      <w:pPr>
        <w:pStyle w:val="Nagwek2"/>
        <w:tabs>
          <w:tab w:val="clear" w:pos="1277"/>
          <w:tab w:val="num" w:pos="709"/>
        </w:tabs>
        <w:spacing w:before="0" w:after="0" w:line="304" w:lineRule="exact"/>
        <w:ind w:left="709"/>
        <w:rPr>
          <w:rFonts w:ascii="Verdana" w:hAnsi="Verdana"/>
          <w:sz w:val="20"/>
          <w:szCs w:val="20"/>
          <w:lang w:val="pl-PL"/>
        </w:rPr>
      </w:pPr>
      <w:r w:rsidRPr="00456FEA">
        <w:rPr>
          <w:rFonts w:ascii="Verdana" w:hAnsi="Verdana"/>
          <w:sz w:val="20"/>
          <w:szCs w:val="20"/>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14:paraId="07987AEC" w14:textId="77777777" w:rsidR="00D051A9" w:rsidRPr="00E66B9B" w:rsidRDefault="00D051A9" w:rsidP="000209C0">
      <w:pPr>
        <w:pStyle w:val="Nagwek1"/>
        <w:spacing w:before="0" w:after="0" w:line="300" w:lineRule="auto"/>
        <w:rPr>
          <w:rFonts w:ascii="Verdana" w:hAnsi="Verdana" w:cstheme="minorHAnsi"/>
          <w:sz w:val="20"/>
          <w:szCs w:val="20"/>
          <w:u w:val="single"/>
          <w:lang w:val="pl-PL"/>
        </w:rPr>
      </w:pPr>
      <w:r w:rsidRPr="00E66B9B">
        <w:rPr>
          <w:rFonts w:ascii="Verdana" w:hAnsi="Verdana" w:cstheme="minorHAnsi"/>
          <w:sz w:val="20"/>
          <w:szCs w:val="20"/>
          <w:u w:val="single"/>
          <w:lang w:val="pl-PL"/>
        </w:rPr>
        <w:t xml:space="preserve">SZCZEGÓŁOWY ZAKRES usługi </w:t>
      </w:r>
    </w:p>
    <w:p w14:paraId="7FB073C4" w14:textId="77777777" w:rsidR="00D051A9" w:rsidRPr="00E66B9B" w:rsidRDefault="00D051A9" w:rsidP="000209C0">
      <w:pPr>
        <w:pStyle w:val="Nagwek2"/>
        <w:numPr>
          <w:ilvl w:val="0"/>
          <w:numId w:val="0"/>
        </w:numPr>
        <w:spacing w:before="0" w:after="0" w:line="300" w:lineRule="auto"/>
        <w:ind w:left="709"/>
        <w:rPr>
          <w:rFonts w:ascii="Verdana" w:hAnsi="Verdana"/>
          <w:sz w:val="20"/>
          <w:szCs w:val="20"/>
          <w:lang w:val="pl-PL"/>
        </w:rPr>
      </w:pPr>
      <w:r w:rsidRPr="00E66B9B">
        <w:rPr>
          <w:rFonts w:ascii="Verdana" w:hAnsi="Verdana" w:cstheme="minorHAnsi"/>
          <w:bCs w:val="0"/>
          <w:iCs w:val="0"/>
          <w:color w:val="000000"/>
          <w:sz w:val="20"/>
          <w:szCs w:val="20"/>
          <w:lang w:val="pl-PL"/>
        </w:rPr>
        <w:t xml:space="preserve">Szczegółowy zakres </w:t>
      </w:r>
      <w:r w:rsidR="006A2FA0" w:rsidRPr="00E66B9B">
        <w:rPr>
          <w:rFonts w:ascii="Verdana" w:hAnsi="Verdana" w:cstheme="minorHAnsi"/>
          <w:bCs w:val="0"/>
          <w:iCs w:val="0"/>
          <w:color w:val="000000"/>
          <w:sz w:val="20"/>
          <w:szCs w:val="20"/>
          <w:lang w:val="pl-PL"/>
        </w:rPr>
        <w:t xml:space="preserve">Przedmiotu Umowy </w:t>
      </w:r>
      <w:r w:rsidR="00350B0C" w:rsidRPr="00E66B9B">
        <w:rPr>
          <w:rFonts w:ascii="Verdana" w:hAnsi="Verdana" w:cstheme="minorHAnsi"/>
          <w:bCs w:val="0"/>
          <w:iCs w:val="0"/>
          <w:color w:val="000000"/>
          <w:sz w:val="20"/>
          <w:szCs w:val="20"/>
          <w:lang w:val="pl-PL"/>
        </w:rPr>
        <w:t xml:space="preserve">został określony w </w:t>
      </w:r>
      <w:r w:rsidRPr="00E66B9B">
        <w:rPr>
          <w:rFonts w:ascii="Verdana" w:hAnsi="Verdana" w:cs="Arial"/>
          <w:bCs w:val="0"/>
          <w:iCs w:val="0"/>
          <w:sz w:val="20"/>
          <w:szCs w:val="20"/>
          <w:lang w:val="pl-PL"/>
        </w:rPr>
        <w:t>Części II SWZ.</w:t>
      </w:r>
    </w:p>
    <w:p w14:paraId="2F5623B6" w14:textId="77777777" w:rsidR="00D051A9" w:rsidRDefault="00D051A9" w:rsidP="000209C0">
      <w:pPr>
        <w:pStyle w:val="Nagwek1"/>
        <w:spacing w:before="0" w:after="0" w:line="300" w:lineRule="auto"/>
        <w:rPr>
          <w:rFonts w:ascii="Verdana" w:hAnsi="Verdana" w:cstheme="minorHAnsi"/>
          <w:sz w:val="20"/>
          <w:szCs w:val="20"/>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E66B9B">
        <w:rPr>
          <w:rFonts w:ascii="Verdana" w:hAnsi="Verdana" w:cstheme="minorHAnsi"/>
          <w:sz w:val="20"/>
          <w:szCs w:val="20"/>
          <w:u w:val="single"/>
          <w:lang w:val="pl-PL"/>
        </w:rPr>
        <w:t>Okres obowiązywania UMOWY</w:t>
      </w:r>
    </w:p>
    <w:p w14:paraId="16A4BA30" w14:textId="77777777" w:rsidR="00F531E9" w:rsidRDefault="00F531E9" w:rsidP="00F531E9">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 xml:space="preserve">Umowa obowiązuje od dnia podpisania umowy do dnia </w:t>
      </w:r>
      <w:r>
        <w:rPr>
          <w:rFonts w:ascii="Verdana" w:hAnsi="Verdana"/>
          <w:sz w:val="20"/>
          <w:szCs w:val="20"/>
          <w:lang w:val="pl-PL"/>
        </w:rPr>
        <w:t>31.12.2022 r.</w:t>
      </w:r>
    </w:p>
    <w:p w14:paraId="48877856" w14:textId="77777777" w:rsidR="009943AC" w:rsidRPr="00632EE8" w:rsidRDefault="009943AC" w:rsidP="009943AC">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Wykonanie Usługi będzie odbywało się zgodnie z poniższym harmonogramem: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4500"/>
        <w:gridCol w:w="4253"/>
      </w:tblGrid>
      <w:tr w:rsidR="009943AC" w:rsidRPr="00632EE8" w14:paraId="1ABBDADD" w14:textId="77777777" w:rsidTr="00C01071">
        <w:tc>
          <w:tcPr>
            <w:tcW w:w="598" w:type="dxa"/>
            <w:shd w:val="clear" w:color="auto" w:fill="auto"/>
          </w:tcPr>
          <w:p w14:paraId="10205E3A" w14:textId="77777777" w:rsidR="009943AC" w:rsidRPr="00632EE8" w:rsidRDefault="009943AC" w:rsidP="00C01071">
            <w:pPr>
              <w:pStyle w:val="Nagwek1"/>
              <w:numPr>
                <w:ilvl w:val="0"/>
                <w:numId w:val="0"/>
              </w:numPr>
              <w:spacing w:before="0" w:after="0" w:line="304" w:lineRule="exact"/>
              <w:rPr>
                <w:rFonts w:ascii="Verdana" w:hAnsi="Verdana"/>
                <w:sz w:val="20"/>
                <w:szCs w:val="20"/>
              </w:rPr>
            </w:pPr>
            <w:r w:rsidRPr="00632EE8">
              <w:rPr>
                <w:rFonts w:ascii="Verdana" w:hAnsi="Verdana"/>
                <w:sz w:val="20"/>
                <w:szCs w:val="20"/>
              </w:rPr>
              <w:lastRenderedPageBreak/>
              <w:t>Lp.</w:t>
            </w:r>
          </w:p>
        </w:tc>
        <w:tc>
          <w:tcPr>
            <w:tcW w:w="4500" w:type="dxa"/>
            <w:shd w:val="clear" w:color="auto" w:fill="auto"/>
          </w:tcPr>
          <w:p w14:paraId="44CB8886" w14:textId="77777777" w:rsidR="009943AC" w:rsidRPr="00632EE8" w:rsidRDefault="009943AC" w:rsidP="00C01071">
            <w:pPr>
              <w:spacing w:line="304" w:lineRule="exact"/>
              <w:rPr>
                <w:rFonts w:ascii="Verdana" w:hAnsi="Verdana"/>
                <w:b/>
                <w:sz w:val="20"/>
                <w:szCs w:val="20"/>
              </w:rPr>
            </w:pPr>
            <w:r w:rsidRPr="00632EE8">
              <w:rPr>
                <w:rFonts w:ascii="Verdana" w:hAnsi="Verdana"/>
                <w:b/>
                <w:sz w:val="20"/>
                <w:szCs w:val="20"/>
              </w:rPr>
              <w:t>Nazwa Zadania</w:t>
            </w:r>
          </w:p>
        </w:tc>
        <w:tc>
          <w:tcPr>
            <w:tcW w:w="4253" w:type="dxa"/>
            <w:shd w:val="clear" w:color="auto" w:fill="auto"/>
          </w:tcPr>
          <w:p w14:paraId="4F415206" w14:textId="77777777" w:rsidR="009943AC" w:rsidRPr="00632EE8" w:rsidRDefault="009943AC" w:rsidP="00C01071">
            <w:pPr>
              <w:spacing w:line="304" w:lineRule="exact"/>
              <w:rPr>
                <w:rFonts w:ascii="Verdana" w:hAnsi="Verdana"/>
                <w:b/>
                <w:sz w:val="20"/>
                <w:szCs w:val="20"/>
              </w:rPr>
            </w:pPr>
            <w:r w:rsidRPr="00632EE8">
              <w:rPr>
                <w:rFonts w:ascii="Verdana" w:hAnsi="Verdana"/>
                <w:b/>
                <w:sz w:val="20"/>
                <w:szCs w:val="20"/>
              </w:rPr>
              <w:t xml:space="preserve">Maksymalny czas realizacji </w:t>
            </w:r>
          </w:p>
          <w:p w14:paraId="17F485C0" w14:textId="77777777" w:rsidR="009943AC" w:rsidRPr="00632EE8" w:rsidRDefault="009943AC" w:rsidP="00C01071">
            <w:pPr>
              <w:spacing w:line="304" w:lineRule="exact"/>
              <w:rPr>
                <w:rFonts w:ascii="Verdana" w:hAnsi="Verdana"/>
                <w:b/>
                <w:sz w:val="20"/>
                <w:szCs w:val="20"/>
              </w:rPr>
            </w:pPr>
          </w:p>
        </w:tc>
      </w:tr>
      <w:tr w:rsidR="00580190" w:rsidRPr="00632EE8" w14:paraId="7BD2C9ED" w14:textId="77777777" w:rsidTr="00C01071">
        <w:tc>
          <w:tcPr>
            <w:tcW w:w="598" w:type="dxa"/>
            <w:shd w:val="clear" w:color="auto" w:fill="auto"/>
          </w:tcPr>
          <w:p w14:paraId="33C80808" w14:textId="77777777" w:rsidR="00580190" w:rsidRPr="00632EE8" w:rsidRDefault="00580190" w:rsidP="00C01071">
            <w:pPr>
              <w:spacing w:line="304" w:lineRule="exact"/>
              <w:rPr>
                <w:rFonts w:ascii="Verdana" w:hAnsi="Verdana"/>
                <w:sz w:val="20"/>
                <w:szCs w:val="20"/>
              </w:rPr>
            </w:pPr>
            <w:r w:rsidRPr="00632EE8">
              <w:rPr>
                <w:rFonts w:ascii="Verdana" w:hAnsi="Verdana"/>
                <w:sz w:val="20"/>
                <w:szCs w:val="20"/>
              </w:rPr>
              <w:t>1</w:t>
            </w:r>
          </w:p>
        </w:tc>
        <w:tc>
          <w:tcPr>
            <w:tcW w:w="4500" w:type="dxa"/>
            <w:shd w:val="clear" w:color="auto" w:fill="auto"/>
          </w:tcPr>
          <w:p w14:paraId="1BE8FA25" w14:textId="77777777" w:rsidR="00580190" w:rsidRPr="00632EE8" w:rsidRDefault="00580190" w:rsidP="009943AC">
            <w:pPr>
              <w:spacing w:line="304" w:lineRule="exact"/>
              <w:rPr>
                <w:rFonts w:ascii="Verdana" w:hAnsi="Verdana"/>
                <w:sz w:val="20"/>
                <w:szCs w:val="20"/>
              </w:rPr>
            </w:pPr>
            <w:r w:rsidRPr="009943AC">
              <w:rPr>
                <w:rFonts w:ascii="Verdana" w:hAnsi="Verdana"/>
                <w:sz w:val="20"/>
                <w:szCs w:val="20"/>
              </w:rPr>
              <w:t>Remont NP turbiny z wymianą łopatek 4-stopnia wirnika na bloku</w:t>
            </w:r>
            <w:r>
              <w:rPr>
                <w:rFonts w:ascii="Verdana" w:hAnsi="Verdana"/>
                <w:sz w:val="20"/>
                <w:szCs w:val="20"/>
              </w:rPr>
              <w:t xml:space="preserve"> nr</w:t>
            </w:r>
            <w:r w:rsidRPr="009943AC">
              <w:rPr>
                <w:rFonts w:ascii="Verdana" w:hAnsi="Verdana"/>
                <w:sz w:val="20"/>
                <w:szCs w:val="20"/>
              </w:rPr>
              <w:t xml:space="preserve"> 9</w:t>
            </w:r>
          </w:p>
        </w:tc>
        <w:tc>
          <w:tcPr>
            <w:tcW w:w="4253" w:type="dxa"/>
            <w:vMerge w:val="restart"/>
            <w:shd w:val="clear" w:color="auto" w:fill="auto"/>
          </w:tcPr>
          <w:p w14:paraId="53D10BBF" w14:textId="21093C38" w:rsidR="00580190" w:rsidRPr="00632EE8" w:rsidRDefault="00580190" w:rsidP="00C01071">
            <w:pPr>
              <w:spacing w:line="304" w:lineRule="exact"/>
              <w:rPr>
                <w:rFonts w:ascii="Verdana" w:hAnsi="Verdana"/>
                <w:color w:val="000000"/>
                <w:sz w:val="20"/>
                <w:szCs w:val="20"/>
                <w:lang w:bidi="pl-PL"/>
              </w:rPr>
            </w:pPr>
            <w:r>
              <w:rPr>
                <w:rFonts w:ascii="Verdana" w:hAnsi="Verdana"/>
                <w:color w:val="000000"/>
                <w:sz w:val="20"/>
                <w:szCs w:val="20"/>
                <w:lang w:bidi="pl-PL"/>
              </w:rPr>
              <w:t>35</w:t>
            </w:r>
            <w:r w:rsidRPr="00632EE8">
              <w:rPr>
                <w:rFonts w:ascii="Verdana" w:hAnsi="Verdana"/>
                <w:color w:val="000000"/>
                <w:sz w:val="20"/>
                <w:szCs w:val="20"/>
                <w:lang w:bidi="pl-PL"/>
              </w:rPr>
              <w:t xml:space="preserve"> dni</w:t>
            </w:r>
            <w:r w:rsidR="002A508E">
              <w:rPr>
                <w:rFonts w:ascii="Verdana" w:hAnsi="Verdana"/>
                <w:color w:val="000000"/>
                <w:sz w:val="20"/>
                <w:szCs w:val="20"/>
                <w:lang w:bidi="pl-PL"/>
              </w:rPr>
              <w:t xml:space="preserve"> (szczegóły opisane w pkt 5 SWZ II)</w:t>
            </w:r>
          </w:p>
          <w:p w14:paraId="15BC81F8" w14:textId="77777777" w:rsidR="00580190" w:rsidRPr="00632EE8" w:rsidRDefault="00580190" w:rsidP="002A508E">
            <w:pPr>
              <w:spacing w:line="304" w:lineRule="exact"/>
              <w:rPr>
                <w:rFonts w:ascii="Verdana" w:hAnsi="Verdana"/>
                <w:sz w:val="20"/>
                <w:szCs w:val="20"/>
              </w:rPr>
            </w:pPr>
          </w:p>
        </w:tc>
      </w:tr>
      <w:tr w:rsidR="00580190" w:rsidRPr="00632EE8" w14:paraId="1EE789EF" w14:textId="77777777" w:rsidTr="00C01071">
        <w:tc>
          <w:tcPr>
            <w:tcW w:w="598" w:type="dxa"/>
            <w:shd w:val="clear" w:color="auto" w:fill="auto"/>
          </w:tcPr>
          <w:p w14:paraId="60998A33" w14:textId="77777777" w:rsidR="00580190" w:rsidRPr="00632EE8" w:rsidRDefault="00580190" w:rsidP="00C01071">
            <w:pPr>
              <w:spacing w:line="304" w:lineRule="exact"/>
              <w:rPr>
                <w:rFonts w:ascii="Verdana" w:hAnsi="Verdana"/>
                <w:sz w:val="20"/>
                <w:szCs w:val="20"/>
              </w:rPr>
            </w:pPr>
            <w:r w:rsidRPr="00632EE8">
              <w:rPr>
                <w:rFonts w:ascii="Verdana" w:hAnsi="Verdana"/>
                <w:sz w:val="20"/>
                <w:szCs w:val="20"/>
              </w:rPr>
              <w:t>2</w:t>
            </w:r>
          </w:p>
        </w:tc>
        <w:tc>
          <w:tcPr>
            <w:tcW w:w="4500" w:type="dxa"/>
            <w:shd w:val="clear" w:color="auto" w:fill="auto"/>
          </w:tcPr>
          <w:p w14:paraId="7D579F2A" w14:textId="77777777" w:rsidR="00580190" w:rsidRPr="00D04EF5" w:rsidRDefault="00580190" w:rsidP="00D04EF5">
            <w:pPr>
              <w:spacing w:line="304" w:lineRule="exact"/>
              <w:rPr>
                <w:rFonts w:ascii="Verdana" w:hAnsi="Verdana"/>
                <w:bCs/>
                <w:iCs/>
                <w:sz w:val="20"/>
                <w:szCs w:val="20"/>
              </w:rPr>
            </w:pPr>
            <w:r w:rsidRPr="00D04EF5">
              <w:rPr>
                <w:rFonts w:ascii="Verdana" w:hAnsi="Verdana"/>
                <w:bCs/>
                <w:iCs/>
                <w:sz w:val="20"/>
                <w:szCs w:val="20"/>
              </w:rPr>
              <w:t>Obróbka wrębów  stopnia L-0 (strumień lewy i prawy) wirnika NP turbiny bloku nr 9</w:t>
            </w:r>
          </w:p>
        </w:tc>
        <w:tc>
          <w:tcPr>
            <w:tcW w:w="4253" w:type="dxa"/>
            <w:vMerge/>
            <w:shd w:val="clear" w:color="auto" w:fill="auto"/>
          </w:tcPr>
          <w:p w14:paraId="08C23E95" w14:textId="588D7BEE" w:rsidR="00580190" w:rsidRPr="00632EE8" w:rsidRDefault="00580190" w:rsidP="00580190">
            <w:pPr>
              <w:spacing w:line="304" w:lineRule="exact"/>
              <w:rPr>
                <w:rFonts w:ascii="Verdana" w:hAnsi="Verdana"/>
                <w:sz w:val="20"/>
                <w:szCs w:val="20"/>
              </w:rPr>
            </w:pPr>
          </w:p>
        </w:tc>
      </w:tr>
    </w:tbl>
    <w:p w14:paraId="33A36B52" w14:textId="77777777" w:rsidR="009943AC" w:rsidRPr="00632EE8" w:rsidRDefault="009943AC" w:rsidP="009943AC">
      <w:pPr>
        <w:spacing w:line="304" w:lineRule="exact"/>
        <w:rPr>
          <w:rFonts w:ascii="Verdana" w:hAnsi="Verdana"/>
          <w:vanish/>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943AC" w:rsidRPr="00632EE8" w14:paraId="1A2186E4" w14:textId="77777777" w:rsidTr="00C01071">
        <w:tc>
          <w:tcPr>
            <w:tcW w:w="9351" w:type="dxa"/>
          </w:tcPr>
          <w:p w14:paraId="1F58E5EF" w14:textId="6080EAEB" w:rsidR="002222C0" w:rsidRPr="002222C0" w:rsidRDefault="002222C0" w:rsidP="002222C0">
            <w:pPr>
              <w:spacing w:line="304" w:lineRule="exact"/>
              <w:jc w:val="both"/>
              <w:rPr>
                <w:rFonts w:ascii="Verdana" w:hAnsi="Verdana" w:cs="Arial"/>
                <w:sz w:val="20"/>
                <w:szCs w:val="20"/>
              </w:rPr>
            </w:pPr>
            <w:r>
              <w:rPr>
                <w:rFonts w:ascii="Verdana" w:hAnsi="Verdana" w:cs="Arial"/>
                <w:sz w:val="20"/>
                <w:szCs w:val="20"/>
              </w:rPr>
              <w:t>Terminy określone w pkt 3</w:t>
            </w:r>
            <w:r w:rsidRPr="002222C0">
              <w:rPr>
                <w:rFonts w:ascii="Verdana" w:hAnsi="Verdana" w:cs="Arial"/>
                <w:sz w:val="20"/>
                <w:szCs w:val="20"/>
              </w:rPr>
              <w:t>.2</w:t>
            </w:r>
            <w:r w:rsidR="00F9639F">
              <w:rPr>
                <w:rFonts w:ascii="Verdana" w:hAnsi="Verdana" w:cs="Arial"/>
                <w:sz w:val="20"/>
                <w:szCs w:val="20"/>
              </w:rPr>
              <w:t xml:space="preserve"> i 3.3</w:t>
            </w:r>
            <w:r w:rsidRPr="002222C0">
              <w:rPr>
                <w:rFonts w:ascii="Verdana" w:hAnsi="Verdana" w:cs="Arial"/>
                <w:sz w:val="20"/>
                <w:szCs w:val="20"/>
              </w:rPr>
              <w:t xml:space="preserve"> mogą ulec zmianie w przypadku powstania po stronie Zamawiającego sytuacji, których nie był w stanie przewidzieć w dniu zawarcia Umowy. Zmiana terminów będzie uzgodniona z Wykonawcą.</w:t>
            </w:r>
          </w:p>
          <w:p w14:paraId="3079BDB1" w14:textId="77777777" w:rsidR="002222C0" w:rsidRPr="002222C0" w:rsidRDefault="002222C0" w:rsidP="002222C0">
            <w:pPr>
              <w:spacing w:line="304" w:lineRule="exact"/>
              <w:jc w:val="both"/>
              <w:rPr>
                <w:rFonts w:ascii="Verdana" w:hAnsi="Verdana" w:cs="Arial"/>
                <w:sz w:val="20"/>
                <w:szCs w:val="20"/>
              </w:rPr>
            </w:pPr>
          </w:p>
          <w:p w14:paraId="496F0E29" w14:textId="77777777" w:rsidR="002222C0" w:rsidRPr="002222C0" w:rsidRDefault="002222C0" w:rsidP="002222C0">
            <w:pPr>
              <w:spacing w:line="304" w:lineRule="exact"/>
              <w:jc w:val="both"/>
              <w:rPr>
                <w:rFonts w:ascii="Verdana" w:hAnsi="Verdana" w:cs="Arial"/>
                <w:sz w:val="20"/>
                <w:szCs w:val="20"/>
              </w:rPr>
            </w:pPr>
            <w:r w:rsidRPr="002222C0">
              <w:rPr>
                <w:rFonts w:ascii="Verdana" w:hAnsi="Verdana" w:cs="Arial"/>
                <w:sz w:val="20"/>
                <w:szCs w:val="20"/>
              </w:rPr>
              <w:t xml:space="preserve">Terminy wykonywania wszystkich prac nie mogą </w:t>
            </w:r>
            <w:r>
              <w:rPr>
                <w:rFonts w:ascii="Verdana" w:hAnsi="Verdana" w:cs="Arial"/>
                <w:sz w:val="20"/>
                <w:szCs w:val="20"/>
              </w:rPr>
              <w:t>przekroczyć terminów planowanego postoju bloku nr 9</w:t>
            </w:r>
            <w:r w:rsidRPr="002222C0">
              <w:rPr>
                <w:rFonts w:ascii="Verdana" w:hAnsi="Verdana" w:cs="Arial"/>
                <w:sz w:val="20"/>
                <w:szCs w:val="20"/>
              </w:rPr>
              <w:t xml:space="preserve"> oraz muszą zostać wykonane w terminach określonych w harmonogramie.</w:t>
            </w:r>
          </w:p>
          <w:p w14:paraId="447F1316" w14:textId="63DA636F" w:rsidR="002222C0" w:rsidRPr="002222C0" w:rsidRDefault="002222C0" w:rsidP="002A508E">
            <w:pPr>
              <w:spacing w:line="304" w:lineRule="exact"/>
              <w:jc w:val="both"/>
              <w:rPr>
                <w:rFonts w:ascii="Verdana" w:hAnsi="Verdana" w:cs="Arial"/>
                <w:sz w:val="20"/>
                <w:szCs w:val="20"/>
              </w:rPr>
            </w:pPr>
            <w:r w:rsidRPr="002222C0">
              <w:rPr>
                <w:rFonts w:ascii="Verdana" w:hAnsi="Verdana" w:cs="Arial"/>
                <w:sz w:val="20"/>
                <w:szCs w:val="20"/>
              </w:rPr>
              <w:t xml:space="preserve">Szczegółowy Harmonogram realizacji prac dla poszczególnych etapów Usługi Wykonawca dostarczy Zamawiającemu na </w:t>
            </w:r>
            <w:r w:rsidR="002A508E">
              <w:rPr>
                <w:rFonts w:ascii="Verdana" w:hAnsi="Verdana" w:cs="Arial"/>
                <w:sz w:val="20"/>
                <w:szCs w:val="20"/>
              </w:rPr>
              <w:t>3 tygodnie</w:t>
            </w:r>
            <w:r w:rsidRPr="002222C0">
              <w:rPr>
                <w:rFonts w:ascii="Verdana" w:hAnsi="Verdana" w:cs="Arial"/>
                <w:sz w:val="20"/>
                <w:szCs w:val="20"/>
              </w:rPr>
              <w:t xml:space="preserve"> przed planowanym postojem bloku</w:t>
            </w:r>
            <w:r w:rsidR="002A508E">
              <w:rPr>
                <w:rFonts w:ascii="Verdana" w:hAnsi="Verdana" w:cs="Arial"/>
                <w:sz w:val="20"/>
                <w:szCs w:val="20"/>
              </w:rPr>
              <w:t xml:space="preserve"> nr 9</w:t>
            </w:r>
            <w:r w:rsidRPr="002222C0">
              <w:rPr>
                <w:rFonts w:ascii="Verdana" w:hAnsi="Verdana" w:cs="Arial"/>
                <w:sz w:val="20"/>
                <w:szCs w:val="20"/>
              </w:rPr>
              <w:t xml:space="preserve">. </w:t>
            </w:r>
            <w:r w:rsidRPr="002222C0">
              <w:rPr>
                <w:rFonts w:ascii="Verdana" w:hAnsi="Verdana" w:cs="Arial"/>
                <w:sz w:val="20"/>
                <w:szCs w:val="20"/>
              </w:rPr>
              <w:br/>
              <w:t>W harmonogramie zostaną podane przewidywane terminy odbiorów prac z udziałem przedstawiciela Zamawiającego.</w:t>
            </w:r>
          </w:p>
          <w:p w14:paraId="5A0C04D0" w14:textId="77777777" w:rsidR="009943AC" w:rsidRPr="00632EE8" w:rsidRDefault="009943AC" w:rsidP="00C01071">
            <w:pPr>
              <w:spacing w:line="304" w:lineRule="exact"/>
              <w:jc w:val="both"/>
              <w:rPr>
                <w:rFonts w:ascii="Verdana" w:hAnsi="Verdana" w:cs="Arial"/>
                <w:sz w:val="20"/>
                <w:szCs w:val="20"/>
              </w:rPr>
            </w:pPr>
          </w:p>
        </w:tc>
      </w:tr>
    </w:tbl>
    <w:p w14:paraId="13409ED0" w14:textId="77777777" w:rsidR="00B45636" w:rsidRPr="00B45636" w:rsidRDefault="00B45636" w:rsidP="00B45636">
      <w:pPr>
        <w:numPr>
          <w:ilvl w:val="1"/>
          <w:numId w:val="1"/>
        </w:numPr>
        <w:tabs>
          <w:tab w:val="clear" w:pos="1277"/>
          <w:tab w:val="num" w:pos="709"/>
        </w:tabs>
        <w:spacing w:line="304" w:lineRule="exact"/>
        <w:ind w:left="709"/>
        <w:jc w:val="both"/>
        <w:outlineLvl w:val="1"/>
        <w:rPr>
          <w:rFonts w:ascii="Verdana" w:eastAsia="Calibri" w:hAnsi="Verdana" w:cstheme="minorHAnsi"/>
          <w:bCs/>
          <w:iCs/>
          <w:color w:val="000000"/>
          <w:kern w:val="20"/>
          <w:sz w:val="20"/>
          <w:szCs w:val="20"/>
          <w:lang w:eastAsia="en-US"/>
        </w:rPr>
      </w:pPr>
      <w:r w:rsidRPr="00B45636">
        <w:rPr>
          <w:rFonts w:ascii="Verdana" w:hAnsi="Verdana"/>
          <w:bCs/>
          <w:iCs/>
          <w:kern w:val="20"/>
          <w:sz w:val="20"/>
          <w:szCs w:val="20"/>
          <w:lang w:eastAsia="en-US"/>
        </w:rPr>
        <w:t>Planowy</w:t>
      </w:r>
      <w:r w:rsidRPr="00B45636">
        <w:rPr>
          <w:rFonts w:ascii="Verdana" w:eastAsia="Calibri" w:hAnsi="Verdana" w:cstheme="minorHAnsi"/>
          <w:bCs/>
          <w:iCs/>
          <w:color w:val="000000"/>
          <w:kern w:val="20"/>
          <w:sz w:val="20"/>
          <w:szCs w:val="20"/>
          <w:lang w:eastAsia="en-US"/>
        </w:rPr>
        <w:t xml:space="preserve"> postój bloku nr 9</w:t>
      </w:r>
    </w:p>
    <w:p w14:paraId="31195E11" w14:textId="77777777" w:rsidR="00B45636" w:rsidRPr="00B45636" w:rsidRDefault="00B45636" w:rsidP="00B45636">
      <w:pPr>
        <w:suppressAutoHyphens/>
        <w:spacing w:line="304" w:lineRule="exact"/>
        <w:ind w:left="792"/>
        <w:contextualSpacing/>
        <w:jc w:val="both"/>
        <w:rPr>
          <w:rFonts w:ascii="Verdana" w:eastAsia="Calibri" w:hAnsi="Verdana" w:cs="Arial"/>
          <w:b/>
          <w:sz w:val="20"/>
          <w:szCs w:val="20"/>
          <w:lang w:eastAsia="en-US"/>
        </w:rPr>
      </w:pPr>
    </w:p>
    <w:tbl>
      <w:tblPr>
        <w:tblStyle w:val="Tabela-Siatka1"/>
        <w:tblW w:w="0" w:type="auto"/>
        <w:tblInd w:w="-5" w:type="dxa"/>
        <w:tblLook w:val="04A0" w:firstRow="1" w:lastRow="0" w:firstColumn="1" w:lastColumn="0" w:noHBand="0" w:noVBand="1"/>
      </w:tblPr>
      <w:tblGrid>
        <w:gridCol w:w="620"/>
        <w:gridCol w:w="2999"/>
        <w:gridCol w:w="1840"/>
        <w:gridCol w:w="1903"/>
        <w:gridCol w:w="1994"/>
      </w:tblGrid>
      <w:tr w:rsidR="00B45636" w:rsidRPr="00B45636" w14:paraId="6AA799CF" w14:textId="77777777" w:rsidTr="00B45636">
        <w:tc>
          <w:tcPr>
            <w:tcW w:w="620" w:type="dxa"/>
          </w:tcPr>
          <w:p w14:paraId="353A771C" w14:textId="77777777" w:rsidR="00B45636" w:rsidRPr="00B45636" w:rsidRDefault="00B45636" w:rsidP="00B45636">
            <w:pPr>
              <w:suppressAutoHyphens/>
              <w:autoSpaceDE w:val="0"/>
              <w:autoSpaceDN w:val="0"/>
              <w:spacing w:line="304" w:lineRule="exact"/>
              <w:jc w:val="both"/>
              <w:rPr>
                <w:rFonts w:ascii="Verdana" w:hAnsi="Verdana"/>
                <w:sz w:val="20"/>
                <w:szCs w:val="20"/>
              </w:rPr>
            </w:pPr>
            <w:r w:rsidRPr="00B45636">
              <w:rPr>
                <w:rFonts w:ascii="Verdana" w:hAnsi="Verdana"/>
                <w:sz w:val="20"/>
                <w:szCs w:val="20"/>
              </w:rPr>
              <w:t>Lp.</w:t>
            </w:r>
          </w:p>
        </w:tc>
        <w:tc>
          <w:tcPr>
            <w:tcW w:w="2999" w:type="dxa"/>
          </w:tcPr>
          <w:p w14:paraId="1EF84B36" w14:textId="77777777" w:rsidR="00B45636" w:rsidRPr="00B45636" w:rsidRDefault="00B45636" w:rsidP="00B45636">
            <w:pPr>
              <w:suppressAutoHyphens/>
              <w:autoSpaceDE w:val="0"/>
              <w:autoSpaceDN w:val="0"/>
              <w:spacing w:line="304" w:lineRule="exact"/>
              <w:jc w:val="both"/>
              <w:rPr>
                <w:rFonts w:ascii="Verdana" w:hAnsi="Verdana"/>
                <w:sz w:val="20"/>
                <w:szCs w:val="20"/>
              </w:rPr>
            </w:pPr>
            <w:r w:rsidRPr="00B45636">
              <w:rPr>
                <w:rFonts w:ascii="Verdana" w:hAnsi="Verdana"/>
                <w:sz w:val="20"/>
                <w:szCs w:val="20"/>
              </w:rPr>
              <w:t>Nazwa zadania</w:t>
            </w:r>
          </w:p>
        </w:tc>
        <w:tc>
          <w:tcPr>
            <w:tcW w:w="1840" w:type="dxa"/>
          </w:tcPr>
          <w:p w14:paraId="366A0885" w14:textId="77777777" w:rsidR="00B45636" w:rsidRPr="00B45636" w:rsidRDefault="00B45636" w:rsidP="00B45636">
            <w:pPr>
              <w:suppressAutoHyphens/>
              <w:autoSpaceDE w:val="0"/>
              <w:autoSpaceDN w:val="0"/>
              <w:spacing w:line="304" w:lineRule="exact"/>
              <w:jc w:val="both"/>
              <w:rPr>
                <w:rFonts w:ascii="Verdana" w:hAnsi="Verdana"/>
                <w:sz w:val="20"/>
                <w:szCs w:val="20"/>
              </w:rPr>
            </w:pPr>
            <w:r w:rsidRPr="00B45636">
              <w:rPr>
                <w:rFonts w:ascii="Verdana" w:hAnsi="Verdana"/>
                <w:sz w:val="20"/>
                <w:szCs w:val="20"/>
              </w:rPr>
              <w:t>Czas trwania</w:t>
            </w:r>
          </w:p>
        </w:tc>
        <w:tc>
          <w:tcPr>
            <w:tcW w:w="1903" w:type="dxa"/>
          </w:tcPr>
          <w:p w14:paraId="1CD5AF1C" w14:textId="4F690C1F" w:rsidR="00B45636" w:rsidRPr="00B45636" w:rsidRDefault="00F9639F" w:rsidP="00793C21">
            <w:pPr>
              <w:suppressAutoHyphens/>
              <w:autoSpaceDE w:val="0"/>
              <w:autoSpaceDN w:val="0"/>
              <w:spacing w:line="304" w:lineRule="exact"/>
              <w:jc w:val="both"/>
              <w:rPr>
                <w:rFonts w:ascii="Verdana" w:hAnsi="Verdana"/>
                <w:sz w:val="20"/>
                <w:szCs w:val="20"/>
              </w:rPr>
            </w:pPr>
            <w:r>
              <w:rPr>
                <w:rFonts w:ascii="Verdana" w:hAnsi="Verdana"/>
                <w:sz w:val="20"/>
                <w:szCs w:val="20"/>
              </w:rPr>
              <w:t xml:space="preserve">planowany termin </w:t>
            </w:r>
            <w:r w:rsidR="00793C21">
              <w:rPr>
                <w:rFonts w:ascii="Verdana" w:hAnsi="Verdana"/>
                <w:sz w:val="20"/>
                <w:szCs w:val="20"/>
              </w:rPr>
              <w:t>odstawienia</w:t>
            </w:r>
            <w:r>
              <w:rPr>
                <w:rFonts w:ascii="Verdana" w:hAnsi="Verdana"/>
                <w:sz w:val="20"/>
                <w:szCs w:val="20"/>
              </w:rPr>
              <w:t xml:space="preserve"> bloku nr 9</w:t>
            </w:r>
            <w:r w:rsidR="00793C21">
              <w:rPr>
                <w:rStyle w:val="Odwoanieprzypisudolnego"/>
                <w:rFonts w:ascii="Verdana" w:hAnsi="Verdana"/>
                <w:sz w:val="20"/>
                <w:szCs w:val="20"/>
              </w:rPr>
              <w:footnoteReference w:id="2"/>
            </w:r>
          </w:p>
        </w:tc>
        <w:tc>
          <w:tcPr>
            <w:tcW w:w="1994" w:type="dxa"/>
          </w:tcPr>
          <w:p w14:paraId="4CAB8203" w14:textId="77777777" w:rsidR="00B45636" w:rsidRPr="00B45636" w:rsidRDefault="00B45636" w:rsidP="00B45636">
            <w:pPr>
              <w:suppressAutoHyphens/>
              <w:autoSpaceDE w:val="0"/>
              <w:autoSpaceDN w:val="0"/>
              <w:spacing w:line="304" w:lineRule="exact"/>
              <w:jc w:val="both"/>
              <w:rPr>
                <w:rFonts w:ascii="Verdana" w:hAnsi="Verdana"/>
                <w:sz w:val="20"/>
                <w:szCs w:val="20"/>
              </w:rPr>
            </w:pPr>
            <w:r w:rsidRPr="00E07848">
              <w:rPr>
                <w:rFonts w:ascii="Verdana" w:hAnsi="Verdana"/>
                <w:sz w:val="20"/>
                <w:szCs w:val="20"/>
              </w:rPr>
              <w:t>Zakończenie</w:t>
            </w:r>
          </w:p>
        </w:tc>
      </w:tr>
      <w:tr w:rsidR="00B45636" w:rsidRPr="00B45636" w14:paraId="1DE3BC6A" w14:textId="77777777" w:rsidTr="00B45636">
        <w:tc>
          <w:tcPr>
            <w:tcW w:w="620" w:type="dxa"/>
          </w:tcPr>
          <w:p w14:paraId="3AC4898B" w14:textId="77777777" w:rsidR="00B45636" w:rsidRPr="00B45636" w:rsidRDefault="00B45636" w:rsidP="00B45636">
            <w:pPr>
              <w:suppressAutoHyphens/>
              <w:autoSpaceDE w:val="0"/>
              <w:autoSpaceDN w:val="0"/>
              <w:spacing w:line="304" w:lineRule="exact"/>
              <w:jc w:val="both"/>
              <w:rPr>
                <w:rFonts w:ascii="Verdana" w:hAnsi="Verdana"/>
                <w:sz w:val="20"/>
                <w:szCs w:val="20"/>
              </w:rPr>
            </w:pPr>
            <w:r w:rsidRPr="00B45636">
              <w:rPr>
                <w:rFonts w:ascii="Verdana" w:hAnsi="Verdana"/>
                <w:sz w:val="20"/>
                <w:szCs w:val="20"/>
              </w:rPr>
              <w:t>1</w:t>
            </w:r>
          </w:p>
        </w:tc>
        <w:tc>
          <w:tcPr>
            <w:tcW w:w="2999" w:type="dxa"/>
          </w:tcPr>
          <w:p w14:paraId="20DD7031" w14:textId="77777777" w:rsidR="00B45636" w:rsidRPr="00B45636" w:rsidRDefault="00B45636" w:rsidP="00B45636">
            <w:pPr>
              <w:suppressAutoHyphens/>
              <w:autoSpaceDE w:val="0"/>
              <w:autoSpaceDN w:val="0"/>
              <w:spacing w:line="304" w:lineRule="exact"/>
              <w:jc w:val="both"/>
              <w:rPr>
                <w:rFonts w:ascii="Verdana" w:hAnsi="Verdana"/>
                <w:sz w:val="20"/>
                <w:szCs w:val="20"/>
              </w:rPr>
            </w:pPr>
            <w:r>
              <w:rPr>
                <w:rFonts w:ascii="Verdana" w:hAnsi="Verdana"/>
                <w:sz w:val="20"/>
                <w:szCs w:val="20"/>
              </w:rPr>
              <w:t>Remont bloku nr 9</w:t>
            </w:r>
          </w:p>
        </w:tc>
        <w:tc>
          <w:tcPr>
            <w:tcW w:w="1840" w:type="dxa"/>
          </w:tcPr>
          <w:p w14:paraId="6A25C158" w14:textId="77777777" w:rsidR="00B45636" w:rsidRPr="00B45636" w:rsidRDefault="00B45636" w:rsidP="00B45636">
            <w:pPr>
              <w:suppressAutoHyphens/>
              <w:autoSpaceDE w:val="0"/>
              <w:autoSpaceDN w:val="0"/>
              <w:spacing w:line="304" w:lineRule="exact"/>
              <w:jc w:val="both"/>
              <w:rPr>
                <w:rFonts w:ascii="Verdana" w:hAnsi="Verdana"/>
                <w:sz w:val="20"/>
                <w:szCs w:val="20"/>
              </w:rPr>
            </w:pPr>
            <w:r>
              <w:rPr>
                <w:rFonts w:ascii="Verdana" w:hAnsi="Verdana"/>
                <w:sz w:val="20"/>
                <w:szCs w:val="20"/>
              </w:rPr>
              <w:t>40</w:t>
            </w:r>
            <w:r w:rsidRPr="00B45636">
              <w:rPr>
                <w:rFonts w:ascii="Verdana" w:hAnsi="Verdana"/>
                <w:sz w:val="20"/>
                <w:szCs w:val="20"/>
              </w:rPr>
              <w:t xml:space="preserve"> dni</w:t>
            </w:r>
          </w:p>
        </w:tc>
        <w:tc>
          <w:tcPr>
            <w:tcW w:w="1903" w:type="dxa"/>
          </w:tcPr>
          <w:p w14:paraId="457739FD" w14:textId="77777777" w:rsidR="00B45636" w:rsidRPr="00B45636" w:rsidRDefault="00B45636" w:rsidP="00B45636">
            <w:pPr>
              <w:suppressAutoHyphens/>
              <w:autoSpaceDE w:val="0"/>
              <w:autoSpaceDN w:val="0"/>
              <w:spacing w:line="304" w:lineRule="exact"/>
              <w:jc w:val="both"/>
              <w:rPr>
                <w:rFonts w:ascii="Verdana" w:hAnsi="Verdana"/>
                <w:sz w:val="20"/>
                <w:szCs w:val="20"/>
              </w:rPr>
            </w:pPr>
            <w:r>
              <w:rPr>
                <w:rFonts w:ascii="Verdana" w:hAnsi="Verdana"/>
                <w:sz w:val="20"/>
                <w:szCs w:val="20"/>
              </w:rPr>
              <w:t>29</w:t>
            </w:r>
            <w:r w:rsidRPr="00B45636">
              <w:rPr>
                <w:rFonts w:ascii="Verdana" w:hAnsi="Verdana"/>
                <w:sz w:val="20"/>
                <w:szCs w:val="20"/>
              </w:rPr>
              <w:t>.0</w:t>
            </w:r>
            <w:r>
              <w:rPr>
                <w:rFonts w:ascii="Verdana" w:hAnsi="Verdana"/>
                <w:sz w:val="20"/>
                <w:szCs w:val="20"/>
              </w:rPr>
              <w:t>7</w:t>
            </w:r>
            <w:r w:rsidRPr="00B45636">
              <w:rPr>
                <w:rFonts w:ascii="Verdana" w:hAnsi="Verdana"/>
                <w:sz w:val="20"/>
                <w:szCs w:val="20"/>
              </w:rPr>
              <w:t>.20</w:t>
            </w:r>
            <w:r>
              <w:rPr>
                <w:rFonts w:ascii="Verdana" w:hAnsi="Verdana"/>
                <w:sz w:val="20"/>
                <w:szCs w:val="20"/>
              </w:rPr>
              <w:t>22</w:t>
            </w:r>
          </w:p>
        </w:tc>
        <w:tc>
          <w:tcPr>
            <w:tcW w:w="1994" w:type="dxa"/>
          </w:tcPr>
          <w:p w14:paraId="09F883C4" w14:textId="77777777" w:rsidR="00B45636" w:rsidRPr="00B45636" w:rsidRDefault="00B45636" w:rsidP="00B45636">
            <w:pPr>
              <w:suppressAutoHyphens/>
              <w:autoSpaceDE w:val="0"/>
              <w:autoSpaceDN w:val="0"/>
              <w:spacing w:line="304" w:lineRule="exact"/>
              <w:jc w:val="both"/>
              <w:rPr>
                <w:rFonts w:ascii="Verdana" w:hAnsi="Verdana"/>
                <w:sz w:val="20"/>
                <w:szCs w:val="20"/>
              </w:rPr>
            </w:pPr>
          </w:p>
        </w:tc>
      </w:tr>
    </w:tbl>
    <w:p w14:paraId="44BFE98D" w14:textId="77777777" w:rsidR="00F531E9" w:rsidRPr="00F531E9" w:rsidRDefault="00F531E9" w:rsidP="00F531E9">
      <w:pPr>
        <w:pStyle w:val="Tekstpodstawowy"/>
        <w:rPr>
          <w:lang w:eastAsia="en-US"/>
        </w:rPr>
      </w:pPr>
    </w:p>
    <w:p w14:paraId="116FA529" w14:textId="77777777" w:rsidR="00D051A9" w:rsidRPr="00E66B9B" w:rsidRDefault="00D051A9" w:rsidP="00D25FD4">
      <w:pPr>
        <w:pStyle w:val="Nagwek1"/>
        <w:spacing w:before="0" w:after="0" w:line="300" w:lineRule="auto"/>
        <w:rPr>
          <w:rFonts w:ascii="Verdana" w:hAnsi="Verdana" w:cstheme="minorHAnsi"/>
          <w:sz w:val="20"/>
          <w:szCs w:val="20"/>
          <w:u w:val="single"/>
          <w:lang w:val="pl-PL"/>
        </w:rPr>
      </w:pPr>
      <w:r w:rsidRPr="00E66B9B">
        <w:rPr>
          <w:rFonts w:ascii="Verdana" w:hAnsi="Verdana" w:cstheme="minorHAnsi"/>
          <w:sz w:val="20"/>
          <w:szCs w:val="20"/>
          <w:u w:val="single"/>
          <w:lang w:val="pl-PL"/>
        </w:rPr>
        <w:t>MIEJSCE ŚWIADCZENIA USŁUG</w:t>
      </w:r>
    </w:p>
    <w:p w14:paraId="031FCEB2" w14:textId="77777777" w:rsidR="00D051A9" w:rsidRPr="00E66B9B" w:rsidRDefault="00B265B3" w:rsidP="00B265B3">
      <w:pPr>
        <w:pStyle w:val="Nagwek2"/>
        <w:numPr>
          <w:ilvl w:val="0"/>
          <w:numId w:val="0"/>
        </w:numPr>
        <w:spacing w:before="0" w:after="0" w:line="300" w:lineRule="auto"/>
        <w:ind w:left="709"/>
        <w:rPr>
          <w:rStyle w:val="Nagwek3Znak"/>
          <w:rFonts w:ascii="Verdana" w:eastAsia="Calibri" w:hAnsi="Verdana" w:cstheme="minorHAnsi"/>
          <w:b/>
          <w:iCs/>
          <w:caps/>
          <w:sz w:val="20"/>
          <w:szCs w:val="20"/>
          <w:lang w:val="pl-PL"/>
        </w:rPr>
      </w:pPr>
      <w:r w:rsidRPr="00B265B3">
        <w:rPr>
          <w:rFonts w:ascii="Verdana" w:hAnsi="Verdana" w:cstheme="minorHAnsi"/>
          <w:sz w:val="20"/>
          <w:szCs w:val="20"/>
          <w:lang w:val="pl-PL"/>
        </w:rPr>
        <w:t>Strony uzgadniają, że miejscem świadczenia</w:t>
      </w:r>
      <w:r>
        <w:rPr>
          <w:rFonts w:ascii="Verdana" w:hAnsi="Verdana" w:cstheme="minorHAnsi"/>
          <w:sz w:val="20"/>
          <w:szCs w:val="20"/>
          <w:lang w:val="pl-PL"/>
        </w:rPr>
        <w:t xml:space="preserve"> usług będzie teren Elektrowni Z</w:t>
      </w:r>
      <w:r w:rsidRPr="00B265B3">
        <w:rPr>
          <w:rFonts w:ascii="Verdana" w:hAnsi="Verdana" w:cstheme="minorHAnsi"/>
          <w:sz w:val="20"/>
          <w:szCs w:val="20"/>
          <w:lang w:val="pl-PL"/>
        </w:rPr>
        <w:t xml:space="preserve">amawiającego w Zawadzie 26, </w:t>
      </w:r>
      <w:r>
        <w:rPr>
          <w:rFonts w:ascii="Verdana" w:hAnsi="Verdana" w:cstheme="minorHAnsi"/>
          <w:sz w:val="20"/>
          <w:szCs w:val="20"/>
          <w:lang w:val="pl-PL"/>
        </w:rPr>
        <w:t>28-230 Połaniec oraz warsztaty W</w:t>
      </w:r>
      <w:r w:rsidRPr="00B265B3">
        <w:rPr>
          <w:rFonts w:ascii="Verdana" w:hAnsi="Verdana" w:cstheme="minorHAnsi"/>
          <w:sz w:val="20"/>
          <w:szCs w:val="20"/>
          <w:lang w:val="pl-PL"/>
        </w:rPr>
        <w:t>ykonawcy w zakresie prefabrykacji części zapasowych.</w:t>
      </w:r>
      <w:r w:rsidR="00D051A9" w:rsidRPr="00E66B9B">
        <w:rPr>
          <w:rFonts w:ascii="Verdana" w:hAnsi="Verdana" w:cstheme="minorHAnsi"/>
          <w:sz w:val="20"/>
          <w:szCs w:val="20"/>
          <w:lang w:val="pl-PL"/>
        </w:rPr>
        <w:t>.</w:t>
      </w:r>
    </w:p>
    <w:p w14:paraId="76492A00" w14:textId="77777777" w:rsidR="00D051A9" w:rsidRPr="00E66B9B" w:rsidRDefault="00D051A9" w:rsidP="00D25FD4">
      <w:pPr>
        <w:pStyle w:val="Nagwek1"/>
        <w:spacing w:before="0" w:after="0" w:line="300" w:lineRule="auto"/>
        <w:rPr>
          <w:rFonts w:ascii="Verdana" w:hAnsi="Verdana" w:cstheme="minorHAnsi"/>
          <w:sz w:val="20"/>
          <w:szCs w:val="20"/>
          <w:u w:val="single"/>
          <w:lang w:val="pl-PL"/>
        </w:rPr>
      </w:pPr>
      <w:r w:rsidRPr="00E66B9B">
        <w:rPr>
          <w:rFonts w:ascii="Verdana" w:hAnsi="Verdana" w:cstheme="minorHAnsi"/>
          <w:sz w:val="20"/>
          <w:szCs w:val="20"/>
          <w:u w:val="single"/>
          <w:lang w:val="pl-PL"/>
        </w:rPr>
        <w:t>WYNAGRODZENIE</w:t>
      </w:r>
      <w:r w:rsidR="00226E92" w:rsidRPr="00E66B9B">
        <w:rPr>
          <w:rFonts w:ascii="Verdana" w:hAnsi="Verdana" w:cstheme="minorHAnsi"/>
          <w:sz w:val="20"/>
          <w:szCs w:val="20"/>
          <w:u w:val="single"/>
          <w:lang w:val="pl-PL"/>
        </w:rPr>
        <w:t xml:space="preserve"> i warunki płatności</w:t>
      </w:r>
      <w:r w:rsidRPr="00E66B9B">
        <w:rPr>
          <w:rFonts w:ascii="Verdana" w:hAnsi="Verdana" w:cstheme="minorHAnsi"/>
          <w:sz w:val="20"/>
          <w:szCs w:val="20"/>
          <w:u w:val="single"/>
          <w:lang w:val="pl-PL"/>
        </w:rPr>
        <w:t xml:space="preserve">  </w:t>
      </w:r>
    </w:p>
    <w:p w14:paraId="6FDD29B3" w14:textId="77777777" w:rsidR="00B265B3" w:rsidRPr="00D72CFB" w:rsidRDefault="00B265B3" w:rsidP="00B265B3">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 xml:space="preserve">Z </w:t>
      </w:r>
      <w:r w:rsidRPr="00D72CFB">
        <w:rPr>
          <w:rFonts w:ascii="Verdana" w:hAnsi="Verdana"/>
          <w:sz w:val="20"/>
          <w:szCs w:val="20"/>
          <w:lang w:val="pl-PL"/>
        </w:rPr>
        <w:t xml:space="preserve">tytułu należytego wykonania Usług przez Wykonawcę Zamawiający zobowiązuje się do zapłaty na rzecz Wykonawcy następujących wynagrodzeń: </w:t>
      </w:r>
    </w:p>
    <w:p w14:paraId="1295B7EF" w14:textId="77777777" w:rsidR="00B265B3" w:rsidRPr="00D72CFB" w:rsidRDefault="00B265B3" w:rsidP="00324402">
      <w:pPr>
        <w:pStyle w:val="Nagwek3"/>
        <w:numPr>
          <w:ilvl w:val="2"/>
          <w:numId w:val="1"/>
        </w:numPr>
        <w:tabs>
          <w:tab w:val="clear" w:pos="993"/>
          <w:tab w:val="num" w:pos="1418"/>
        </w:tabs>
        <w:spacing w:before="0" w:after="0" w:line="304" w:lineRule="exact"/>
        <w:ind w:left="1418"/>
        <w:rPr>
          <w:rFonts w:ascii="Verdana" w:hAnsi="Verdana"/>
          <w:sz w:val="20"/>
          <w:szCs w:val="20"/>
          <w:lang w:val="pl-PL"/>
        </w:rPr>
      </w:pPr>
      <w:r w:rsidRPr="00D72CFB">
        <w:rPr>
          <w:rFonts w:ascii="Verdana" w:hAnsi="Verdana"/>
          <w:sz w:val="20"/>
          <w:szCs w:val="20"/>
          <w:lang w:val="pl-PL"/>
        </w:rPr>
        <w:t>wynagrodzenia rozlicz</w:t>
      </w:r>
      <w:r w:rsidR="00CA41FB">
        <w:rPr>
          <w:rFonts w:ascii="Verdana" w:hAnsi="Verdana"/>
          <w:sz w:val="20"/>
          <w:szCs w:val="20"/>
          <w:lang w:val="pl-PL"/>
        </w:rPr>
        <w:t>anego ryczałtowo za realizację P</w:t>
      </w:r>
      <w:r w:rsidRPr="00D72CFB">
        <w:rPr>
          <w:rFonts w:ascii="Verdana" w:hAnsi="Verdana"/>
          <w:sz w:val="20"/>
          <w:szCs w:val="20"/>
          <w:lang w:val="pl-PL"/>
        </w:rPr>
        <w:t>rzedmiotu Umowy zgodnie z zakresem ok</w:t>
      </w:r>
      <w:r w:rsidR="00F05028">
        <w:rPr>
          <w:rFonts w:ascii="Verdana" w:hAnsi="Verdana"/>
          <w:sz w:val="20"/>
          <w:szCs w:val="20"/>
          <w:lang w:val="pl-PL"/>
        </w:rPr>
        <w:t>reślon</w:t>
      </w:r>
      <w:r w:rsidR="00CA41FB">
        <w:rPr>
          <w:rFonts w:ascii="Verdana" w:hAnsi="Verdana"/>
          <w:sz w:val="20"/>
          <w:szCs w:val="20"/>
          <w:lang w:val="pl-PL"/>
        </w:rPr>
        <w:t>ym w pkt 2</w:t>
      </w:r>
      <w:r w:rsidR="00F05028">
        <w:rPr>
          <w:rFonts w:ascii="Verdana" w:hAnsi="Verdana"/>
          <w:sz w:val="20"/>
          <w:szCs w:val="20"/>
          <w:lang w:val="pl-PL"/>
        </w:rPr>
        <w:t xml:space="preserve"> S</w:t>
      </w:r>
      <w:r w:rsidRPr="00D72CFB">
        <w:rPr>
          <w:rFonts w:ascii="Verdana" w:hAnsi="Verdana"/>
          <w:sz w:val="20"/>
          <w:szCs w:val="20"/>
          <w:lang w:val="pl-PL"/>
        </w:rPr>
        <w:t>WZ</w:t>
      </w:r>
      <w:r w:rsidR="00F05028">
        <w:rPr>
          <w:rFonts w:ascii="Verdana" w:hAnsi="Verdana"/>
          <w:sz w:val="20"/>
          <w:szCs w:val="20"/>
          <w:lang w:val="pl-PL"/>
        </w:rPr>
        <w:t xml:space="preserve"> II</w:t>
      </w:r>
      <w:r w:rsidRPr="00D72CFB">
        <w:rPr>
          <w:rFonts w:ascii="Verdana" w:hAnsi="Verdana"/>
          <w:sz w:val="20"/>
          <w:szCs w:val="20"/>
          <w:lang w:val="pl-PL"/>
        </w:rPr>
        <w:t xml:space="preserve">, które nie może przekroczyć kwoty </w:t>
      </w:r>
      <w:r w:rsidR="00CA41FB">
        <w:rPr>
          <w:rFonts w:ascii="Verdana" w:hAnsi="Verdana"/>
          <w:sz w:val="20"/>
          <w:szCs w:val="20"/>
          <w:lang w:val="pl-PL"/>
        </w:rPr>
        <w:t>………………..</w:t>
      </w:r>
      <w:r w:rsidRPr="00D72CFB">
        <w:rPr>
          <w:rFonts w:ascii="Verdana" w:hAnsi="Verdana"/>
          <w:sz w:val="20"/>
          <w:szCs w:val="20"/>
          <w:lang w:val="pl-PL"/>
        </w:rPr>
        <w:t xml:space="preserve"> zł (słownie: </w:t>
      </w:r>
      <w:r w:rsidR="00CA41FB">
        <w:rPr>
          <w:rFonts w:ascii="Verdana" w:hAnsi="Verdana"/>
          <w:sz w:val="20"/>
          <w:szCs w:val="20"/>
          <w:lang w:val="pl-PL"/>
        </w:rPr>
        <w:t>…………… złotych 00</w:t>
      </w:r>
      <w:r w:rsidRPr="00D72CFB">
        <w:rPr>
          <w:rFonts w:ascii="Verdana" w:hAnsi="Verdana"/>
          <w:sz w:val="20"/>
          <w:szCs w:val="20"/>
          <w:lang w:val="pl-PL"/>
        </w:rPr>
        <w:t>/100) netto ( „</w:t>
      </w:r>
      <w:r w:rsidRPr="00D72CFB">
        <w:rPr>
          <w:rFonts w:ascii="Verdana" w:hAnsi="Verdana"/>
          <w:b/>
          <w:sz w:val="20"/>
          <w:szCs w:val="20"/>
          <w:lang w:val="pl-PL"/>
        </w:rPr>
        <w:t>Wynagrodzenie Ryczałtowe</w:t>
      </w:r>
      <w:r w:rsidR="00324402">
        <w:rPr>
          <w:rFonts w:ascii="Verdana" w:hAnsi="Verdana"/>
          <w:sz w:val="20"/>
          <w:szCs w:val="20"/>
          <w:lang w:val="pl-PL"/>
        </w:rPr>
        <w:t xml:space="preserve"> ”). </w:t>
      </w:r>
      <w:r w:rsidR="00324402" w:rsidRPr="00324402">
        <w:rPr>
          <w:rFonts w:ascii="Verdana" w:hAnsi="Verdana"/>
          <w:b/>
          <w:bCs/>
          <w:sz w:val="20"/>
          <w:szCs w:val="20"/>
          <w:lang w:val="pl-PL"/>
        </w:rPr>
        <w:t>Wynagrodzenie Ryczałtowe jest Wynagrodzeniem za realizację Minimalnej Wielkości Prac.</w:t>
      </w:r>
    </w:p>
    <w:p w14:paraId="14BE01B3" w14:textId="77777777" w:rsidR="00B265B3" w:rsidRPr="00D72CFB" w:rsidRDefault="00B265B3" w:rsidP="00CA41FB">
      <w:pPr>
        <w:pStyle w:val="Nagwek3"/>
        <w:numPr>
          <w:ilvl w:val="2"/>
          <w:numId w:val="1"/>
        </w:numPr>
        <w:tabs>
          <w:tab w:val="clear" w:pos="993"/>
          <w:tab w:val="num" w:pos="1418"/>
        </w:tabs>
        <w:spacing w:before="0" w:after="0" w:line="304" w:lineRule="exact"/>
        <w:ind w:left="1418"/>
        <w:rPr>
          <w:rFonts w:ascii="Verdana" w:hAnsi="Verdana"/>
          <w:sz w:val="20"/>
          <w:szCs w:val="20"/>
          <w:lang w:val="pl-PL"/>
        </w:rPr>
      </w:pPr>
      <w:r w:rsidRPr="00D72CFB">
        <w:rPr>
          <w:rFonts w:ascii="Verdana" w:hAnsi="Verdana"/>
          <w:sz w:val="20"/>
          <w:szCs w:val="20"/>
          <w:lang w:val="pl-PL"/>
        </w:rPr>
        <w:t>wynagrodzenia rozliczanego ryczałtowo za realizację przedmiotu Umowy zgodnie z zakresem określonym</w:t>
      </w:r>
      <w:r w:rsidR="00CA41FB">
        <w:rPr>
          <w:rFonts w:ascii="Verdana" w:hAnsi="Verdana"/>
          <w:sz w:val="20"/>
          <w:szCs w:val="20"/>
          <w:lang w:val="pl-PL"/>
        </w:rPr>
        <w:t xml:space="preserve"> w pkt 3 S</w:t>
      </w:r>
      <w:r w:rsidRPr="00D72CFB">
        <w:rPr>
          <w:rFonts w:ascii="Verdana" w:hAnsi="Verdana"/>
          <w:sz w:val="20"/>
          <w:szCs w:val="20"/>
          <w:lang w:val="pl-PL"/>
        </w:rPr>
        <w:t>WZ</w:t>
      </w:r>
      <w:r w:rsidR="00CA41FB">
        <w:rPr>
          <w:rFonts w:ascii="Verdana" w:hAnsi="Verdana"/>
          <w:sz w:val="20"/>
          <w:szCs w:val="20"/>
          <w:lang w:val="pl-PL"/>
        </w:rPr>
        <w:t xml:space="preserve"> II</w:t>
      </w:r>
      <w:r w:rsidRPr="00D72CFB">
        <w:rPr>
          <w:rFonts w:ascii="Verdana" w:hAnsi="Verdana"/>
          <w:sz w:val="20"/>
          <w:szCs w:val="20"/>
          <w:lang w:val="pl-PL"/>
        </w:rPr>
        <w:t xml:space="preserve">, które nie może przekroczyć kwoty </w:t>
      </w:r>
      <w:r w:rsidR="00CA41FB">
        <w:rPr>
          <w:rFonts w:ascii="Verdana" w:hAnsi="Verdana"/>
          <w:sz w:val="20"/>
          <w:szCs w:val="20"/>
          <w:lang w:val="pl-PL"/>
        </w:rPr>
        <w:t>……………..</w:t>
      </w:r>
      <w:r w:rsidRPr="00D72CFB">
        <w:rPr>
          <w:rFonts w:ascii="Verdana" w:hAnsi="Verdana"/>
          <w:sz w:val="20"/>
          <w:szCs w:val="20"/>
          <w:lang w:val="pl-PL"/>
        </w:rPr>
        <w:t xml:space="preserve"> zł (słownie: </w:t>
      </w:r>
      <w:r w:rsidR="00CA41FB">
        <w:rPr>
          <w:rFonts w:ascii="Verdana" w:hAnsi="Verdana"/>
          <w:sz w:val="20"/>
          <w:szCs w:val="20"/>
          <w:lang w:val="pl-PL"/>
        </w:rPr>
        <w:t>…………………. złotych 00</w:t>
      </w:r>
      <w:r w:rsidRPr="00D72CFB">
        <w:rPr>
          <w:rFonts w:ascii="Verdana" w:hAnsi="Verdana"/>
          <w:sz w:val="20"/>
          <w:szCs w:val="20"/>
          <w:lang w:val="pl-PL"/>
        </w:rPr>
        <w:t>/100) netto ( „</w:t>
      </w:r>
      <w:r w:rsidRPr="00D72CFB">
        <w:rPr>
          <w:rFonts w:ascii="Verdana" w:hAnsi="Verdana"/>
          <w:b/>
          <w:sz w:val="20"/>
          <w:szCs w:val="20"/>
          <w:lang w:val="pl-PL"/>
        </w:rPr>
        <w:t xml:space="preserve">Wynagrodzenie </w:t>
      </w:r>
      <w:r w:rsidRPr="00D72CFB">
        <w:rPr>
          <w:rFonts w:ascii="Verdana" w:hAnsi="Verdana"/>
          <w:b/>
          <w:sz w:val="20"/>
          <w:szCs w:val="20"/>
          <w:lang w:val="pl-PL"/>
        </w:rPr>
        <w:lastRenderedPageBreak/>
        <w:t xml:space="preserve">Ryczałtowe Objęte Prawem </w:t>
      </w:r>
      <w:r w:rsidRPr="00D72CFB">
        <w:rPr>
          <w:rFonts w:ascii="Verdana" w:hAnsi="Verdana"/>
          <w:b/>
          <w:sz w:val="20"/>
          <w:szCs w:val="20"/>
          <w:lang w:val="pl-PL"/>
        </w:rPr>
        <w:br/>
        <w:t xml:space="preserve">Opcji </w:t>
      </w:r>
      <w:r w:rsidRPr="00D72CFB">
        <w:rPr>
          <w:rFonts w:ascii="Verdana" w:hAnsi="Verdana"/>
          <w:sz w:val="20"/>
          <w:szCs w:val="20"/>
          <w:lang w:val="pl-PL"/>
        </w:rPr>
        <w:t xml:space="preserve">”). </w:t>
      </w:r>
    </w:p>
    <w:p w14:paraId="5853FA81" w14:textId="77777777" w:rsidR="00B265B3" w:rsidRPr="00324402" w:rsidRDefault="00B265B3" w:rsidP="00324402">
      <w:pPr>
        <w:pStyle w:val="Nagwek2"/>
        <w:tabs>
          <w:tab w:val="clear" w:pos="1277"/>
          <w:tab w:val="num" w:pos="709"/>
        </w:tabs>
        <w:spacing w:before="0" w:after="0" w:line="304" w:lineRule="exact"/>
        <w:ind w:left="709"/>
        <w:rPr>
          <w:rFonts w:ascii="Verdana" w:hAnsi="Verdana"/>
          <w:sz w:val="20"/>
          <w:szCs w:val="20"/>
          <w:lang w:val="pl-PL"/>
        </w:rPr>
      </w:pPr>
      <w:r w:rsidRPr="00D72CFB">
        <w:rPr>
          <w:rFonts w:ascii="Verdana" w:hAnsi="Verdana"/>
          <w:sz w:val="20"/>
          <w:szCs w:val="20"/>
          <w:lang w:val="pl-PL"/>
        </w:rPr>
        <w:t xml:space="preserve"> Suma maksymalnego w</w:t>
      </w:r>
      <w:r w:rsidR="00324402">
        <w:rPr>
          <w:rFonts w:ascii="Verdana" w:hAnsi="Verdana"/>
          <w:sz w:val="20"/>
          <w:szCs w:val="20"/>
          <w:lang w:val="pl-PL"/>
        </w:rPr>
        <w:t>ynagrodzenia określonego w pkt 5</w:t>
      </w:r>
      <w:r w:rsidRPr="00D72CFB">
        <w:rPr>
          <w:rFonts w:ascii="Verdana" w:hAnsi="Verdana"/>
          <w:sz w:val="20"/>
          <w:szCs w:val="20"/>
          <w:lang w:val="pl-PL"/>
        </w:rPr>
        <w:t>.1.1 oraz</w:t>
      </w:r>
      <w:r w:rsidR="00324402">
        <w:rPr>
          <w:rFonts w:ascii="Verdana" w:hAnsi="Verdana"/>
          <w:sz w:val="20"/>
          <w:szCs w:val="20"/>
          <w:lang w:val="pl-PL"/>
        </w:rPr>
        <w:t xml:space="preserve"> 5.1.2 za realizację P</w:t>
      </w:r>
      <w:r w:rsidRPr="00D72CFB">
        <w:rPr>
          <w:rFonts w:ascii="Verdana" w:hAnsi="Verdana"/>
          <w:sz w:val="20"/>
          <w:szCs w:val="20"/>
          <w:lang w:val="pl-PL"/>
        </w:rPr>
        <w:t xml:space="preserve">rzedmiotu Umowy w całym okresie jej obowiązywania nie może przekroczyć kwoty </w:t>
      </w:r>
      <w:r w:rsidR="00324402">
        <w:rPr>
          <w:rFonts w:ascii="Verdana" w:hAnsi="Verdana" w:cstheme="minorHAnsi"/>
          <w:sz w:val="20"/>
          <w:szCs w:val="20"/>
          <w:lang w:val="pl-PL"/>
        </w:rPr>
        <w:t>……….</w:t>
      </w:r>
      <w:r w:rsidRPr="00324402">
        <w:rPr>
          <w:rFonts w:ascii="Verdana" w:hAnsi="Verdana"/>
          <w:sz w:val="20"/>
          <w:szCs w:val="20"/>
          <w:lang w:val="pl-PL"/>
        </w:rPr>
        <w:t xml:space="preserve"> zł (słownie: </w:t>
      </w:r>
      <w:r w:rsidR="00324402">
        <w:rPr>
          <w:rFonts w:ascii="Verdana" w:hAnsi="Verdana"/>
          <w:sz w:val="20"/>
          <w:szCs w:val="20"/>
          <w:lang w:val="pl-PL"/>
        </w:rPr>
        <w:t>……………</w:t>
      </w:r>
      <w:r w:rsidR="00A03C7A">
        <w:rPr>
          <w:rFonts w:ascii="Verdana" w:hAnsi="Verdana"/>
          <w:sz w:val="20"/>
          <w:szCs w:val="20"/>
          <w:lang w:val="pl-PL"/>
        </w:rPr>
        <w:t xml:space="preserve"> złotych 00</w:t>
      </w:r>
      <w:r w:rsidRPr="00324402">
        <w:rPr>
          <w:rFonts w:ascii="Verdana" w:hAnsi="Verdana"/>
          <w:sz w:val="20"/>
          <w:szCs w:val="20"/>
          <w:lang w:val="pl-PL"/>
        </w:rPr>
        <w:t>/100) netto ( „</w:t>
      </w:r>
      <w:r w:rsidRPr="00324402">
        <w:rPr>
          <w:rFonts w:ascii="Verdana" w:hAnsi="Verdana"/>
          <w:b/>
          <w:sz w:val="20"/>
          <w:szCs w:val="20"/>
          <w:lang w:val="pl-PL"/>
        </w:rPr>
        <w:t>Wynagrodzenie Całkowite</w:t>
      </w:r>
      <w:r w:rsidRPr="00324402">
        <w:rPr>
          <w:rFonts w:ascii="Verdana" w:hAnsi="Verdana"/>
          <w:sz w:val="20"/>
          <w:szCs w:val="20"/>
          <w:lang w:val="pl-PL"/>
        </w:rPr>
        <w:t>”). Do Wynagrodzenia Całkowitego doliczony zostanie podatek od towarów i usług (VAT), zgodnie z obowiązującymi przepisami.</w:t>
      </w:r>
    </w:p>
    <w:p w14:paraId="28BE15D5" w14:textId="77777777" w:rsidR="00B265B3" w:rsidRPr="00D72CFB" w:rsidRDefault="00B265B3" w:rsidP="00A03C7A">
      <w:pPr>
        <w:pStyle w:val="Nagwek2"/>
        <w:tabs>
          <w:tab w:val="clear" w:pos="1277"/>
          <w:tab w:val="num" w:pos="709"/>
        </w:tabs>
        <w:spacing w:before="0" w:after="0" w:line="304" w:lineRule="exact"/>
        <w:ind w:left="709"/>
        <w:rPr>
          <w:rFonts w:ascii="Verdana" w:hAnsi="Verdana" w:cstheme="minorHAnsi"/>
          <w:sz w:val="20"/>
          <w:szCs w:val="20"/>
          <w:lang w:val="pl-PL"/>
        </w:rPr>
      </w:pPr>
      <w:r w:rsidRPr="00D72CFB">
        <w:rPr>
          <w:rFonts w:ascii="Verdana" w:hAnsi="Verdana" w:cstheme="minorHAnsi"/>
          <w:sz w:val="20"/>
          <w:szCs w:val="20"/>
          <w:lang w:val="pl-PL"/>
        </w:rPr>
        <w:t>Podstawą rozliczeń prac  będzie wynagrodzenie, którego podstawą będzie podpisany przez Zamawiającego protokół odbioru końcowego po zakończeniu remontu części NP turbiny z wymianą łopatek 4-st</w:t>
      </w:r>
      <w:r w:rsidR="00A03C7A">
        <w:rPr>
          <w:rFonts w:ascii="Verdana" w:hAnsi="Verdana" w:cstheme="minorHAnsi"/>
          <w:sz w:val="20"/>
          <w:szCs w:val="20"/>
          <w:lang w:val="pl-PL"/>
        </w:rPr>
        <w:t>opnia wirnika na bloku nr 9</w:t>
      </w:r>
      <w:r w:rsidRPr="00D72CFB">
        <w:rPr>
          <w:rFonts w:ascii="Verdana" w:hAnsi="Verdana" w:cstheme="minorHAnsi"/>
          <w:sz w:val="20"/>
          <w:szCs w:val="20"/>
          <w:lang w:val="pl-PL"/>
        </w:rPr>
        <w:t xml:space="preserve"> oraz </w:t>
      </w:r>
      <w:r w:rsidR="00A03C7A" w:rsidRPr="00A03C7A">
        <w:rPr>
          <w:rFonts w:ascii="Verdana" w:hAnsi="Verdana" w:cstheme="minorHAnsi"/>
          <w:sz w:val="20"/>
          <w:szCs w:val="20"/>
          <w:lang w:val="pl-PL"/>
        </w:rPr>
        <w:t>obróbk</w:t>
      </w:r>
      <w:r w:rsidR="009D46B4">
        <w:rPr>
          <w:rFonts w:ascii="Verdana" w:hAnsi="Verdana" w:cstheme="minorHAnsi"/>
          <w:sz w:val="20"/>
          <w:szCs w:val="20"/>
          <w:lang w:val="pl-PL"/>
        </w:rPr>
        <w:t>i</w:t>
      </w:r>
      <w:r w:rsidR="00A03C7A" w:rsidRPr="00A03C7A">
        <w:rPr>
          <w:rFonts w:ascii="Verdana" w:hAnsi="Verdana" w:cstheme="minorHAnsi"/>
          <w:sz w:val="20"/>
          <w:szCs w:val="20"/>
          <w:lang w:val="pl-PL"/>
        </w:rPr>
        <w:t xml:space="preserve"> wrębów  stopnia L-0 (strumień lewy i prawy) wirnika NP turbiny bloku nr 9</w:t>
      </w:r>
      <w:r w:rsidRPr="00D72CFB">
        <w:rPr>
          <w:rFonts w:ascii="Verdana" w:hAnsi="Verdana" w:cstheme="minorHAnsi"/>
          <w:sz w:val="20"/>
          <w:szCs w:val="20"/>
          <w:lang w:val="pl-PL"/>
        </w:rPr>
        <w:t>, z wynikiem pozytywnym oraz dostarczenie Zamawiającemu dokumentacji z remontu.</w:t>
      </w:r>
    </w:p>
    <w:p w14:paraId="1F586698" w14:textId="77777777" w:rsidR="00B265B3" w:rsidRPr="00A03C7A" w:rsidRDefault="00B265B3" w:rsidP="00496DA8">
      <w:pPr>
        <w:pStyle w:val="Nagwek2"/>
        <w:tabs>
          <w:tab w:val="clear" w:pos="1277"/>
          <w:tab w:val="num" w:pos="709"/>
        </w:tabs>
        <w:spacing w:before="0" w:after="0" w:line="304" w:lineRule="exact"/>
        <w:ind w:left="709"/>
        <w:rPr>
          <w:rFonts w:ascii="Verdana" w:hAnsi="Verdana" w:cstheme="minorHAnsi"/>
          <w:sz w:val="20"/>
          <w:szCs w:val="20"/>
          <w:lang w:val="pl-PL"/>
        </w:rPr>
      </w:pPr>
      <w:r w:rsidRPr="00CA41FB">
        <w:rPr>
          <w:rFonts w:ascii="Verdana" w:hAnsi="Verdana" w:cstheme="minorHAnsi"/>
          <w:sz w:val="20"/>
          <w:szCs w:val="20"/>
          <w:lang w:val="pl-PL"/>
        </w:rPr>
        <w:t>Wynagrodzenie za prace zostaje podzielone na odrębne przedmioty odbioru i rozliczeń za wykonanie remontu części NP turbiny z wymianą łopatek 4-stopnia wirnika na bloku</w:t>
      </w:r>
      <w:r w:rsidR="00496DA8">
        <w:rPr>
          <w:rFonts w:ascii="Verdana" w:hAnsi="Verdana" w:cstheme="minorHAnsi"/>
          <w:sz w:val="20"/>
          <w:szCs w:val="20"/>
          <w:lang w:val="pl-PL"/>
        </w:rPr>
        <w:t xml:space="preserve"> nr 9 </w:t>
      </w:r>
      <w:r w:rsidRPr="00324402">
        <w:rPr>
          <w:rFonts w:ascii="Verdana" w:hAnsi="Verdana" w:cstheme="minorHAnsi"/>
          <w:sz w:val="20"/>
          <w:szCs w:val="20"/>
          <w:lang w:val="pl-PL"/>
        </w:rPr>
        <w:t xml:space="preserve">oraz </w:t>
      </w:r>
      <w:r w:rsidR="00496DA8" w:rsidRPr="00496DA8">
        <w:rPr>
          <w:rFonts w:ascii="Verdana" w:hAnsi="Verdana" w:cstheme="minorHAnsi"/>
          <w:sz w:val="20"/>
          <w:szCs w:val="20"/>
          <w:lang w:val="pl-PL"/>
        </w:rPr>
        <w:t>obróbki wrębów  stopnia L-0 (strumień lewy i prawy) wirnika NP turbiny bloku nr 9</w:t>
      </w:r>
      <w:r w:rsidRPr="00324402">
        <w:rPr>
          <w:rFonts w:ascii="Verdana" w:hAnsi="Verdana" w:cstheme="minorHAnsi"/>
          <w:sz w:val="20"/>
          <w:szCs w:val="20"/>
          <w:lang w:val="pl-PL"/>
        </w:rPr>
        <w:t xml:space="preserve"> </w:t>
      </w:r>
      <w:r w:rsidRPr="00A03C7A">
        <w:rPr>
          <w:rFonts w:ascii="Verdana" w:hAnsi="Verdana" w:cstheme="minorHAnsi"/>
          <w:sz w:val="20"/>
          <w:szCs w:val="20"/>
          <w:lang w:val="pl-PL"/>
        </w:rPr>
        <w:t>w zakresach wskazanych przez Zamawiającego wymienionych w pkt. 2</w:t>
      </w:r>
      <w:r w:rsidR="00496DA8">
        <w:rPr>
          <w:rFonts w:ascii="Verdana" w:hAnsi="Verdana" w:cstheme="minorHAnsi"/>
          <w:sz w:val="20"/>
          <w:szCs w:val="20"/>
          <w:lang w:val="pl-PL"/>
        </w:rPr>
        <w:t xml:space="preserve"> i 3 SWZ </w:t>
      </w:r>
      <w:r w:rsidRPr="00A03C7A">
        <w:rPr>
          <w:rFonts w:ascii="Verdana" w:hAnsi="Verdana" w:cstheme="minorHAnsi"/>
          <w:sz w:val="20"/>
          <w:szCs w:val="20"/>
          <w:lang w:val="pl-PL"/>
        </w:rPr>
        <w:t>II zgodnie z wykazem realizowanych zakre</w:t>
      </w:r>
      <w:r w:rsidR="00496DA8">
        <w:rPr>
          <w:rFonts w:ascii="Verdana" w:hAnsi="Verdana" w:cstheme="minorHAnsi"/>
          <w:sz w:val="20"/>
          <w:szCs w:val="20"/>
          <w:lang w:val="pl-PL"/>
        </w:rPr>
        <w:t>sów w tabeli w  pkt. 3</w:t>
      </w:r>
      <w:r w:rsidRPr="00A03C7A">
        <w:rPr>
          <w:rFonts w:ascii="Verdana" w:hAnsi="Verdana" w:cstheme="minorHAnsi"/>
          <w:sz w:val="20"/>
          <w:szCs w:val="20"/>
          <w:lang w:val="pl-PL"/>
        </w:rPr>
        <w:t>.2 Umowy.</w:t>
      </w:r>
    </w:p>
    <w:p w14:paraId="1D64A35F" w14:textId="2CD3482C" w:rsidR="00B265B3" w:rsidRPr="00A03C7A" w:rsidRDefault="00496DA8" w:rsidP="00875443">
      <w:pPr>
        <w:pStyle w:val="Nagwek2"/>
        <w:tabs>
          <w:tab w:val="clear" w:pos="1277"/>
          <w:tab w:val="num" w:pos="709"/>
        </w:tabs>
        <w:spacing w:before="0" w:after="0" w:line="304" w:lineRule="exact"/>
        <w:ind w:left="709"/>
        <w:rPr>
          <w:rFonts w:ascii="Verdana" w:hAnsi="Verdana"/>
          <w:sz w:val="20"/>
          <w:szCs w:val="20"/>
          <w:lang w:val="pl-PL"/>
        </w:rPr>
      </w:pPr>
      <w:r w:rsidRPr="00496DA8">
        <w:rPr>
          <w:rFonts w:ascii="Verdana" w:hAnsi="Verdana"/>
          <w:sz w:val="20"/>
          <w:szCs w:val="20"/>
          <w:lang w:val="pl-PL"/>
        </w:rPr>
        <w:t xml:space="preserve">Wynagrodzenie ryczałtowe obejmuje wszystkie koszty wykonania </w:t>
      </w:r>
      <w:r w:rsidR="00671794" w:rsidRPr="00671794">
        <w:rPr>
          <w:rFonts w:ascii="Verdana" w:hAnsi="Verdana"/>
          <w:sz w:val="20"/>
          <w:szCs w:val="20"/>
          <w:lang w:val="pl-PL"/>
        </w:rPr>
        <w:t>Przedmiotu Umowy</w:t>
      </w:r>
      <w:r w:rsidRPr="00496DA8">
        <w:rPr>
          <w:rFonts w:ascii="Verdana" w:hAnsi="Verdana"/>
          <w:sz w:val="20"/>
          <w:szCs w:val="20"/>
          <w:lang w:val="pl-PL"/>
        </w:rPr>
        <w:t>, w szczególności: wynagrodzenia pracowników wraz z narzutami,</w:t>
      </w:r>
      <w:r w:rsidR="00793C21">
        <w:rPr>
          <w:rFonts w:ascii="Verdana" w:hAnsi="Verdana"/>
          <w:sz w:val="20"/>
          <w:szCs w:val="20"/>
          <w:lang w:val="pl-PL"/>
        </w:rPr>
        <w:t xml:space="preserve"> koszty transportu wirnika</w:t>
      </w:r>
      <w:r w:rsidR="00875443">
        <w:rPr>
          <w:rFonts w:ascii="Verdana" w:hAnsi="Verdana"/>
          <w:sz w:val="20"/>
          <w:szCs w:val="20"/>
          <w:lang w:val="pl-PL"/>
        </w:rPr>
        <w:t xml:space="preserve"> (zgodnie z wytycznymi zawartymi w SWZ II)</w:t>
      </w:r>
      <w:r w:rsidR="00793C21">
        <w:rPr>
          <w:rFonts w:ascii="Verdana" w:hAnsi="Verdana"/>
          <w:sz w:val="20"/>
          <w:szCs w:val="20"/>
          <w:lang w:val="pl-PL"/>
        </w:rPr>
        <w:t>,</w:t>
      </w:r>
      <w:r w:rsidR="00875443">
        <w:rPr>
          <w:rFonts w:ascii="Verdana" w:hAnsi="Verdana"/>
          <w:sz w:val="20"/>
          <w:szCs w:val="20"/>
          <w:lang w:val="pl-PL"/>
        </w:rPr>
        <w:t xml:space="preserve"> koszty wszystkich m</w:t>
      </w:r>
      <w:r w:rsidRPr="00496DA8">
        <w:rPr>
          <w:rFonts w:ascii="Verdana" w:hAnsi="Verdana"/>
          <w:sz w:val="20"/>
          <w:szCs w:val="20"/>
          <w:lang w:val="pl-PL"/>
        </w:rPr>
        <w:t xml:space="preserve">ateriałów, </w:t>
      </w:r>
      <w:r w:rsidR="005F6357" w:rsidRPr="005F6357">
        <w:rPr>
          <w:rFonts w:ascii="Verdana" w:hAnsi="Verdana"/>
          <w:sz w:val="20"/>
          <w:szCs w:val="20"/>
          <w:lang w:val="pl-PL"/>
        </w:rPr>
        <w:t>koszty wyk</w:t>
      </w:r>
      <w:r w:rsidR="005F6357">
        <w:rPr>
          <w:rFonts w:ascii="Verdana" w:hAnsi="Verdana"/>
          <w:sz w:val="20"/>
          <w:szCs w:val="20"/>
          <w:lang w:val="pl-PL"/>
        </w:rPr>
        <w:t xml:space="preserve">onania niezbędnej dokumentacji, </w:t>
      </w:r>
      <w:r w:rsidRPr="00496DA8">
        <w:rPr>
          <w:rFonts w:ascii="Verdana" w:hAnsi="Verdana"/>
          <w:sz w:val="20"/>
          <w:szCs w:val="20"/>
          <w:lang w:val="pl-PL"/>
        </w:rPr>
        <w:t>koszty pracy sprzętu podstawowego takiego jak: elektronarzędzia, spawarki, narzędzia warsztatowe, podręczny sprzęt gaśniczy,</w:t>
      </w:r>
      <w:r w:rsidR="001374D1">
        <w:rPr>
          <w:rFonts w:ascii="Verdana" w:hAnsi="Verdana"/>
          <w:sz w:val="20"/>
          <w:szCs w:val="20"/>
          <w:lang w:val="pl-PL"/>
        </w:rPr>
        <w:t xml:space="preserve"> sprzęt specjalistyczny określony w SWZ II,</w:t>
      </w:r>
      <w:r w:rsidRPr="00496DA8">
        <w:rPr>
          <w:rFonts w:ascii="Verdana" w:hAnsi="Verdana"/>
          <w:sz w:val="20"/>
          <w:szCs w:val="20"/>
          <w:lang w:val="pl-PL"/>
        </w:rPr>
        <w:t xml:space="preserve"> transport technologiczny: wózki widłowe, akumulatorowe, ciągniki z przyczepami, środki transportu pomocniczego, koszty obsługi sprzętu stanowiącego własność Zamawiającego, koszty ogólne i zysk, z wyłączeniem materiałów, które dostarcza Zamawiający</w:t>
      </w:r>
      <w:r w:rsidR="00B265B3" w:rsidRPr="00A03C7A">
        <w:rPr>
          <w:rFonts w:ascii="Verdana" w:hAnsi="Verdana"/>
          <w:sz w:val="20"/>
          <w:szCs w:val="20"/>
          <w:lang w:val="pl-PL"/>
        </w:rPr>
        <w:t>.</w:t>
      </w:r>
    </w:p>
    <w:p w14:paraId="38DC384C" w14:textId="77777777" w:rsidR="00B265B3" w:rsidRPr="00496DA8" w:rsidRDefault="00D14FCB" w:rsidP="00B265B3">
      <w:pPr>
        <w:pStyle w:val="Nagwek2"/>
        <w:tabs>
          <w:tab w:val="clear" w:pos="1277"/>
          <w:tab w:val="num" w:pos="709"/>
        </w:tabs>
        <w:spacing w:before="0" w:after="0" w:line="304" w:lineRule="exact"/>
        <w:ind w:left="709"/>
        <w:rPr>
          <w:rFonts w:ascii="Verdana" w:hAnsi="Verdana" w:cstheme="minorHAnsi"/>
          <w:sz w:val="20"/>
          <w:szCs w:val="20"/>
          <w:lang w:val="pl-PL"/>
        </w:rPr>
      </w:pPr>
      <w:r>
        <w:rPr>
          <w:rFonts w:ascii="Verdana" w:hAnsi="Verdana" w:cstheme="minorHAnsi"/>
          <w:sz w:val="20"/>
          <w:szCs w:val="20"/>
          <w:lang w:val="pl-PL"/>
        </w:rPr>
        <w:t>Płatności</w:t>
      </w:r>
      <w:r w:rsidR="00671794">
        <w:rPr>
          <w:rFonts w:ascii="Verdana" w:hAnsi="Verdana" w:cstheme="minorHAnsi"/>
          <w:sz w:val="20"/>
          <w:szCs w:val="20"/>
          <w:lang w:val="pl-PL"/>
        </w:rPr>
        <w:t xml:space="preserve"> </w:t>
      </w:r>
    </w:p>
    <w:tbl>
      <w:tblPr>
        <w:tblStyle w:val="Tabela-Siatka"/>
        <w:tblW w:w="9634" w:type="dxa"/>
        <w:tblLook w:val="04A0" w:firstRow="1" w:lastRow="0" w:firstColumn="1" w:lastColumn="0" w:noHBand="0" w:noVBand="1"/>
      </w:tblPr>
      <w:tblGrid>
        <w:gridCol w:w="562"/>
        <w:gridCol w:w="6946"/>
        <w:gridCol w:w="2126"/>
      </w:tblGrid>
      <w:tr w:rsidR="00B265B3" w:rsidRPr="00D72CFB" w14:paraId="3F0A389E" w14:textId="77777777" w:rsidTr="00C01071">
        <w:tc>
          <w:tcPr>
            <w:tcW w:w="562" w:type="dxa"/>
            <w:shd w:val="clear" w:color="auto" w:fill="92D050"/>
          </w:tcPr>
          <w:p w14:paraId="73688BB4" w14:textId="77777777" w:rsidR="00B265B3" w:rsidRPr="00496DA8" w:rsidRDefault="00B265B3" w:rsidP="00C01071">
            <w:pPr>
              <w:pStyle w:val="Tekstpodstawowy"/>
              <w:spacing w:after="0" w:line="304" w:lineRule="exact"/>
              <w:rPr>
                <w:rFonts w:ascii="Verdana" w:hAnsi="Verdana"/>
                <w:b/>
                <w:sz w:val="20"/>
                <w:szCs w:val="20"/>
                <w:lang w:eastAsia="en-US"/>
              </w:rPr>
            </w:pPr>
            <w:r w:rsidRPr="00496DA8">
              <w:rPr>
                <w:rFonts w:ascii="Verdana" w:hAnsi="Verdana"/>
                <w:b/>
                <w:sz w:val="20"/>
                <w:szCs w:val="20"/>
                <w:lang w:eastAsia="en-US"/>
              </w:rPr>
              <w:t>Lp.</w:t>
            </w:r>
          </w:p>
        </w:tc>
        <w:tc>
          <w:tcPr>
            <w:tcW w:w="6946" w:type="dxa"/>
            <w:shd w:val="clear" w:color="auto" w:fill="92D050"/>
          </w:tcPr>
          <w:p w14:paraId="0CC47F44" w14:textId="77777777" w:rsidR="00B265B3" w:rsidRPr="00D14FCB" w:rsidRDefault="00B265B3" w:rsidP="00C01071">
            <w:pPr>
              <w:pStyle w:val="Tekstpodstawowy"/>
              <w:spacing w:after="0" w:line="304" w:lineRule="exact"/>
              <w:rPr>
                <w:rFonts w:ascii="Verdana" w:hAnsi="Verdana"/>
                <w:b/>
                <w:sz w:val="20"/>
                <w:szCs w:val="20"/>
                <w:lang w:eastAsia="en-US"/>
              </w:rPr>
            </w:pPr>
            <w:r w:rsidRPr="00D14FCB">
              <w:rPr>
                <w:rFonts w:ascii="Verdana" w:hAnsi="Verdana"/>
                <w:b/>
                <w:sz w:val="20"/>
                <w:szCs w:val="20"/>
                <w:lang w:eastAsia="en-US"/>
              </w:rPr>
              <w:t xml:space="preserve">Opis etapu płatności </w:t>
            </w:r>
          </w:p>
          <w:p w14:paraId="69530561" w14:textId="77777777" w:rsidR="00B265B3" w:rsidRPr="00456FEA" w:rsidRDefault="00B265B3" w:rsidP="00C01071">
            <w:pPr>
              <w:pStyle w:val="Tekstpodstawowy"/>
              <w:spacing w:after="0" w:line="304" w:lineRule="exact"/>
              <w:rPr>
                <w:rFonts w:ascii="Verdana" w:hAnsi="Verdana"/>
                <w:b/>
                <w:sz w:val="20"/>
                <w:szCs w:val="20"/>
                <w:lang w:eastAsia="en-US"/>
              </w:rPr>
            </w:pPr>
          </w:p>
        </w:tc>
        <w:tc>
          <w:tcPr>
            <w:tcW w:w="2126" w:type="dxa"/>
            <w:shd w:val="clear" w:color="auto" w:fill="92D050"/>
          </w:tcPr>
          <w:p w14:paraId="3102447D" w14:textId="77777777" w:rsidR="00B265B3" w:rsidRPr="00D72CFB" w:rsidRDefault="00B265B3" w:rsidP="00C01071">
            <w:pPr>
              <w:pStyle w:val="Tekstpodstawowy"/>
              <w:spacing w:after="0" w:line="304" w:lineRule="exact"/>
              <w:rPr>
                <w:rFonts w:ascii="Verdana" w:hAnsi="Verdana"/>
                <w:b/>
                <w:sz w:val="20"/>
                <w:szCs w:val="20"/>
                <w:lang w:eastAsia="en-US"/>
              </w:rPr>
            </w:pPr>
            <w:r w:rsidRPr="00456FEA">
              <w:rPr>
                <w:rFonts w:ascii="Verdana" w:hAnsi="Verdana"/>
                <w:b/>
                <w:sz w:val="20"/>
                <w:szCs w:val="20"/>
                <w:lang w:eastAsia="en-US"/>
              </w:rPr>
              <w:t>Wysokość płatności</w:t>
            </w:r>
            <w:r w:rsidRPr="00D72CFB">
              <w:rPr>
                <w:rFonts w:ascii="Verdana" w:hAnsi="Verdana"/>
                <w:b/>
                <w:sz w:val="20"/>
                <w:szCs w:val="20"/>
                <w:vertAlign w:val="superscript"/>
                <w:lang w:eastAsia="en-US"/>
              </w:rPr>
              <w:footnoteReference w:id="3"/>
            </w:r>
          </w:p>
        </w:tc>
      </w:tr>
      <w:tr w:rsidR="00B265B3" w:rsidRPr="00D72CFB" w14:paraId="43B81808" w14:textId="77777777" w:rsidTr="00671794">
        <w:trPr>
          <w:trHeight w:val="888"/>
        </w:trPr>
        <w:tc>
          <w:tcPr>
            <w:tcW w:w="562" w:type="dxa"/>
          </w:tcPr>
          <w:p w14:paraId="062ACAA3" w14:textId="77777777" w:rsidR="00B265B3" w:rsidRPr="00D72CFB" w:rsidRDefault="00B265B3" w:rsidP="00C01071">
            <w:pPr>
              <w:pStyle w:val="Tekstpodstawowy"/>
              <w:spacing w:after="0" w:line="304" w:lineRule="exact"/>
              <w:rPr>
                <w:rFonts w:ascii="Verdana" w:hAnsi="Verdana"/>
                <w:sz w:val="20"/>
                <w:szCs w:val="20"/>
                <w:lang w:eastAsia="en-US"/>
              </w:rPr>
            </w:pPr>
            <w:r w:rsidRPr="00D72CFB">
              <w:rPr>
                <w:rFonts w:ascii="Verdana" w:hAnsi="Verdana"/>
                <w:sz w:val="20"/>
                <w:szCs w:val="20"/>
                <w:lang w:eastAsia="en-US"/>
              </w:rPr>
              <w:t>1</w:t>
            </w:r>
          </w:p>
        </w:tc>
        <w:tc>
          <w:tcPr>
            <w:tcW w:w="6946" w:type="dxa"/>
            <w:vAlign w:val="center"/>
          </w:tcPr>
          <w:p w14:paraId="32AC7C66" w14:textId="16507716" w:rsidR="00B265B3" w:rsidRPr="00D14FCB" w:rsidRDefault="00B265B3" w:rsidP="00671794">
            <w:pPr>
              <w:pStyle w:val="Tekstpodstawowy"/>
              <w:spacing w:after="0" w:line="304" w:lineRule="exact"/>
              <w:rPr>
                <w:rFonts w:ascii="Verdana" w:hAnsi="Verdana"/>
                <w:sz w:val="20"/>
                <w:szCs w:val="20"/>
                <w:lang w:eastAsia="en-US"/>
              </w:rPr>
            </w:pPr>
            <w:r w:rsidRPr="00D72CFB">
              <w:rPr>
                <w:rFonts w:ascii="Verdana" w:hAnsi="Verdana"/>
                <w:sz w:val="20"/>
                <w:szCs w:val="20"/>
                <w:lang w:eastAsia="en-US"/>
              </w:rPr>
              <w:t xml:space="preserve">Remont części NP i wymiana łopatek </w:t>
            </w:r>
            <w:r w:rsidR="00D14FCB">
              <w:rPr>
                <w:rFonts w:ascii="Verdana" w:hAnsi="Verdana"/>
                <w:sz w:val="20"/>
                <w:szCs w:val="20"/>
                <w:lang w:eastAsia="en-US"/>
              </w:rPr>
              <w:t>bloku nr 9</w:t>
            </w:r>
            <w:r w:rsidR="001374D1">
              <w:rPr>
                <w:rFonts w:ascii="Verdana" w:hAnsi="Verdana"/>
                <w:sz w:val="20"/>
                <w:szCs w:val="20"/>
                <w:lang w:eastAsia="en-US"/>
              </w:rPr>
              <w:t xml:space="preserve"> (Zakres Podstawowy)</w:t>
            </w:r>
          </w:p>
        </w:tc>
        <w:tc>
          <w:tcPr>
            <w:tcW w:w="2126" w:type="dxa"/>
            <w:vAlign w:val="center"/>
          </w:tcPr>
          <w:p w14:paraId="1E2D1CD7" w14:textId="77777777" w:rsidR="00B265B3" w:rsidRPr="00D14FCB" w:rsidRDefault="00D14FCB" w:rsidP="00671794">
            <w:pPr>
              <w:pStyle w:val="Tekstpodstawowy"/>
              <w:spacing w:after="0" w:line="304" w:lineRule="exact"/>
              <w:rPr>
                <w:rFonts w:ascii="Verdana" w:hAnsi="Verdana"/>
                <w:sz w:val="20"/>
                <w:szCs w:val="20"/>
                <w:lang w:eastAsia="en-US"/>
              </w:rPr>
            </w:pPr>
            <w:r>
              <w:rPr>
                <w:rFonts w:ascii="Verdana" w:hAnsi="Verdana"/>
                <w:sz w:val="20"/>
                <w:szCs w:val="20"/>
                <w:lang w:eastAsia="en-US"/>
              </w:rPr>
              <w:t>……………………..</w:t>
            </w:r>
            <w:r w:rsidR="00B265B3" w:rsidRPr="00D14FCB">
              <w:rPr>
                <w:rFonts w:ascii="Verdana" w:hAnsi="Verdana"/>
                <w:sz w:val="20"/>
                <w:szCs w:val="20"/>
                <w:lang w:eastAsia="en-US"/>
              </w:rPr>
              <w:t xml:space="preserve"> zł</w:t>
            </w:r>
          </w:p>
        </w:tc>
      </w:tr>
      <w:tr w:rsidR="00B265B3" w:rsidRPr="00D72CFB" w14:paraId="58018E8E" w14:textId="77777777" w:rsidTr="00671794">
        <w:trPr>
          <w:trHeight w:val="992"/>
        </w:trPr>
        <w:tc>
          <w:tcPr>
            <w:tcW w:w="562" w:type="dxa"/>
          </w:tcPr>
          <w:p w14:paraId="087EC007" w14:textId="77777777" w:rsidR="00B265B3" w:rsidRPr="00D72CFB" w:rsidRDefault="00B265B3" w:rsidP="00C01071">
            <w:pPr>
              <w:pStyle w:val="Tekstpodstawowy"/>
              <w:spacing w:after="0" w:line="304" w:lineRule="exact"/>
              <w:rPr>
                <w:rFonts w:ascii="Verdana" w:hAnsi="Verdana"/>
                <w:sz w:val="20"/>
                <w:szCs w:val="20"/>
                <w:lang w:eastAsia="en-US"/>
              </w:rPr>
            </w:pPr>
            <w:r w:rsidRPr="00D72CFB">
              <w:rPr>
                <w:rFonts w:ascii="Verdana" w:hAnsi="Verdana"/>
                <w:sz w:val="20"/>
                <w:szCs w:val="20"/>
                <w:lang w:eastAsia="en-US"/>
              </w:rPr>
              <w:t>2</w:t>
            </w:r>
          </w:p>
        </w:tc>
        <w:tc>
          <w:tcPr>
            <w:tcW w:w="6946" w:type="dxa"/>
            <w:vAlign w:val="center"/>
          </w:tcPr>
          <w:p w14:paraId="01998D36" w14:textId="6B31C76C" w:rsidR="00B265B3" w:rsidRPr="00D14FCB" w:rsidRDefault="00D14FCB" w:rsidP="00671794">
            <w:pPr>
              <w:pStyle w:val="Tekstpodstawowy"/>
              <w:spacing w:after="0" w:line="304" w:lineRule="exact"/>
              <w:rPr>
                <w:rFonts w:ascii="Verdana" w:hAnsi="Verdana"/>
                <w:sz w:val="20"/>
                <w:szCs w:val="20"/>
                <w:lang w:eastAsia="en-US"/>
              </w:rPr>
            </w:pPr>
            <w:r>
              <w:rPr>
                <w:rFonts w:ascii="Verdana" w:hAnsi="Verdana"/>
                <w:sz w:val="20"/>
                <w:szCs w:val="20"/>
                <w:lang w:eastAsia="en-US"/>
              </w:rPr>
              <w:t>O</w:t>
            </w:r>
            <w:r w:rsidRPr="00D14FCB">
              <w:rPr>
                <w:rFonts w:ascii="Verdana" w:hAnsi="Verdana"/>
                <w:sz w:val="20"/>
                <w:szCs w:val="20"/>
                <w:lang w:eastAsia="en-US"/>
              </w:rPr>
              <w:t>bróbk</w:t>
            </w:r>
            <w:r>
              <w:rPr>
                <w:rFonts w:ascii="Verdana" w:hAnsi="Verdana"/>
                <w:sz w:val="20"/>
                <w:szCs w:val="20"/>
                <w:lang w:eastAsia="en-US"/>
              </w:rPr>
              <w:t>a</w:t>
            </w:r>
            <w:r w:rsidRPr="00D14FCB">
              <w:rPr>
                <w:rFonts w:ascii="Verdana" w:hAnsi="Verdana"/>
                <w:sz w:val="20"/>
                <w:szCs w:val="20"/>
                <w:lang w:eastAsia="en-US"/>
              </w:rPr>
              <w:t xml:space="preserve"> wrębów  stopnia L-0 (strumień lewy i prawy) wirnika NP turbiny bloku nr 9</w:t>
            </w:r>
            <w:r w:rsidR="001374D1">
              <w:rPr>
                <w:rFonts w:ascii="Verdana" w:hAnsi="Verdana"/>
                <w:sz w:val="20"/>
                <w:szCs w:val="20"/>
                <w:lang w:eastAsia="en-US"/>
              </w:rPr>
              <w:t xml:space="preserve"> (</w:t>
            </w:r>
            <w:r w:rsidR="001374D1" w:rsidRPr="001374D1">
              <w:rPr>
                <w:rFonts w:ascii="Verdana" w:hAnsi="Verdana"/>
                <w:sz w:val="20"/>
                <w:szCs w:val="20"/>
                <w:lang w:eastAsia="en-US"/>
              </w:rPr>
              <w:t>Zakres „Prawa Opcji”</w:t>
            </w:r>
            <w:r w:rsidR="001374D1">
              <w:rPr>
                <w:rFonts w:ascii="Verdana" w:hAnsi="Verdana"/>
                <w:sz w:val="20"/>
                <w:szCs w:val="20"/>
                <w:lang w:eastAsia="en-US"/>
              </w:rPr>
              <w:t>)</w:t>
            </w:r>
          </w:p>
        </w:tc>
        <w:tc>
          <w:tcPr>
            <w:tcW w:w="2126" w:type="dxa"/>
            <w:vAlign w:val="center"/>
          </w:tcPr>
          <w:p w14:paraId="7ACAFAB9" w14:textId="77777777" w:rsidR="00B265B3" w:rsidRPr="00D14FCB" w:rsidRDefault="00D14FCB" w:rsidP="00671794">
            <w:pPr>
              <w:pStyle w:val="Tekstpodstawowy"/>
              <w:spacing w:after="0" w:line="304" w:lineRule="exact"/>
              <w:rPr>
                <w:rFonts w:ascii="Verdana" w:hAnsi="Verdana"/>
                <w:sz w:val="20"/>
                <w:szCs w:val="20"/>
                <w:lang w:eastAsia="en-US"/>
              </w:rPr>
            </w:pPr>
            <w:r>
              <w:rPr>
                <w:rFonts w:ascii="Verdana" w:hAnsi="Verdana"/>
                <w:sz w:val="20"/>
                <w:szCs w:val="20"/>
                <w:lang w:eastAsia="en-US"/>
              </w:rPr>
              <w:t>………………………</w:t>
            </w:r>
            <w:r w:rsidR="00B265B3" w:rsidRPr="00D14FCB">
              <w:rPr>
                <w:rFonts w:ascii="Verdana" w:hAnsi="Verdana"/>
                <w:sz w:val="20"/>
                <w:szCs w:val="20"/>
                <w:lang w:eastAsia="en-US"/>
              </w:rPr>
              <w:t>zł</w:t>
            </w:r>
          </w:p>
        </w:tc>
      </w:tr>
    </w:tbl>
    <w:p w14:paraId="4EC6D2FF" w14:textId="77777777" w:rsidR="00B265B3" w:rsidRPr="00D72CFB" w:rsidRDefault="00B265B3" w:rsidP="00B265B3">
      <w:pPr>
        <w:pStyle w:val="Nagwek2"/>
        <w:numPr>
          <w:ilvl w:val="0"/>
          <w:numId w:val="0"/>
        </w:numPr>
        <w:spacing w:before="0" w:after="0" w:line="304" w:lineRule="exact"/>
        <w:rPr>
          <w:rFonts w:ascii="Verdana" w:hAnsi="Verdana" w:cstheme="minorHAnsi"/>
          <w:sz w:val="20"/>
          <w:szCs w:val="20"/>
          <w:lang w:val="pl-PL"/>
        </w:rPr>
      </w:pPr>
    </w:p>
    <w:p w14:paraId="3C9972AE" w14:textId="77777777" w:rsidR="00B265B3" w:rsidRPr="00D72CFB" w:rsidRDefault="00B265B3" w:rsidP="00B265B3">
      <w:pPr>
        <w:pStyle w:val="Nagwek2"/>
        <w:tabs>
          <w:tab w:val="clear" w:pos="1277"/>
          <w:tab w:val="num" w:pos="709"/>
        </w:tabs>
        <w:spacing w:before="0" w:after="0" w:line="304" w:lineRule="exact"/>
        <w:ind w:left="709"/>
        <w:rPr>
          <w:rFonts w:ascii="Verdana" w:hAnsi="Verdana" w:cstheme="minorHAnsi"/>
          <w:sz w:val="20"/>
          <w:szCs w:val="20"/>
          <w:lang w:val="pl-PL"/>
        </w:rPr>
      </w:pPr>
      <w:r w:rsidRPr="00D72CFB">
        <w:rPr>
          <w:rFonts w:ascii="Verdana" w:hAnsi="Verdana" w:cstheme="minorHAnsi"/>
          <w:sz w:val="20"/>
          <w:szCs w:val="20"/>
          <w:lang w:val="pl-PL"/>
        </w:rPr>
        <w:t>Wszystkie płatności określone powyżej będą realizowane po przeprowadzeniu przez Zamawiającego wymaganych odbiorów z wynikiem pozytywnym, zgodnie z “Instrukcją przeprowadzania odbiorów zadań inwestycyjnych” nr I/AM/P/17/2008 obowiązującą w Elektrowni.</w:t>
      </w:r>
    </w:p>
    <w:p w14:paraId="65D14238" w14:textId="77777777" w:rsidR="00937742" w:rsidRPr="005D7C04" w:rsidRDefault="00937742" w:rsidP="00456FEA">
      <w:pPr>
        <w:pStyle w:val="Nagwek2"/>
        <w:tabs>
          <w:tab w:val="clear" w:pos="1277"/>
          <w:tab w:val="num" w:pos="709"/>
        </w:tabs>
        <w:spacing w:before="0" w:after="0" w:line="304" w:lineRule="exact"/>
        <w:ind w:left="709"/>
        <w:rPr>
          <w:rFonts w:ascii="Verdana" w:hAnsi="Verdana" w:cstheme="minorHAnsi"/>
          <w:sz w:val="20"/>
          <w:szCs w:val="20"/>
          <w:lang w:val="pl-PL"/>
        </w:rPr>
      </w:pPr>
      <w:bookmarkStart w:id="7" w:name="_Ref28916282"/>
      <w:r w:rsidRPr="005D7C04">
        <w:rPr>
          <w:rFonts w:ascii="Verdana" w:hAnsi="Verdana"/>
          <w:sz w:val="20"/>
          <w:szCs w:val="20"/>
          <w:lang w:val="pl-PL"/>
        </w:rPr>
        <w:t xml:space="preserve">Do </w:t>
      </w:r>
      <w:r w:rsidRPr="005D7C04">
        <w:rPr>
          <w:rFonts w:ascii="Verdana" w:hAnsi="Verdana" w:cstheme="minorHAnsi"/>
          <w:sz w:val="20"/>
          <w:szCs w:val="20"/>
          <w:lang w:val="pl-PL"/>
        </w:rPr>
        <w:t>Wynagrodzenia doliczony zostanie podatek od towarów i usług (VAT), zgodnie z obowiązującymi przepisami.</w:t>
      </w:r>
    </w:p>
    <w:p w14:paraId="27E64359"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lastRenderedPageBreak/>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 (dalej „Termin Zapłaty Wynagrodzenia”).</w:t>
      </w:r>
    </w:p>
    <w:p w14:paraId="47B2817A"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Za datę płatności uważa się datę obciążenia rachunku bankowego Zamawiającego.</w:t>
      </w:r>
    </w:p>
    <w:p w14:paraId="261DFE7D"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67B8BABA"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Zamawiający informuje, iż posiada skrzynkę na Platformie Elektronicznego Fakturowania, a identyfikatorem spółki ENEA S.A. (numerem PEPPOL) jest numer NIP 7770020640.</w:t>
      </w:r>
    </w:p>
    <w:p w14:paraId="34E0700D"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 xml:space="preserve">Instrukcja dotycząca sposobu wystawienia ustrukturyzowanej faktury elektronicznej przez Wykonawcę poprzez Platformę Elektronicznego Fakturowania znajduje się na stronie internetowej </w:t>
      </w:r>
      <w:hyperlink r:id="rId15" w:history="1">
        <w:r w:rsidRPr="005D7C04">
          <w:rPr>
            <w:rFonts w:ascii="Verdana" w:hAnsi="Verdana" w:cstheme="minorHAnsi"/>
            <w:sz w:val="20"/>
            <w:szCs w:val="20"/>
            <w:lang w:val="pl-PL"/>
          </w:rPr>
          <w:t>https://efaktura.gov.pl/</w:t>
        </w:r>
      </w:hyperlink>
      <w:r w:rsidRPr="005D7C04">
        <w:rPr>
          <w:rFonts w:ascii="Verdana" w:hAnsi="Verdana" w:cstheme="minorHAnsi"/>
          <w:sz w:val="20"/>
          <w:szCs w:val="20"/>
          <w:lang w:val="pl-PL"/>
        </w:rPr>
        <w:t xml:space="preserve"> .</w:t>
      </w:r>
    </w:p>
    <w:p w14:paraId="21376D94"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Wystawienie faktury VAT przez Wykonawcę w innej formie niż ustrukturyzowana faktura elektroniczna jest dopuszczalne i opisane poniżej:</w:t>
      </w:r>
    </w:p>
    <w:p w14:paraId="66738BD9"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Faktury papierowe będą kierowane przez Wykonawcę na następujący adres:</w:t>
      </w:r>
    </w:p>
    <w:p w14:paraId="79C8EFCD" w14:textId="77777777" w:rsidR="00456FEA" w:rsidRPr="005D7C04" w:rsidRDefault="00456FEA" w:rsidP="005D7C04">
      <w:pPr>
        <w:pStyle w:val="Nagwek2"/>
        <w:numPr>
          <w:ilvl w:val="0"/>
          <w:numId w:val="0"/>
        </w:numPr>
        <w:spacing w:before="0" w:after="0" w:line="304" w:lineRule="exact"/>
        <w:ind w:left="709"/>
        <w:jc w:val="center"/>
        <w:rPr>
          <w:rFonts w:ascii="Verdana" w:hAnsi="Verdana" w:cstheme="minorHAnsi"/>
          <w:sz w:val="20"/>
          <w:szCs w:val="20"/>
          <w:lang w:val="pl-PL"/>
        </w:rPr>
      </w:pPr>
      <w:r w:rsidRPr="005D7C04">
        <w:rPr>
          <w:rFonts w:ascii="Verdana" w:hAnsi="Verdana" w:cstheme="minorHAnsi"/>
          <w:sz w:val="20"/>
          <w:szCs w:val="20"/>
          <w:lang w:val="pl-PL"/>
        </w:rPr>
        <w:t>Enea Elektrownia Połaniec S.A.</w:t>
      </w:r>
    </w:p>
    <w:p w14:paraId="2CA481DC" w14:textId="77777777" w:rsidR="00456FEA" w:rsidRPr="005D7C04" w:rsidRDefault="00456FEA" w:rsidP="005D7C04">
      <w:pPr>
        <w:pStyle w:val="Nagwek2"/>
        <w:numPr>
          <w:ilvl w:val="0"/>
          <w:numId w:val="0"/>
        </w:numPr>
        <w:spacing w:before="0" w:after="0" w:line="304" w:lineRule="exact"/>
        <w:ind w:left="709"/>
        <w:jc w:val="center"/>
        <w:rPr>
          <w:rFonts w:ascii="Verdana" w:hAnsi="Verdana" w:cstheme="minorHAnsi"/>
          <w:sz w:val="20"/>
          <w:szCs w:val="20"/>
          <w:lang w:val="pl-PL"/>
        </w:rPr>
      </w:pPr>
      <w:r w:rsidRPr="005D7C04">
        <w:rPr>
          <w:rFonts w:ascii="Verdana" w:hAnsi="Verdana" w:cstheme="minorHAnsi"/>
          <w:sz w:val="20"/>
          <w:szCs w:val="20"/>
          <w:lang w:val="pl-PL"/>
        </w:rPr>
        <w:t>Centrum Zarządzania Dokumentami</w:t>
      </w:r>
    </w:p>
    <w:p w14:paraId="3E16AE76" w14:textId="77777777" w:rsidR="00456FEA" w:rsidRPr="005D7C04" w:rsidRDefault="00456FEA" w:rsidP="005D7C04">
      <w:pPr>
        <w:pStyle w:val="Nagwek2"/>
        <w:numPr>
          <w:ilvl w:val="0"/>
          <w:numId w:val="0"/>
        </w:numPr>
        <w:spacing w:before="0" w:after="0" w:line="304" w:lineRule="exact"/>
        <w:ind w:left="709"/>
        <w:jc w:val="center"/>
        <w:rPr>
          <w:rFonts w:ascii="Verdana" w:hAnsi="Verdana" w:cstheme="minorHAnsi"/>
          <w:sz w:val="20"/>
          <w:szCs w:val="20"/>
          <w:lang w:val="pl-PL"/>
        </w:rPr>
      </w:pPr>
      <w:r w:rsidRPr="005D7C04">
        <w:rPr>
          <w:rFonts w:ascii="Verdana" w:hAnsi="Verdana" w:cstheme="minorHAnsi"/>
          <w:sz w:val="20"/>
          <w:szCs w:val="20"/>
          <w:lang w:val="pl-PL"/>
        </w:rPr>
        <w:t>ul. Zacisze 28</w:t>
      </w:r>
    </w:p>
    <w:p w14:paraId="072FC108" w14:textId="77777777" w:rsidR="00456FEA" w:rsidRPr="005D7C04" w:rsidRDefault="00456FEA" w:rsidP="005D7C04">
      <w:pPr>
        <w:pStyle w:val="Nagwek2"/>
        <w:numPr>
          <w:ilvl w:val="0"/>
          <w:numId w:val="0"/>
        </w:numPr>
        <w:spacing w:before="0" w:after="0" w:line="304" w:lineRule="exact"/>
        <w:ind w:left="709"/>
        <w:jc w:val="center"/>
        <w:rPr>
          <w:rFonts w:ascii="Verdana" w:hAnsi="Verdana" w:cstheme="minorHAnsi"/>
          <w:sz w:val="20"/>
          <w:szCs w:val="20"/>
          <w:lang w:val="pl-PL"/>
        </w:rPr>
      </w:pPr>
      <w:r w:rsidRPr="005D7C04">
        <w:rPr>
          <w:rFonts w:ascii="Verdana" w:hAnsi="Verdana" w:cstheme="minorHAnsi"/>
          <w:sz w:val="20"/>
          <w:szCs w:val="20"/>
          <w:lang w:val="pl-PL"/>
        </w:rPr>
        <w:t>65-775 Zielona Góra</w:t>
      </w:r>
    </w:p>
    <w:p w14:paraId="4E0D136B"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 xml:space="preserve">Dopuszcza się przesyłanie faktur drogą elektroniczną na adres: </w:t>
      </w:r>
      <w:hyperlink r:id="rId16" w:history="1">
        <w:r w:rsidRPr="005D7C04">
          <w:rPr>
            <w:rFonts w:ascii="Verdana" w:hAnsi="Verdana" w:cstheme="minorHAnsi"/>
            <w:sz w:val="20"/>
            <w:szCs w:val="20"/>
            <w:lang w:val="pl-PL"/>
          </w:rPr>
          <w:t>faktury.elektroniczne@enea.pl</w:t>
        </w:r>
      </w:hyperlink>
      <w:r w:rsidRPr="005D7C04">
        <w:rPr>
          <w:rFonts w:ascii="Verdana" w:hAnsi="Verdana" w:cstheme="minorHAnsi"/>
          <w:sz w:val="20"/>
          <w:szCs w:val="20"/>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66AEBC98"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Zamawiający oświadcza, że znajduje się na tzw. „białej liście podatników VAT”, o której mowa w art. 96 b ustawy z dnia 11 marca 2004 r. o podatku od towarów i usług (tekst jednolity: Dz. U. z 2018 r., poz. 2174 z późn. zm.). Zamawiający oświadcza, że płatności za wszystkie faktury VAT realizuje z zastosowaniem mechanizmu podzielonej płatności, tzw. split payment.</w:t>
      </w:r>
    </w:p>
    <w:p w14:paraId="5886136B"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Wykonawca oświadcza, że wyraża zgodę na dokonywanie przez Zamawiającego płatności w systemie podzielonej płatności.</w:t>
      </w:r>
    </w:p>
    <w:p w14:paraId="2AA3E7E8"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6D0488AB"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w:t>
      </w:r>
      <w:r w:rsidRPr="005D7C04">
        <w:rPr>
          <w:rFonts w:ascii="Verdana" w:hAnsi="Verdana" w:cstheme="minorHAnsi"/>
          <w:sz w:val="20"/>
          <w:szCs w:val="20"/>
          <w:lang w:val="pl-PL"/>
        </w:rPr>
        <w:lastRenderedPageBreak/>
        <w:t>naczelnika właściwego urzędu skarbowego i znajduje się na tzw. „białej liście podatników VAT”, o której mowa w art. 96 b ustawy z dnia 11 marca 2004 r. o podatku od towarów i usług (tekst jednolity: Dz. U. z 2018 r., poz. 2174 z późn. zm.).</w:t>
      </w:r>
    </w:p>
    <w:p w14:paraId="61FBFCB5"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Wykonawca ponosi wyłączną odpowiedzialność za wszelkie szkody poniesione przez Zamawiającego w przypadku, jeżeli oświadczenia i zapewnienia zawarte w pkt. 6.14.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1B1A9DDF"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Każda ze Stron pokrywa wszelkie koszty bankowe swojego banku, koszt instytucji ją kredytujących i transferujących środki na jej zlecenie w związku z realizacją niniejszej Umowy.</w:t>
      </w:r>
    </w:p>
    <w:p w14:paraId="67273FFD"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W przypadku, gdy nabywane towary lub usługi widnieją w załączniku nr 15 do ustawy z dnia 11 marca 2004 r. o podatku od towarów i usług, Wykonawca zobowiązany jest do podania w wystawionej fakturze VAT kodu PKWiU.</w:t>
      </w:r>
    </w:p>
    <w:p w14:paraId="67CEADCA" w14:textId="015C73F5"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Podstawą rozliczeń wykonania Usługi przez Wykonawcę będą podpisane przez Zamawiającego protokoły odbiorów częściowych (por. Załącznik nr 1</w:t>
      </w:r>
      <w:r w:rsidR="0022509A">
        <w:rPr>
          <w:rFonts w:ascii="Verdana" w:hAnsi="Verdana" w:cstheme="minorHAnsi"/>
          <w:sz w:val="20"/>
          <w:szCs w:val="20"/>
          <w:lang w:val="pl-PL"/>
        </w:rPr>
        <w:t>4</w:t>
      </w:r>
      <w:r w:rsidRPr="005D7C04">
        <w:rPr>
          <w:rFonts w:ascii="Verdana" w:hAnsi="Verdana" w:cstheme="minorHAnsi"/>
          <w:sz w:val="20"/>
          <w:szCs w:val="20"/>
          <w:lang w:val="pl-PL"/>
        </w:rPr>
        <w:t xml:space="preserve"> do Umowy) oraz protokół odbioru końcowego.</w:t>
      </w:r>
    </w:p>
    <w:p w14:paraId="7EEE1943"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Dodatkowe informacje ustalone w toku postępowania o udzielenie zamówienia): Towar lub podlega/nie podlega</w:t>
      </w:r>
      <w:r w:rsidRPr="005D7C04">
        <w:rPr>
          <w:rFonts w:ascii="Verdana" w:hAnsi="Verdana" w:cstheme="minorHAnsi"/>
          <w:sz w:val="20"/>
          <w:szCs w:val="20"/>
          <w:lang w:val="pl-PL"/>
        </w:rPr>
        <w:footnoteReference w:id="4"/>
      </w:r>
      <w:r w:rsidRPr="005D7C04">
        <w:rPr>
          <w:rFonts w:ascii="Verdana" w:hAnsi="Verdana" w:cstheme="minorHAnsi"/>
          <w:sz w:val="20"/>
          <w:szCs w:val="20"/>
          <w:lang w:val="pl-PL"/>
        </w:rPr>
        <w:t xml:space="preserve">  pod Mechanizm Podzielonej Płatności (w skrócie MPP) – na podstawie załącznika nr 15 do ustawy o VAT – pełen kod PKWIU 08.12.21.0. </w:t>
      </w:r>
    </w:p>
    <w:p w14:paraId="0F4C1B59" w14:textId="77777777" w:rsidR="00456FEA" w:rsidRPr="005D7C04" w:rsidRDefault="00456FEA" w:rsidP="005D7C04">
      <w:pPr>
        <w:pStyle w:val="Nagwek2"/>
        <w:tabs>
          <w:tab w:val="clear" w:pos="1277"/>
          <w:tab w:val="num" w:pos="709"/>
        </w:tabs>
        <w:spacing w:before="0" w:after="0" w:line="304" w:lineRule="exact"/>
        <w:ind w:left="709"/>
        <w:rPr>
          <w:rFonts w:ascii="Verdana" w:hAnsi="Verdana" w:cstheme="minorHAnsi"/>
          <w:sz w:val="20"/>
          <w:szCs w:val="20"/>
          <w:lang w:val="pl-PL"/>
        </w:rPr>
      </w:pPr>
      <w:r w:rsidRPr="005D7C04">
        <w:rPr>
          <w:rFonts w:ascii="Verdana" w:hAnsi="Verdana" w:cstheme="minorHAnsi"/>
          <w:sz w:val="20"/>
          <w:szCs w:val="20"/>
          <w:lang w:val="pl-PL"/>
        </w:rPr>
        <w:t>Zamawiający zobowiązany jest do zapłaty należności przelewem, na rachunek Wykonawcy: ..............................................................................................................................</w:t>
      </w:r>
    </w:p>
    <w:p w14:paraId="75C1F07B" w14:textId="77777777" w:rsidR="00456FEA" w:rsidRPr="005D7C04" w:rsidRDefault="00456FEA" w:rsidP="005D7C04">
      <w:pPr>
        <w:pStyle w:val="Nagwek2"/>
        <w:tabs>
          <w:tab w:val="clear" w:pos="1277"/>
          <w:tab w:val="num" w:pos="709"/>
        </w:tabs>
        <w:spacing w:before="0" w:after="0" w:line="304" w:lineRule="exact"/>
        <w:ind w:left="709"/>
        <w:rPr>
          <w:rStyle w:val="FontStyle27"/>
          <w:rFonts w:ascii="Verdana" w:eastAsiaTheme="minorEastAsia" w:hAnsi="Verdana"/>
          <w:lang w:val="pl-PL" w:eastAsia="pl-PL"/>
        </w:rPr>
      </w:pPr>
      <w:r w:rsidRPr="005D7C04">
        <w:rPr>
          <w:rFonts w:ascii="Verdana" w:hAnsi="Verdana" w:cstheme="minorHAnsi"/>
          <w:sz w:val="20"/>
          <w:szCs w:val="20"/>
          <w:lang w:val="pl-PL"/>
        </w:rPr>
        <w:t>W związku z wykonaniem obowiązku wynikającego z art. 4c ustawy o przeciwdziałaniu nadmiernym opóźnieniom w transakcjach handlowych Wykonawca oświadcza, że na chwilę zawarcia Umowy posiada/nie posiada1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w:t>
      </w:r>
      <w:r w:rsidRPr="005D7C04">
        <w:rPr>
          <w:rStyle w:val="FontStyle27"/>
          <w:rFonts w:ascii="Verdana" w:eastAsiaTheme="minorEastAsia" w:hAnsi="Verdana"/>
          <w:lang w:val="pl-PL" w:eastAsia="pl-PL"/>
        </w:rPr>
        <w:t>, co nie stanowi zmiany Umowy i nie wymaga zawarcia aneksu.</w:t>
      </w:r>
    </w:p>
    <w:p w14:paraId="2C33A601" w14:textId="77777777" w:rsidR="00A7360F" w:rsidRPr="005D7C04" w:rsidRDefault="00A7360F" w:rsidP="000A4D86">
      <w:pPr>
        <w:pStyle w:val="Tekstpodstawowy"/>
        <w:spacing w:after="0" w:line="300" w:lineRule="auto"/>
        <w:rPr>
          <w:rFonts w:ascii="Verdana" w:hAnsi="Verdana"/>
          <w:sz w:val="20"/>
          <w:szCs w:val="20"/>
          <w:lang w:eastAsia="en-US"/>
        </w:rPr>
      </w:pPr>
    </w:p>
    <w:bookmarkEnd w:id="7"/>
    <w:p w14:paraId="54745000" w14:textId="77777777" w:rsidR="00D671C5" w:rsidRPr="005D7C04" w:rsidRDefault="00D671C5" w:rsidP="00D464C7">
      <w:pPr>
        <w:pStyle w:val="Tekstpodstawowy"/>
        <w:spacing w:after="0" w:line="300" w:lineRule="auto"/>
        <w:rPr>
          <w:rFonts w:ascii="Verdana" w:hAnsi="Verdana"/>
          <w:sz w:val="20"/>
          <w:szCs w:val="20"/>
          <w:lang w:eastAsia="en-US"/>
        </w:rPr>
      </w:pPr>
    </w:p>
    <w:p w14:paraId="0D2DEF76" w14:textId="77777777" w:rsidR="00D051A9" w:rsidRPr="005D7C04" w:rsidRDefault="00F7499A" w:rsidP="00D464C7">
      <w:pPr>
        <w:pStyle w:val="Nagwek1"/>
        <w:spacing w:before="0" w:after="0" w:line="300" w:lineRule="auto"/>
        <w:rPr>
          <w:rFonts w:ascii="Verdana" w:hAnsi="Verdana" w:cstheme="minorHAnsi"/>
          <w:sz w:val="20"/>
          <w:szCs w:val="20"/>
          <w:u w:val="single"/>
          <w:lang w:val="pl-PL"/>
        </w:rPr>
      </w:pPr>
      <w:r w:rsidRPr="005D7C04">
        <w:rPr>
          <w:rFonts w:ascii="Verdana" w:hAnsi="Verdana" w:cstheme="minorHAnsi"/>
          <w:sz w:val="20"/>
          <w:szCs w:val="20"/>
          <w:u w:val="single"/>
          <w:lang w:val="pl-PL"/>
        </w:rPr>
        <w:t>Zabezpieczenie</w:t>
      </w:r>
      <w:r w:rsidR="009B2F08" w:rsidRPr="005D7C04">
        <w:rPr>
          <w:rFonts w:ascii="Verdana" w:hAnsi="Verdana" w:cstheme="minorHAnsi"/>
          <w:sz w:val="20"/>
          <w:szCs w:val="20"/>
          <w:u w:val="single"/>
          <w:lang w:val="pl-PL"/>
        </w:rPr>
        <w:t xml:space="preserve"> </w:t>
      </w:r>
      <w:r w:rsidRPr="005D7C04">
        <w:rPr>
          <w:rFonts w:ascii="Verdana" w:hAnsi="Verdana" w:cstheme="minorHAnsi"/>
          <w:sz w:val="20"/>
          <w:szCs w:val="20"/>
          <w:u w:val="single"/>
          <w:lang w:val="pl-PL"/>
        </w:rPr>
        <w:t>Należytego</w:t>
      </w:r>
      <w:r w:rsidR="00D051A9" w:rsidRPr="005D7C04">
        <w:rPr>
          <w:rFonts w:ascii="Verdana" w:hAnsi="Verdana" w:cstheme="minorHAnsi"/>
          <w:sz w:val="20"/>
          <w:szCs w:val="20"/>
          <w:u w:val="single"/>
          <w:lang w:val="pl-PL"/>
        </w:rPr>
        <w:t xml:space="preserve"> Wykonania UMOWY i ubezpieczenie</w:t>
      </w:r>
    </w:p>
    <w:p w14:paraId="36484514" w14:textId="77777777" w:rsidR="00D051A9" w:rsidRPr="005D7C04" w:rsidRDefault="00D051A9" w:rsidP="00E2091F">
      <w:pPr>
        <w:pStyle w:val="Nagwek2"/>
        <w:tabs>
          <w:tab w:val="num" w:pos="709"/>
        </w:tabs>
        <w:spacing w:before="0" w:after="0" w:line="300" w:lineRule="auto"/>
        <w:ind w:left="709"/>
        <w:rPr>
          <w:rFonts w:ascii="Verdana" w:hAnsi="Verdana" w:cs="Arial"/>
          <w:b/>
          <w:sz w:val="20"/>
          <w:szCs w:val="20"/>
          <w:lang w:val="pl-PL"/>
        </w:rPr>
      </w:pPr>
      <w:r w:rsidRPr="005D7C04">
        <w:rPr>
          <w:rFonts w:ascii="Verdana" w:hAnsi="Verdana" w:cs="Arial"/>
          <w:sz w:val="20"/>
          <w:szCs w:val="20"/>
          <w:lang w:val="pl-PL"/>
        </w:rPr>
        <w:t xml:space="preserve">Wykonawca najpóźniej do dnia podpisania Umowy wniesie zabezpieczenie należytego wykonania Umowy w wysokości </w:t>
      </w:r>
      <w:r w:rsidR="00E2091F">
        <w:rPr>
          <w:rFonts w:ascii="Verdana" w:hAnsi="Verdana" w:cs="Arial"/>
          <w:sz w:val="20"/>
          <w:szCs w:val="20"/>
          <w:lang w:val="pl-PL"/>
        </w:rPr>
        <w:t>5</w:t>
      </w:r>
      <w:r w:rsidR="00752AF3" w:rsidRPr="005D7C04">
        <w:rPr>
          <w:rFonts w:ascii="Verdana" w:hAnsi="Verdana" w:cs="Arial"/>
          <w:sz w:val="20"/>
          <w:szCs w:val="20"/>
          <w:lang w:val="pl-PL"/>
        </w:rPr>
        <w:t xml:space="preserve"> % </w:t>
      </w:r>
      <w:r w:rsidR="005267B5" w:rsidRPr="005D7C04">
        <w:rPr>
          <w:rFonts w:ascii="Verdana" w:hAnsi="Verdana" w:cs="Arial"/>
          <w:sz w:val="20"/>
          <w:szCs w:val="20"/>
          <w:lang w:val="pl-PL"/>
        </w:rPr>
        <w:t>W</w:t>
      </w:r>
      <w:r w:rsidRPr="005D7C04">
        <w:rPr>
          <w:rFonts w:ascii="Verdana" w:hAnsi="Verdana" w:cs="Arial"/>
          <w:sz w:val="20"/>
          <w:szCs w:val="20"/>
          <w:lang w:val="pl-PL"/>
        </w:rPr>
        <w:t xml:space="preserve">ynagrodzenia </w:t>
      </w:r>
      <w:r w:rsidR="001828B2" w:rsidRPr="005D7C04">
        <w:rPr>
          <w:rFonts w:ascii="Verdana" w:hAnsi="Verdana" w:cs="Arial"/>
          <w:sz w:val="20"/>
          <w:szCs w:val="20"/>
          <w:lang w:val="pl-PL"/>
        </w:rPr>
        <w:t>Całkowitego brutto</w:t>
      </w:r>
      <w:r w:rsidRPr="005D7C04">
        <w:rPr>
          <w:rFonts w:ascii="Verdana" w:hAnsi="Verdana" w:cs="Arial"/>
          <w:sz w:val="20"/>
          <w:szCs w:val="20"/>
          <w:lang w:val="pl-PL"/>
        </w:rPr>
        <w:t xml:space="preserve"> (dalej „</w:t>
      </w:r>
      <w:r w:rsidR="00C351AB" w:rsidRPr="005D7C04">
        <w:rPr>
          <w:rFonts w:ascii="Verdana" w:hAnsi="Verdana" w:cs="Arial"/>
          <w:b/>
          <w:sz w:val="20"/>
          <w:szCs w:val="20"/>
          <w:lang w:val="pl-PL"/>
        </w:rPr>
        <w:t>Zabezpieczenie Należytego</w:t>
      </w:r>
      <w:r w:rsidRPr="005D7C04">
        <w:rPr>
          <w:rFonts w:ascii="Verdana" w:hAnsi="Verdana" w:cs="Arial"/>
          <w:b/>
          <w:sz w:val="20"/>
          <w:szCs w:val="20"/>
          <w:lang w:val="pl-PL"/>
        </w:rPr>
        <w:t xml:space="preserve"> Wykonania Umowy</w:t>
      </w:r>
      <w:r w:rsidRPr="005D7C04">
        <w:rPr>
          <w:rFonts w:ascii="Verdana" w:hAnsi="Verdana" w:cs="Arial"/>
          <w:sz w:val="20"/>
          <w:szCs w:val="20"/>
          <w:lang w:val="pl-PL"/>
        </w:rPr>
        <w:t xml:space="preserve">”), tj. kwotę </w:t>
      </w:r>
      <w:r w:rsidR="00E2091F">
        <w:rPr>
          <w:rFonts w:ascii="Verdana" w:hAnsi="Verdana" w:cs="Arial"/>
          <w:b/>
          <w:sz w:val="20"/>
          <w:szCs w:val="20"/>
          <w:lang w:val="pl-PL"/>
        </w:rPr>
        <w:t>……………..</w:t>
      </w:r>
      <w:r w:rsidR="0000343F" w:rsidRPr="005D7C04">
        <w:rPr>
          <w:rFonts w:ascii="Verdana" w:hAnsi="Verdana" w:cs="Arial"/>
          <w:b/>
          <w:sz w:val="20"/>
          <w:szCs w:val="20"/>
          <w:lang w:val="pl-PL"/>
        </w:rPr>
        <w:t xml:space="preserve"> </w:t>
      </w:r>
      <w:r w:rsidRPr="005D7C04">
        <w:rPr>
          <w:rFonts w:ascii="Verdana" w:hAnsi="Verdana" w:cs="Arial"/>
          <w:b/>
          <w:sz w:val="20"/>
          <w:szCs w:val="20"/>
          <w:lang w:val="pl-PL"/>
        </w:rPr>
        <w:t>złotych</w:t>
      </w:r>
      <w:r w:rsidRPr="005D7C04">
        <w:rPr>
          <w:rFonts w:ascii="Verdana" w:hAnsi="Verdana" w:cs="Arial"/>
          <w:sz w:val="20"/>
          <w:szCs w:val="20"/>
          <w:lang w:val="pl-PL"/>
        </w:rPr>
        <w:t xml:space="preserve">, </w:t>
      </w:r>
      <w:r w:rsidRPr="005D7C04">
        <w:rPr>
          <w:rFonts w:ascii="Verdana" w:hAnsi="Verdana" w:cs="Arial"/>
          <w:sz w:val="20"/>
          <w:szCs w:val="20"/>
          <w:lang w:val="pl-PL"/>
        </w:rPr>
        <w:lastRenderedPageBreak/>
        <w:t>w formie wskazanej w dokumentacji przetargowej.</w:t>
      </w:r>
      <w:r w:rsidR="0091020D" w:rsidRPr="005D7C04">
        <w:rPr>
          <w:rFonts w:ascii="Verdana" w:hAnsi="Verdana" w:cs="Arial"/>
          <w:sz w:val="20"/>
          <w:szCs w:val="20"/>
          <w:lang w:val="pl-PL"/>
        </w:rPr>
        <w:t xml:space="preserve"> Do wnoszenia, zmiany formy i zwrotu  Zabezpieczenia Należytego Wykonania Umowy znajdują zastosowanie postanowienia Działu VII Rozdział 2 Ustawy.</w:t>
      </w:r>
    </w:p>
    <w:p w14:paraId="0D8EE77C" w14:textId="77777777" w:rsidR="00D051A9" w:rsidRPr="005D7C04" w:rsidRDefault="00D051A9" w:rsidP="00854CD1">
      <w:pPr>
        <w:pStyle w:val="Nagwek2"/>
        <w:spacing w:before="0" w:after="0" w:line="300" w:lineRule="auto"/>
        <w:rPr>
          <w:rFonts w:ascii="Verdana" w:hAnsi="Verdana" w:cs="Arial"/>
          <w:b/>
          <w:sz w:val="20"/>
          <w:szCs w:val="20"/>
          <w:lang w:val="pl-PL"/>
        </w:rPr>
      </w:pPr>
      <w:r w:rsidRPr="005D7C04">
        <w:rPr>
          <w:rFonts w:ascii="Verdana" w:hAnsi="Verdana" w:cs="Arial"/>
          <w:sz w:val="20"/>
          <w:szCs w:val="20"/>
          <w:lang w:val="pl-PL"/>
        </w:rPr>
        <w:t xml:space="preserve"> W przypadku, kiedy </w:t>
      </w:r>
      <w:r w:rsidR="00C351AB" w:rsidRPr="005D7C04">
        <w:rPr>
          <w:rFonts w:ascii="Verdana" w:hAnsi="Verdana" w:cs="Arial"/>
          <w:sz w:val="20"/>
          <w:szCs w:val="20"/>
          <w:lang w:val="pl-PL"/>
        </w:rPr>
        <w:t>Zabezpieczenie Należytego</w:t>
      </w:r>
      <w:r w:rsidRPr="005D7C04">
        <w:rPr>
          <w:rFonts w:ascii="Verdana" w:hAnsi="Verdana" w:cs="Arial"/>
          <w:sz w:val="20"/>
          <w:szCs w:val="20"/>
          <w:lang w:val="pl-PL"/>
        </w:rPr>
        <w:t xml:space="preserve"> Wykonania Umowy zostanie wniesion</w:t>
      </w:r>
      <w:r w:rsidR="00C351AB" w:rsidRPr="005D7C04">
        <w:rPr>
          <w:rFonts w:ascii="Verdana" w:hAnsi="Verdana" w:cs="Arial"/>
          <w:sz w:val="20"/>
          <w:szCs w:val="20"/>
          <w:lang w:val="pl-PL"/>
        </w:rPr>
        <w:t>e</w:t>
      </w:r>
      <w:r w:rsidRPr="005D7C04">
        <w:rPr>
          <w:rFonts w:ascii="Verdana" w:hAnsi="Verdana" w:cs="Arial"/>
          <w:sz w:val="20"/>
          <w:szCs w:val="20"/>
          <w:lang w:val="pl-PL"/>
        </w:rPr>
        <w:t xml:space="preserve"> przez Wykonawcę w formie gwarancji bankowej lub ubezpieczeniowej, </w:t>
      </w:r>
      <w:r w:rsidR="00C351AB" w:rsidRPr="005D7C04">
        <w:rPr>
          <w:rFonts w:ascii="Verdana" w:hAnsi="Verdana" w:cs="Arial"/>
          <w:sz w:val="20"/>
          <w:szCs w:val="20"/>
          <w:lang w:val="pl-PL"/>
        </w:rPr>
        <w:t xml:space="preserve">Zabezpieczenie Należytego </w:t>
      </w:r>
      <w:r w:rsidRPr="005D7C04">
        <w:rPr>
          <w:rFonts w:ascii="Verdana" w:hAnsi="Verdana" w:cs="Arial"/>
          <w:sz w:val="20"/>
          <w:szCs w:val="20"/>
          <w:lang w:val="pl-PL"/>
        </w:rPr>
        <w:t>Wykonania Umowy powinn</w:t>
      </w:r>
      <w:r w:rsidR="00C351AB" w:rsidRPr="005D7C04">
        <w:rPr>
          <w:rFonts w:ascii="Verdana" w:hAnsi="Verdana" w:cs="Arial"/>
          <w:sz w:val="20"/>
          <w:szCs w:val="20"/>
          <w:lang w:val="pl-PL"/>
        </w:rPr>
        <w:t>o</w:t>
      </w:r>
      <w:r w:rsidRPr="005D7C04">
        <w:rPr>
          <w:rFonts w:ascii="Verdana" w:hAnsi="Verdana" w:cs="Arial"/>
          <w:sz w:val="20"/>
          <w:szCs w:val="20"/>
          <w:lang w:val="pl-PL"/>
        </w:rPr>
        <w:t xml:space="preserve"> być przedłożon</w:t>
      </w:r>
      <w:r w:rsidR="00C351AB" w:rsidRPr="005D7C04">
        <w:rPr>
          <w:rFonts w:ascii="Verdana" w:hAnsi="Verdana" w:cs="Arial"/>
          <w:sz w:val="20"/>
          <w:szCs w:val="20"/>
          <w:lang w:val="pl-PL"/>
        </w:rPr>
        <w:t>e</w:t>
      </w:r>
      <w:r w:rsidRPr="005D7C04">
        <w:rPr>
          <w:rFonts w:ascii="Verdana" w:hAnsi="Verdana" w:cs="Arial"/>
          <w:sz w:val="20"/>
          <w:szCs w:val="20"/>
          <w:lang w:val="pl-PL"/>
        </w:rPr>
        <w:t xml:space="preserve"> Zamawiającemu </w:t>
      </w:r>
      <w:r w:rsidR="0073540F" w:rsidRPr="005D7C04">
        <w:rPr>
          <w:rFonts w:ascii="Verdana" w:hAnsi="Verdana" w:cs="Arial"/>
          <w:sz w:val="20"/>
          <w:szCs w:val="20"/>
          <w:lang w:val="pl-PL"/>
        </w:rPr>
        <w:t>zgodnie ze wzorem</w:t>
      </w:r>
      <w:r w:rsidRPr="005D7C04">
        <w:rPr>
          <w:rFonts w:ascii="Verdana" w:hAnsi="Verdana" w:cs="Arial"/>
          <w:sz w:val="20"/>
          <w:szCs w:val="20"/>
          <w:lang w:val="pl-PL"/>
        </w:rPr>
        <w:t xml:space="preserve"> wskazan</w:t>
      </w:r>
      <w:r w:rsidR="003B5863" w:rsidRPr="005D7C04">
        <w:rPr>
          <w:rFonts w:ascii="Verdana" w:hAnsi="Verdana" w:cs="Arial"/>
          <w:sz w:val="20"/>
          <w:szCs w:val="20"/>
          <w:lang w:val="pl-PL"/>
        </w:rPr>
        <w:t>ym</w:t>
      </w:r>
      <w:r w:rsidRPr="005D7C04">
        <w:rPr>
          <w:rFonts w:ascii="Verdana" w:hAnsi="Verdana" w:cs="Arial"/>
          <w:sz w:val="20"/>
          <w:szCs w:val="20"/>
          <w:lang w:val="pl-PL"/>
        </w:rPr>
        <w:t xml:space="preserve"> w Załączniku nr </w:t>
      </w:r>
      <w:r w:rsidR="00530658" w:rsidRPr="005D7C04">
        <w:rPr>
          <w:rFonts w:ascii="Verdana" w:hAnsi="Verdana" w:cs="Arial"/>
          <w:sz w:val="20"/>
          <w:szCs w:val="20"/>
          <w:lang w:val="pl-PL"/>
        </w:rPr>
        <w:t>5</w:t>
      </w:r>
      <w:r w:rsidR="008304CC" w:rsidRPr="005D7C04">
        <w:rPr>
          <w:rFonts w:ascii="Verdana" w:hAnsi="Verdana" w:cs="Arial"/>
          <w:sz w:val="20"/>
          <w:szCs w:val="20"/>
          <w:lang w:val="pl-PL"/>
        </w:rPr>
        <w:t xml:space="preserve"> </w:t>
      </w:r>
      <w:r w:rsidRPr="005D7C04">
        <w:rPr>
          <w:rFonts w:ascii="Verdana" w:hAnsi="Verdana" w:cs="Arial"/>
          <w:sz w:val="20"/>
          <w:szCs w:val="20"/>
          <w:lang w:val="pl-PL"/>
        </w:rPr>
        <w:t xml:space="preserve">do Umowy. </w:t>
      </w:r>
    </w:p>
    <w:p w14:paraId="3E534402" w14:textId="77777777" w:rsidR="00D051A9" w:rsidRPr="005D7C04" w:rsidRDefault="00C351AB">
      <w:pPr>
        <w:pStyle w:val="Nagwek2"/>
        <w:spacing w:before="0" w:after="0" w:line="300" w:lineRule="auto"/>
        <w:rPr>
          <w:rFonts w:ascii="Verdana" w:hAnsi="Verdana" w:cs="Arial"/>
          <w:sz w:val="20"/>
          <w:szCs w:val="20"/>
          <w:lang w:val="pl-PL"/>
        </w:rPr>
      </w:pPr>
      <w:r w:rsidRPr="005D7C04">
        <w:rPr>
          <w:rFonts w:ascii="Verdana" w:hAnsi="Verdana" w:cs="Arial"/>
          <w:sz w:val="20"/>
          <w:szCs w:val="20"/>
          <w:lang w:val="pl-PL"/>
        </w:rPr>
        <w:t xml:space="preserve">Zabezpieczenie Należytego </w:t>
      </w:r>
      <w:r w:rsidR="00D051A9" w:rsidRPr="005D7C04">
        <w:rPr>
          <w:rFonts w:ascii="Verdana" w:hAnsi="Verdana" w:cs="Arial"/>
          <w:sz w:val="20"/>
          <w:szCs w:val="20"/>
          <w:lang w:val="pl-PL"/>
        </w:rPr>
        <w:t xml:space="preserve">Wykonania Umowy służy pokryciu roszczeń z tytułu niewykonania lub nienależytego wykonania Umowy. </w:t>
      </w:r>
    </w:p>
    <w:p w14:paraId="1B64D0E7" w14:textId="77777777" w:rsidR="00FD1EB3" w:rsidRPr="005D7C04" w:rsidRDefault="00CA49B4" w:rsidP="008E6B78">
      <w:pPr>
        <w:pStyle w:val="Nagwek2"/>
        <w:spacing w:before="0" w:after="0" w:line="300" w:lineRule="auto"/>
        <w:rPr>
          <w:rFonts w:ascii="Verdana" w:hAnsi="Verdana" w:cs="Arial"/>
          <w:sz w:val="20"/>
          <w:szCs w:val="20"/>
          <w:lang w:val="pl-PL"/>
        </w:rPr>
      </w:pPr>
      <w:r w:rsidRPr="005D7C04">
        <w:rPr>
          <w:rFonts w:ascii="Verdana" w:hAnsi="Verdana" w:cs="Arial"/>
          <w:sz w:val="20"/>
          <w:szCs w:val="20"/>
          <w:lang w:val="pl-PL"/>
        </w:rPr>
        <w:t xml:space="preserve">Jeżeli termin, na jaki zostało wniesione Zabezpieczenia Należytego Wykonania Umowy </w:t>
      </w:r>
      <w:r w:rsidR="00B04ABB" w:rsidRPr="005D7C04">
        <w:rPr>
          <w:rFonts w:ascii="Verdana" w:hAnsi="Verdana" w:cs="Arial"/>
          <w:sz w:val="20"/>
          <w:szCs w:val="20"/>
          <w:lang w:val="pl-PL"/>
        </w:rPr>
        <w:t>nie wystarczy</w:t>
      </w:r>
      <w:r w:rsidRPr="005D7C04">
        <w:rPr>
          <w:rFonts w:ascii="Verdana" w:hAnsi="Verdana" w:cs="Arial"/>
          <w:sz w:val="20"/>
          <w:szCs w:val="20"/>
          <w:lang w:val="pl-PL"/>
        </w:rPr>
        <w:t xml:space="preserve"> na zabezpieczenie pełnego </w:t>
      </w:r>
      <w:r w:rsidR="009B2F08" w:rsidRPr="005D7C04">
        <w:rPr>
          <w:rFonts w:ascii="Verdana" w:hAnsi="Verdana" w:cs="Arial"/>
          <w:sz w:val="20"/>
          <w:szCs w:val="20"/>
          <w:lang w:val="pl-PL"/>
        </w:rPr>
        <w:t>okresu o</w:t>
      </w:r>
      <w:r w:rsidRPr="005D7C04">
        <w:rPr>
          <w:rFonts w:ascii="Verdana" w:hAnsi="Verdana" w:cs="Arial"/>
          <w:sz w:val="20"/>
          <w:szCs w:val="20"/>
          <w:lang w:val="pl-PL"/>
        </w:rPr>
        <w:t xml:space="preserve">bowiązywania Umowy (w szczególności </w:t>
      </w:r>
      <w:r w:rsidR="00FD1EB3" w:rsidRPr="005D7C04">
        <w:rPr>
          <w:rFonts w:ascii="Verdana" w:hAnsi="Verdana" w:cs="Arial"/>
          <w:sz w:val="20"/>
          <w:szCs w:val="20"/>
          <w:lang w:val="pl-PL"/>
        </w:rPr>
        <w:t xml:space="preserve">w przypadku, gdy </w:t>
      </w:r>
      <w:r w:rsidR="00833E82" w:rsidRPr="005D7C04">
        <w:rPr>
          <w:rFonts w:ascii="Verdana" w:hAnsi="Verdana" w:cs="Arial"/>
          <w:sz w:val="20"/>
          <w:szCs w:val="20"/>
          <w:lang w:val="pl-PL"/>
        </w:rPr>
        <w:t>ulega wydłużeniu</w:t>
      </w:r>
      <w:r w:rsidR="00833E82" w:rsidRPr="005D7C04">
        <w:rPr>
          <w:rFonts w:ascii="Verdana" w:hAnsi="Verdana"/>
          <w:kern w:val="0"/>
          <w:sz w:val="20"/>
          <w:szCs w:val="20"/>
          <w:lang w:val="pl-PL" w:eastAsia="pl-PL"/>
        </w:rPr>
        <w:t xml:space="preserve"> </w:t>
      </w:r>
      <w:r w:rsidR="009B2F08" w:rsidRPr="005D7C04">
        <w:rPr>
          <w:rFonts w:ascii="Verdana" w:hAnsi="Verdana" w:cs="Arial"/>
          <w:sz w:val="20"/>
          <w:szCs w:val="20"/>
          <w:lang w:val="pl-PL"/>
        </w:rPr>
        <w:t>okres o</w:t>
      </w:r>
      <w:r w:rsidR="00FD1EB3" w:rsidRPr="005D7C04">
        <w:rPr>
          <w:rFonts w:ascii="Verdana" w:hAnsi="Verdana" w:cs="Arial"/>
          <w:sz w:val="20"/>
          <w:szCs w:val="20"/>
          <w:lang w:val="pl-PL"/>
        </w:rPr>
        <w:t xml:space="preserve">bowiązywania Umowy </w:t>
      </w:r>
      <w:r w:rsidR="00833E82" w:rsidRPr="005D7C04">
        <w:rPr>
          <w:rFonts w:ascii="Verdana" w:hAnsi="Verdana" w:cs="Arial"/>
          <w:sz w:val="20"/>
          <w:szCs w:val="20"/>
          <w:lang w:val="pl-PL"/>
        </w:rPr>
        <w:t>lub ulega wydłużeniu okres rękojmi i gwarancji na zasadach wynikających z niniejszej Umowy</w:t>
      </w:r>
      <w:r w:rsidRPr="005D7C04">
        <w:rPr>
          <w:rFonts w:ascii="Verdana" w:hAnsi="Verdana" w:cs="Arial"/>
          <w:sz w:val="20"/>
          <w:szCs w:val="20"/>
          <w:lang w:val="pl-PL"/>
        </w:rPr>
        <w:t xml:space="preserve">), to </w:t>
      </w:r>
      <w:r w:rsidR="00FD1EB3" w:rsidRPr="005D7C04">
        <w:rPr>
          <w:rFonts w:ascii="Verdana" w:hAnsi="Verdana" w:cs="Arial"/>
          <w:sz w:val="20"/>
          <w:szCs w:val="20"/>
          <w:lang w:val="pl-PL"/>
        </w:rPr>
        <w:t xml:space="preserve">Wykonawca zobowiązany jest do wydłużenia </w:t>
      </w:r>
      <w:r w:rsidR="00893EE5" w:rsidRPr="005D7C04">
        <w:rPr>
          <w:rFonts w:ascii="Verdana" w:hAnsi="Verdana" w:cs="Arial"/>
          <w:sz w:val="20"/>
          <w:szCs w:val="20"/>
          <w:lang w:val="pl-PL"/>
        </w:rPr>
        <w:t xml:space="preserve">dotychczasowego </w:t>
      </w:r>
      <w:r w:rsidR="00FD1EB3" w:rsidRPr="005D7C04">
        <w:rPr>
          <w:rFonts w:ascii="Verdana" w:hAnsi="Verdana" w:cs="Arial"/>
          <w:sz w:val="20"/>
          <w:szCs w:val="20"/>
          <w:lang w:val="pl-PL"/>
        </w:rPr>
        <w:t xml:space="preserve">lub wniesienia </w:t>
      </w:r>
      <w:r w:rsidRPr="005D7C04">
        <w:rPr>
          <w:rFonts w:ascii="Verdana" w:hAnsi="Verdana" w:cs="Arial"/>
          <w:sz w:val="20"/>
          <w:szCs w:val="20"/>
          <w:lang w:val="pl-PL"/>
        </w:rPr>
        <w:t xml:space="preserve">nowego </w:t>
      </w:r>
      <w:r w:rsidR="00FD1EB3" w:rsidRPr="005D7C04">
        <w:rPr>
          <w:rFonts w:ascii="Verdana" w:hAnsi="Verdana" w:cs="Arial"/>
          <w:sz w:val="20"/>
          <w:szCs w:val="20"/>
          <w:lang w:val="pl-PL"/>
        </w:rPr>
        <w:t xml:space="preserve">Zabezpieczenia Należytego Wykonania Umowy z uwzględnieniem </w:t>
      </w:r>
      <w:r w:rsidR="00623DA0" w:rsidRPr="005D7C04">
        <w:rPr>
          <w:rFonts w:ascii="Verdana" w:hAnsi="Verdana" w:cs="Arial"/>
          <w:sz w:val="20"/>
          <w:szCs w:val="20"/>
          <w:lang w:val="pl-PL"/>
        </w:rPr>
        <w:t xml:space="preserve">nowego </w:t>
      </w:r>
      <w:r w:rsidR="009B2F08" w:rsidRPr="005D7C04">
        <w:rPr>
          <w:rFonts w:ascii="Verdana" w:hAnsi="Verdana" w:cs="Arial"/>
          <w:sz w:val="20"/>
          <w:szCs w:val="20"/>
          <w:lang w:val="pl-PL"/>
        </w:rPr>
        <w:t>okresu o</w:t>
      </w:r>
      <w:r w:rsidR="00FD1EB3" w:rsidRPr="005D7C04">
        <w:rPr>
          <w:rFonts w:ascii="Verdana" w:hAnsi="Verdana" w:cs="Arial"/>
          <w:sz w:val="20"/>
          <w:szCs w:val="20"/>
          <w:lang w:val="pl-PL"/>
        </w:rPr>
        <w:t xml:space="preserve">bowiązywania Umowy, </w:t>
      </w:r>
      <w:r w:rsidRPr="005D7C04">
        <w:rPr>
          <w:rFonts w:ascii="Verdana" w:hAnsi="Verdana" w:cs="Arial"/>
          <w:sz w:val="20"/>
          <w:szCs w:val="20"/>
          <w:lang w:val="pl-PL"/>
        </w:rPr>
        <w:t xml:space="preserve">z zachowaniem zasady utrzymania ciągłości </w:t>
      </w:r>
      <w:r w:rsidR="00893EE5" w:rsidRPr="005D7C04">
        <w:rPr>
          <w:rFonts w:ascii="Verdana" w:hAnsi="Verdana" w:cs="Arial"/>
          <w:sz w:val="20"/>
          <w:szCs w:val="20"/>
          <w:lang w:val="pl-PL"/>
        </w:rPr>
        <w:t xml:space="preserve">zabezpieczenia (w szczególności, jeśli Umowa zakłada zawarcie aneksu, </w:t>
      </w:r>
      <w:r w:rsidR="00B04ABB" w:rsidRPr="005D7C04">
        <w:rPr>
          <w:rFonts w:ascii="Verdana" w:hAnsi="Verdana" w:cs="Arial"/>
          <w:sz w:val="20"/>
          <w:szCs w:val="20"/>
          <w:lang w:val="pl-PL"/>
        </w:rPr>
        <w:t xml:space="preserve">to </w:t>
      </w:r>
      <w:r w:rsidR="00893EE5" w:rsidRPr="005D7C04">
        <w:rPr>
          <w:rFonts w:ascii="Verdana" w:hAnsi="Verdana" w:cs="Arial"/>
          <w:sz w:val="20"/>
          <w:szCs w:val="20"/>
          <w:lang w:val="pl-PL"/>
        </w:rPr>
        <w:t>Zabezpieczenie Należytego Wykonania U</w:t>
      </w:r>
      <w:r w:rsidRPr="005D7C04">
        <w:rPr>
          <w:rFonts w:ascii="Verdana" w:hAnsi="Verdana" w:cs="Arial"/>
          <w:sz w:val="20"/>
          <w:szCs w:val="20"/>
          <w:lang w:val="pl-PL"/>
        </w:rPr>
        <w:t xml:space="preserve">mowy </w:t>
      </w:r>
      <w:r w:rsidR="00893EE5" w:rsidRPr="005D7C04">
        <w:rPr>
          <w:rFonts w:ascii="Verdana" w:hAnsi="Verdana" w:cs="Arial"/>
          <w:sz w:val="20"/>
          <w:szCs w:val="20"/>
          <w:lang w:val="pl-PL"/>
        </w:rPr>
        <w:t xml:space="preserve">powinno być wniesione </w:t>
      </w:r>
      <w:r w:rsidR="00FD1EB3" w:rsidRPr="005D7C04">
        <w:rPr>
          <w:rFonts w:ascii="Verdana" w:hAnsi="Verdana" w:cs="Arial"/>
          <w:sz w:val="20"/>
          <w:szCs w:val="20"/>
          <w:lang w:val="pl-PL"/>
        </w:rPr>
        <w:t xml:space="preserve">w terminie do dnia </w:t>
      </w:r>
      <w:r w:rsidR="00893EE5" w:rsidRPr="005D7C04">
        <w:rPr>
          <w:rFonts w:ascii="Verdana" w:hAnsi="Verdana" w:cs="Arial"/>
          <w:sz w:val="20"/>
          <w:szCs w:val="20"/>
          <w:lang w:val="pl-PL"/>
        </w:rPr>
        <w:t xml:space="preserve">jego </w:t>
      </w:r>
      <w:r w:rsidR="00FD1EB3" w:rsidRPr="005D7C04">
        <w:rPr>
          <w:rFonts w:ascii="Verdana" w:hAnsi="Verdana" w:cs="Arial"/>
          <w:sz w:val="20"/>
          <w:szCs w:val="20"/>
          <w:lang w:val="pl-PL"/>
        </w:rPr>
        <w:t>podpisania</w:t>
      </w:r>
      <w:r w:rsidR="00893EE5" w:rsidRPr="005D7C04">
        <w:rPr>
          <w:rFonts w:ascii="Verdana" w:hAnsi="Verdana" w:cs="Arial"/>
          <w:sz w:val="20"/>
          <w:szCs w:val="20"/>
          <w:lang w:val="pl-PL"/>
        </w:rPr>
        <w:t>)</w:t>
      </w:r>
      <w:r w:rsidR="00FD1EB3" w:rsidRPr="005D7C04">
        <w:rPr>
          <w:rFonts w:ascii="Verdana" w:hAnsi="Verdana" w:cs="Arial"/>
          <w:sz w:val="20"/>
          <w:szCs w:val="20"/>
          <w:lang w:val="pl-PL"/>
        </w:rPr>
        <w:t>.</w:t>
      </w:r>
      <w:r w:rsidRPr="005D7C04">
        <w:rPr>
          <w:rFonts w:ascii="Verdana" w:hAnsi="Verdana"/>
          <w:kern w:val="0"/>
          <w:sz w:val="20"/>
          <w:szCs w:val="20"/>
          <w:lang w:val="pl-PL" w:eastAsia="pl-PL"/>
        </w:rPr>
        <w:t xml:space="preserve"> </w:t>
      </w:r>
      <w:r w:rsidR="008E6B78" w:rsidRPr="005D7C04">
        <w:rPr>
          <w:rFonts w:ascii="Verdana" w:hAnsi="Verdana" w:cs="Arial"/>
          <w:sz w:val="20"/>
          <w:szCs w:val="20"/>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05AEEF09" w14:textId="77777777" w:rsidR="003645A0" w:rsidRPr="005D7C04" w:rsidRDefault="003645A0" w:rsidP="00854CD1">
      <w:pPr>
        <w:pStyle w:val="Nagwek2"/>
        <w:spacing w:before="0" w:after="0" w:line="300" w:lineRule="auto"/>
        <w:rPr>
          <w:rFonts w:ascii="Verdana" w:hAnsi="Verdana" w:cs="Arial"/>
          <w:b/>
          <w:sz w:val="20"/>
          <w:szCs w:val="20"/>
          <w:lang w:val="pl-PL"/>
        </w:rPr>
      </w:pPr>
      <w:r w:rsidRPr="005D7C04">
        <w:rPr>
          <w:rFonts w:ascii="Verdana" w:hAnsi="Verdana" w:cs="Arial"/>
          <w:sz w:val="20"/>
          <w:szCs w:val="20"/>
          <w:lang w:val="pl-PL"/>
        </w:rPr>
        <w:t>Zamawiający zwróci Wykonawcy Zabezpieczenie Należytego Wykonania Umowy z zastrzeżeniem uprawnień wynikających z art. 15r</w:t>
      </w:r>
      <w:r w:rsidRPr="005D7C04">
        <w:rPr>
          <w:rFonts w:ascii="Verdana" w:hAnsi="Verdana" w:cs="Arial"/>
          <w:sz w:val="20"/>
          <w:szCs w:val="20"/>
          <w:vertAlign w:val="superscript"/>
          <w:lang w:val="pl-PL"/>
        </w:rPr>
        <w:t>1</w:t>
      </w:r>
      <w:r w:rsidRPr="005D7C04">
        <w:rPr>
          <w:rFonts w:ascii="Verdana" w:hAnsi="Verdana" w:cs="Arial"/>
          <w:sz w:val="20"/>
          <w:szCs w:val="20"/>
          <w:lang w:val="pl-PL"/>
        </w:rPr>
        <w:t xml:space="preserve"> ustawy z dnia 2 marca 2020 r. o szczególnych rozwiązaniach związanych z zapobieganiem, przeciwdziałaniem i zwalczaniem COVID-19, innych chorób zakaźnych oraz wywołanych nimi sytuacji kryzysowyc</w:t>
      </w:r>
      <w:r w:rsidR="00847DEE" w:rsidRPr="005D7C04">
        <w:rPr>
          <w:rFonts w:ascii="Verdana" w:hAnsi="Verdana" w:cs="Arial"/>
          <w:sz w:val="20"/>
          <w:szCs w:val="20"/>
          <w:lang w:val="pl-PL"/>
        </w:rPr>
        <w:t>h (Dz. U. 2020 poz. 374 ze zm.)</w:t>
      </w:r>
      <w:r w:rsidR="006B3E4E">
        <w:rPr>
          <w:rFonts w:ascii="Verdana" w:hAnsi="Verdana" w:cs="Arial"/>
          <w:sz w:val="20"/>
          <w:szCs w:val="20"/>
          <w:lang w:val="pl-PL"/>
        </w:rPr>
        <w:t>:</w:t>
      </w:r>
    </w:p>
    <w:p w14:paraId="2314D9D4" w14:textId="77777777" w:rsidR="006B3E4E" w:rsidRPr="006B3E4E" w:rsidRDefault="006B3E4E" w:rsidP="006B3E4E">
      <w:pPr>
        <w:pStyle w:val="Nagwek2"/>
        <w:numPr>
          <w:ilvl w:val="2"/>
          <w:numId w:val="1"/>
        </w:numPr>
        <w:tabs>
          <w:tab w:val="clear" w:pos="993"/>
          <w:tab w:val="num" w:pos="1418"/>
        </w:tabs>
        <w:spacing w:before="0" w:after="0" w:line="304" w:lineRule="exact"/>
        <w:ind w:left="1418"/>
        <w:rPr>
          <w:rFonts w:ascii="Verdana" w:hAnsi="Verdana" w:cs="Arial"/>
          <w:b/>
          <w:sz w:val="20"/>
          <w:szCs w:val="20"/>
          <w:lang w:val="pl-PL"/>
        </w:rPr>
      </w:pPr>
      <w:r w:rsidRPr="00526A17">
        <w:rPr>
          <w:rFonts w:cs="Arial"/>
          <w:szCs w:val="22"/>
          <w:lang w:val="pl-PL"/>
        </w:rPr>
        <w:t xml:space="preserve">w </w:t>
      </w:r>
      <w:r w:rsidRPr="006B3E4E">
        <w:rPr>
          <w:rFonts w:ascii="Verdana" w:hAnsi="Verdana" w:cs="Arial"/>
          <w:sz w:val="20"/>
          <w:szCs w:val="20"/>
          <w:lang w:val="pl-PL"/>
        </w:rPr>
        <w:t>wysokości 70% (słownie: siedemdziesiąt procent) zabezpieczenia należytego wykonania Umowy - w terminie 30 dni od dnia wykonania Przedmiotu Umowy i uznania go przez Zamawiającego za należycie wykonany,</w:t>
      </w:r>
    </w:p>
    <w:p w14:paraId="71F55E46" w14:textId="77777777" w:rsidR="006B3E4E" w:rsidRPr="006B3E4E" w:rsidRDefault="006B3E4E" w:rsidP="006B3E4E">
      <w:pPr>
        <w:pStyle w:val="Nagwek2"/>
        <w:numPr>
          <w:ilvl w:val="2"/>
          <w:numId w:val="1"/>
        </w:numPr>
        <w:tabs>
          <w:tab w:val="clear" w:pos="993"/>
          <w:tab w:val="num" w:pos="1418"/>
        </w:tabs>
        <w:spacing w:before="0" w:after="0" w:line="304" w:lineRule="exact"/>
        <w:ind w:left="1418"/>
        <w:rPr>
          <w:rFonts w:ascii="Verdana" w:hAnsi="Verdana" w:cs="Arial"/>
          <w:sz w:val="20"/>
          <w:szCs w:val="20"/>
          <w:lang w:val="pl-PL"/>
        </w:rPr>
      </w:pPr>
      <w:r w:rsidRPr="006B3E4E">
        <w:rPr>
          <w:rFonts w:ascii="Verdana" w:hAnsi="Verdana" w:cs="Arial"/>
          <w:sz w:val="20"/>
          <w:szCs w:val="20"/>
          <w:lang w:val="pl-PL"/>
        </w:rPr>
        <w:t xml:space="preserve">w wysokości 30% (słownie: trzydzieści procent) zabezpieczenia należytego wykonania Umowy (stanowiące kwotę pozostawioną na zabezpieczenie roszczeń z tytułu rękojmi – w terminie 15 dni po upływie okresu rękojmi.   </w:t>
      </w:r>
    </w:p>
    <w:p w14:paraId="6D2E8F79" w14:textId="77777777" w:rsidR="006A2570" w:rsidRPr="005D7C04" w:rsidRDefault="006A2570" w:rsidP="00847DEE">
      <w:pPr>
        <w:pStyle w:val="Nagwek2"/>
        <w:spacing w:before="0" w:after="0" w:line="300" w:lineRule="auto"/>
        <w:rPr>
          <w:rFonts w:ascii="Verdana" w:hAnsi="Verdana" w:cs="Arial"/>
          <w:sz w:val="20"/>
          <w:szCs w:val="20"/>
          <w:lang w:val="pl-PL"/>
        </w:rPr>
      </w:pPr>
      <w:r w:rsidRPr="005D7C04">
        <w:rPr>
          <w:rFonts w:ascii="Verdana" w:hAnsi="Verdana" w:cs="Arial"/>
          <w:sz w:val="20"/>
          <w:szCs w:val="20"/>
          <w:lang w:val="pl-PL"/>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w:t>
      </w:r>
      <w:r w:rsidR="002444F2" w:rsidRPr="005D7C04">
        <w:rPr>
          <w:rFonts w:ascii="Verdana" w:hAnsi="Verdana" w:cs="Arial"/>
          <w:sz w:val="20"/>
          <w:szCs w:val="20"/>
          <w:lang w:val="pl-PL"/>
        </w:rPr>
        <w:t xml:space="preserve"> </w:t>
      </w:r>
      <w:r w:rsidRPr="005D7C04">
        <w:rPr>
          <w:rFonts w:ascii="Verdana" w:hAnsi="Verdana" w:cs="Arial"/>
          <w:sz w:val="20"/>
          <w:szCs w:val="20"/>
          <w:lang w:val="pl-PL"/>
        </w:rPr>
        <w:t>COVID-19.</w:t>
      </w:r>
    </w:p>
    <w:p w14:paraId="2E431277" w14:textId="77777777" w:rsidR="00D051A9" w:rsidRPr="005D7C04" w:rsidRDefault="00D051A9" w:rsidP="00D464C7">
      <w:pPr>
        <w:pStyle w:val="Nagwek2"/>
        <w:spacing w:before="0" w:after="0" w:line="300" w:lineRule="auto"/>
        <w:rPr>
          <w:rFonts w:ascii="Verdana" w:hAnsi="Verdana"/>
          <w:sz w:val="20"/>
          <w:szCs w:val="20"/>
          <w:lang w:val="pl-PL"/>
        </w:rPr>
      </w:pPr>
      <w:r w:rsidRPr="005D7C04">
        <w:rPr>
          <w:rFonts w:ascii="Verdana" w:hAnsi="Verdana"/>
          <w:sz w:val="20"/>
          <w:szCs w:val="20"/>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0658" w:rsidRPr="005D7C04">
        <w:rPr>
          <w:rFonts w:ascii="Verdana" w:hAnsi="Verdana"/>
          <w:sz w:val="20"/>
          <w:szCs w:val="20"/>
          <w:lang w:val="pl-PL"/>
        </w:rPr>
        <w:t xml:space="preserve">, zgodnie z </w:t>
      </w:r>
      <w:r w:rsidR="00530658" w:rsidRPr="00E07848">
        <w:rPr>
          <w:rFonts w:ascii="Verdana" w:hAnsi="Verdana"/>
          <w:sz w:val="20"/>
          <w:szCs w:val="20"/>
          <w:lang w:val="pl-PL"/>
        </w:rPr>
        <w:t xml:space="preserve">Załącznikiem nr </w:t>
      </w:r>
      <w:r w:rsidR="005233BF" w:rsidRPr="00E07848">
        <w:rPr>
          <w:rFonts w:ascii="Verdana" w:hAnsi="Verdana"/>
          <w:sz w:val="20"/>
          <w:szCs w:val="20"/>
          <w:lang w:val="pl-PL"/>
        </w:rPr>
        <w:t>7</w:t>
      </w:r>
      <w:r w:rsidR="0053566D" w:rsidRPr="00E07848">
        <w:rPr>
          <w:rFonts w:ascii="Verdana" w:hAnsi="Verdana"/>
          <w:sz w:val="20"/>
          <w:szCs w:val="20"/>
          <w:lang w:val="pl-PL"/>
        </w:rPr>
        <w:t xml:space="preserve"> do</w:t>
      </w:r>
      <w:r w:rsidR="0053566D" w:rsidRPr="005D7C04">
        <w:rPr>
          <w:rFonts w:ascii="Verdana" w:hAnsi="Verdana"/>
          <w:sz w:val="20"/>
          <w:szCs w:val="20"/>
          <w:lang w:val="pl-PL"/>
        </w:rPr>
        <w:t xml:space="preserve"> Umowy</w:t>
      </w:r>
      <w:r w:rsidRPr="005D7C04">
        <w:rPr>
          <w:rFonts w:ascii="Verdana" w:hAnsi="Verdana"/>
          <w:sz w:val="20"/>
          <w:szCs w:val="20"/>
          <w:lang w:val="pl-PL"/>
        </w:rPr>
        <w:t xml:space="preserve">. </w:t>
      </w:r>
    </w:p>
    <w:p w14:paraId="5E281C4C" w14:textId="77777777" w:rsidR="002A5595" w:rsidRDefault="00D051A9" w:rsidP="00D464C7">
      <w:pPr>
        <w:pStyle w:val="Nagwek2"/>
        <w:spacing w:before="0" w:after="0" w:line="300" w:lineRule="auto"/>
        <w:rPr>
          <w:rFonts w:ascii="Verdana" w:hAnsi="Verdana"/>
          <w:sz w:val="20"/>
          <w:szCs w:val="20"/>
          <w:lang w:val="pl-PL"/>
        </w:rPr>
        <w:sectPr w:rsidR="002A5595" w:rsidSect="002A5595">
          <w:pgSz w:w="11906" w:h="16838"/>
          <w:pgMar w:top="1418" w:right="851" w:bottom="1418" w:left="1418" w:header="709" w:footer="329" w:gutter="0"/>
          <w:cols w:space="708"/>
          <w:docGrid w:linePitch="360"/>
        </w:sectPr>
      </w:pPr>
      <w:r w:rsidRPr="005D7C04">
        <w:rPr>
          <w:rFonts w:ascii="Verdana" w:hAnsi="Verdana"/>
          <w:sz w:val="20"/>
          <w:szCs w:val="20"/>
          <w:lang w:val="pl-PL"/>
        </w:rPr>
        <w:lastRenderedPageBreak/>
        <w:t xml:space="preserve">Przed podpisaniem umowy Wykonawca zobowiązuje się, przedstawić Zamawiającemu oryginał polisy OC lub Certyfikatu polisy OC do wglądu, a także </w:t>
      </w:r>
    </w:p>
    <w:p w14:paraId="43D26ADF" w14:textId="77777777" w:rsidR="00D051A9" w:rsidRPr="005D7C04" w:rsidRDefault="00D051A9" w:rsidP="002A5595">
      <w:pPr>
        <w:pStyle w:val="Nagwek2"/>
        <w:numPr>
          <w:ilvl w:val="0"/>
          <w:numId w:val="0"/>
        </w:numPr>
        <w:spacing w:before="0" w:after="0" w:line="300" w:lineRule="auto"/>
        <w:ind w:left="1277"/>
        <w:rPr>
          <w:rFonts w:ascii="Verdana" w:hAnsi="Verdana"/>
          <w:sz w:val="20"/>
          <w:szCs w:val="20"/>
          <w:lang w:val="pl-PL"/>
        </w:rPr>
      </w:pPr>
      <w:r w:rsidRPr="005D7C04">
        <w:rPr>
          <w:rFonts w:ascii="Verdana" w:hAnsi="Verdana"/>
          <w:sz w:val="20"/>
          <w:szCs w:val="20"/>
          <w:lang w:val="pl-PL"/>
        </w:rPr>
        <w:lastRenderedPageBreak/>
        <w:t>przekazać Zamawiającemu jej kopię poświadczoną za zgodność z oryginałem przez osoby uprawnione do reprezentacji Wykonawcy.</w:t>
      </w:r>
      <w:r w:rsidR="00A07A34" w:rsidRPr="005D7C04">
        <w:rPr>
          <w:rFonts w:ascii="Verdana" w:hAnsi="Verdana"/>
          <w:bCs w:val="0"/>
          <w:iCs w:val="0"/>
          <w:kern w:val="0"/>
          <w:sz w:val="20"/>
          <w:szCs w:val="20"/>
          <w:lang w:val="pl-PL" w:eastAsia="pl-PL"/>
        </w:rPr>
        <w:t xml:space="preserve"> </w:t>
      </w:r>
    </w:p>
    <w:p w14:paraId="7A5ACFFD" w14:textId="77777777" w:rsidR="00326B59" w:rsidRPr="00632EE8" w:rsidRDefault="00326B59" w:rsidP="00326B59">
      <w:pPr>
        <w:pStyle w:val="Nagwek1"/>
        <w:spacing w:before="0" w:after="0" w:line="304" w:lineRule="exact"/>
        <w:rPr>
          <w:rFonts w:ascii="Verdana" w:hAnsi="Verdana" w:cstheme="minorHAnsi"/>
          <w:sz w:val="20"/>
          <w:szCs w:val="20"/>
          <w:lang w:val="pl-PL"/>
        </w:rPr>
      </w:pPr>
      <w:r w:rsidRPr="00632EE8">
        <w:rPr>
          <w:rFonts w:ascii="Verdana" w:hAnsi="Verdana" w:cstheme="minorHAnsi"/>
          <w:sz w:val="20"/>
          <w:szCs w:val="20"/>
          <w:lang w:val="pl-PL"/>
        </w:rPr>
        <w:t>GWARANTOWANE PARAMETRY EKPLOATACJI</w:t>
      </w:r>
    </w:p>
    <w:p w14:paraId="08EA1B18" w14:textId="77777777" w:rsidR="00326B59" w:rsidRPr="00632EE8" w:rsidRDefault="00326B59" w:rsidP="00326B59">
      <w:pPr>
        <w:pStyle w:val="Nagwek2"/>
        <w:tabs>
          <w:tab w:val="clear" w:pos="1277"/>
          <w:tab w:val="num" w:pos="709"/>
        </w:tabs>
        <w:spacing w:before="0" w:after="0" w:line="304" w:lineRule="exact"/>
        <w:ind w:left="709"/>
        <w:rPr>
          <w:rFonts w:ascii="Verdana" w:hAnsi="Verdana"/>
          <w:sz w:val="20"/>
          <w:szCs w:val="20"/>
        </w:rPr>
      </w:pPr>
      <w:r w:rsidRPr="00632EE8">
        <w:rPr>
          <w:rFonts w:ascii="Verdana" w:hAnsi="Verdana"/>
          <w:sz w:val="20"/>
          <w:szCs w:val="20"/>
          <w:lang w:val="pl-PL" w:eastAsia="x-none"/>
        </w:rPr>
        <w:t>Wykonawca udziela gwarancji i rękojmi, że Usługi doprowadzą do osiągnięcia gwarantowanych wyników eksploatacyjnych Przedmiotu Zamówienia[„Gwarantowane Parametry”], podanych poniżej:</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2446"/>
        <w:gridCol w:w="1949"/>
        <w:gridCol w:w="2409"/>
        <w:gridCol w:w="4820"/>
      </w:tblGrid>
      <w:tr w:rsidR="00326B59" w:rsidRPr="00632EE8" w14:paraId="1CF946DD" w14:textId="77777777" w:rsidTr="00C01071">
        <w:trPr>
          <w:trHeight w:val="1229"/>
        </w:trPr>
        <w:tc>
          <w:tcPr>
            <w:tcW w:w="562" w:type="dxa"/>
            <w:vMerge w:val="restart"/>
            <w:shd w:val="clear" w:color="auto" w:fill="92D050"/>
            <w:vAlign w:val="bottom"/>
          </w:tcPr>
          <w:p w14:paraId="181E16B4" w14:textId="77777777" w:rsidR="00326B59" w:rsidRPr="00632EE8" w:rsidRDefault="00326B59" w:rsidP="00C01071">
            <w:pPr>
              <w:spacing w:line="304" w:lineRule="exact"/>
              <w:rPr>
                <w:rFonts w:ascii="Verdana" w:hAnsi="Verdana"/>
                <w:b/>
                <w:sz w:val="20"/>
                <w:szCs w:val="20"/>
              </w:rPr>
            </w:pPr>
            <w:r w:rsidRPr="00632EE8">
              <w:rPr>
                <w:rFonts w:ascii="Verdana" w:hAnsi="Verdana"/>
                <w:b/>
                <w:sz w:val="20"/>
                <w:szCs w:val="20"/>
              </w:rPr>
              <w:t>Lp.</w:t>
            </w:r>
          </w:p>
        </w:tc>
        <w:tc>
          <w:tcPr>
            <w:tcW w:w="1701" w:type="dxa"/>
            <w:vMerge w:val="restart"/>
            <w:shd w:val="clear" w:color="auto" w:fill="92D050"/>
            <w:vAlign w:val="bottom"/>
          </w:tcPr>
          <w:p w14:paraId="5559A698" w14:textId="77777777" w:rsidR="00326B59" w:rsidRPr="00632EE8" w:rsidRDefault="00326B59" w:rsidP="00C01071">
            <w:pPr>
              <w:spacing w:line="304" w:lineRule="exact"/>
              <w:rPr>
                <w:rFonts w:ascii="Verdana" w:hAnsi="Verdana"/>
                <w:b/>
                <w:sz w:val="20"/>
                <w:szCs w:val="20"/>
              </w:rPr>
            </w:pPr>
            <w:r w:rsidRPr="00632EE8">
              <w:rPr>
                <w:rFonts w:ascii="Verdana" w:hAnsi="Verdana"/>
                <w:b/>
                <w:sz w:val="20"/>
                <w:szCs w:val="20"/>
              </w:rPr>
              <w:t>Opis</w:t>
            </w:r>
          </w:p>
        </w:tc>
        <w:tc>
          <w:tcPr>
            <w:tcW w:w="2446" w:type="dxa"/>
            <w:shd w:val="clear" w:color="auto" w:fill="92D050"/>
          </w:tcPr>
          <w:p w14:paraId="6B58FFB1" w14:textId="77777777" w:rsidR="00326B59" w:rsidRPr="00632EE8" w:rsidRDefault="00326B59" w:rsidP="00C01071">
            <w:pPr>
              <w:spacing w:line="304" w:lineRule="exact"/>
              <w:rPr>
                <w:rFonts w:ascii="Verdana" w:hAnsi="Verdana"/>
                <w:b/>
                <w:sz w:val="20"/>
                <w:szCs w:val="20"/>
              </w:rPr>
            </w:pPr>
            <w:r w:rsidRPr="00632EE8">
              <w:rPr>
                <w:rFonts w:ascii="Verdana" w:hAnsi="Verdana"/>
                <w:b/>
                <w:sz w:val="20"/>
                <w:szCs w:val="20"/>
              </w:rPr>
              <w:t xml:space="preserve">Wartość Gwarantowanych Parametrów </w:t>
            </w:r>
          </w:p>
        </w:tc>
        <w:tc>
          <w:tcPr>
            <w:tcW w:w="1949" w:type="dxa"/>
            <w:shd w:val="clear" w:color="auto" w:fill="92D050"/>
          </w:tcPr>
          <w:p w14:paraId="50560769" w14:textId="77777777" w:rsidR="00326B59" w:rsidRPr="00632EE8" w:rsidRDefault="00326B59" w:rsidP="00C01071">
            <w:pPr>
              <w:spacing w:line="304" w:lineRule="exact"/>
              <w:rPr>
                <w:rFonts w:ascii="Verdana" w:hAnsi="Verdana"/>
                <w:b/>
                <w:sz w:val="20"/>
                <w:szCs w:val="20"/>
              </w:rPr>
            </w:pPr>
            <w:r w:rsidRPr="00632EE8">
              <w:rPr>
                <w:rFonts w:ascii="Verdana" w:hAnsi="Verdana"/>
                <w:b/>
                <w:sz w:val="20"/>
                <w:szCs w:val="20"/>
              </w:rPr>
              <w:t>Akceptowalny limit</w:t>
            </w:r>
          </w:p>
        </w:tc>
        <w:tc>
          <w:tcPr>
            <w:tcW w:w="2409" w:type="dxa"/>
            <w:shd w:val="clear" w:color="auto" w:fill="92D050"/>
          </w:tcPr>
          <w:p w14:paraId="0F672662" w14:textId="77777777" w:rsidR="00326B59" w:rsidRPr="00632EE8" w:rsidRDefault="00326B59" w:rsidP="00C01071">
            <w:pPr>
              <w:spacing w:line="304" w:lineRule="exact"/>
              <w:rPr>
                <w:rFonts w:ascii="Verdana" w:hAnsi="Verdana"/>
                <w:b/>
                <w:sz w:val="20"/>
                <w:szCs w:val="20"/>
              </w:rPr>
            </w:pPr>
            <w:r w:rsidRPr="00632EE8">
              <w:rPr>
                <w:rFonts w:ascii="Verdana" w:hAnsi="Verdana"/>
                <w:b/>
                <w:sz w:val="20"/>
                <w:szCs w:val="20"/>
              </w:rPr>
              <w:t>Gwarantowane limity przy odbiorze końcowym</w:t>
            </w:r>
          </w:p>
        </w:tc>
        <w:tc>
          <w:tcPr>
            <w:tcW w:w="4820" w:type="dxa"/>
            <w:shd w:val="clear" w:color="auto" w:fill="92D050"/>
          </w:tcPr>
          <w:p w14:paraId="03382BE9" w14:textId="341F0F95" w:rsidR="00326B59" w:rsidRPr="00632EE8" w:rsidRDefault="00326B59" w:rsidP="00C01071">
            <w:pPr>
              <w:spacing w:line="304" w:lineRule="exact"/>
              <w:rPr>
                <w:rFonts w:ascii="Verdana" w:hAnsi="Verdana"/>
                <w:b/>
                <w:sz w:val="20"/>
                <w:szCs w:val="20"/>
              </w:rPr>
            </w:pPr>
            <w:r w:rsidRPr="00632EE8">
              <w:rPr>
                <w:rFonts w:ascii="Verdana" w:hAnsi="Verdana"/>
                <w:b/>
                <w:sz w:val="20"/>
                <w:szCs w:val="20"/>
              </w:rPr>
              <w:t xml:space="preserve">Rozwiązanie umowy z uwagi na brak osiągnięcia parametrów gwarancyjnych </w:t>
            </w:r>
            <w:r w:rsidR="00E674F6">
              <w:rPr>
                <w:rFonts w:ascii="Verdana" w:hAnsi="Verdana"/>
                <w:b/>
                <w:sz w:val="20"/>
                <w:szCs w:val="20"/>
              </w:rPr>
              <w:t>po odbiorze końcowym</w:t>
            </w:r>
          </w:p>
        </w:tc>
      </w:tr>
      <w:tr w:rsidR="00326B59" w:rsidRPr="00632EE8" w14:paraId="6C327E0E" w14:textId="77777777" w:rsidTr="00C01071">
        <w:trPr>
          <w:trHeight w:val="420"/>
        </w:trPr>
        <w:tc>
          <w:tcPr>
            <w:tcW w:w="562" w:type="dxa"/>
            <w:vMerge/>
            <w:shd w:val="clear" w:color="auto" w:fill="92D050"/>
          </w:tcPr>
          <w:p w14:paraId="22204F20" w14:textId="77777777" w:rsidR="00326B59" w:rsidRPr="00632EE8" w:rsidRDefault="00326B59" w:rsidP="00C01071">
            <w:pPr>
              <w:spacing w:line="304" w:lineRule="exact"/>
              <w:rPr>
                <w:rFonts w:ascii="Verdana" w:hAnsi="Verdana"/>
                <w:b/>
                <w:sz w:val="20"/>
                <w:szCs w:val="20"/>
              </w:rPr>
            </w:pPr>
          </w:p>
        </w:tc>
        <w:tc>
          <w:tcPr>
            <w:tcW w:w="1701" w:type="dxa"/>
            <w:vMerge/>
            <w:shd w:val="clear" w:color="auto" w:fill="92D050"/>
          </w:tcPr>
          <w:p w14:paraId="4C884A01" w14:textId="77777777" w:rsidR="00326B59" w:rsidRPr="00632EE8" w:rsidRDefault="00326B59" w:rsidP="00C01071">
            <w:pPr>
              <w:spacing w:line="304" w:lineRule="exact"/>
              <w:rPr>
                <w:rFonts w:ascii="Verdana" w:hAnsi="Verdana"/>
                <w:b/>
                <w:sz w:val="20"/>
                <w:szCs w:val="20"/>
              </w:rPr>
            </w:pPr>
          </w:p>
        </w:tc>
        <w:tc>
          <w:tcPr>
            <w:tcW w:w="2446" w:type="dxa"/>
            <w:shd w:val="clear" w:color="auto" w:fill="92D050"/>
          </w:tcPr>
          <w:p w14:paraId="238BD7DD" w14:textId="77777777" w:rsidR="00326B59" w:rsidRPr="00632EE8" w:rsidRDefault="00326B59" w:rsidP="00C01071">
            <w:pPr>
              <w:spacing w:line="304" w:lineRule="exact"/>
              <w:rPr>
                <w:rFonts w:ascii="Verdana" w:hAnsi="Verdana"/>
                <w:b/>
                <w:sz w:val="20"/>
                <w:szCs w:val="20"/>
              </w:rPr>
            </w:pPr>
            <w:r w:rsidRPr="00632EE8">
              <w:rPr>
                <w:rFonts w:ascii="Verdana" w:hAnsi="Verdana"/>
                <w:b/>
                <w:sz w:val="20"/>
                <w:szCs w:val="20"/>
              </w:rPr>
              <w:t>Przy odbiorze końcowym oraz w okresie gwarancji</w:t>
            </w:r>
          </w:p>
        </w:tc>
        <w:tc>
          <w:tcPr>
            <w:tcW w:w="1949" w:type="dxa"/>
            <w:shd w:val="clear" w:color="auto" w:fill="92D050"/>
          </w:tcPr>
          <w:p w14:paraId="46E50869" w14:textId="77777777" w:rsidR="00326B59" w:rsidRPr="00632EE8" w:rsidRDefault="00326B59" w:rsidP="00C01071">
            <w:pPr>
              <w:spacing w:line="304" w:lineRule="exact"/>
              <w:rPr>
                <w:rFonts w:ascii="Verdana" w:hAnsi="Verdana"/>
                <w:b/>
                <w:sz w:val="20"/>
                <w:szCs w:val="20"/>
              </w:rPr>
            </w:pPr>
            <w:r w:rsidRPr="00632EE8">
              <w:rPr>
                <w:rFonts w:ascii="Verdana" w:hAnsi="Verdana"/>
                <w:b/>
                <w:sz w:val="20"/>
                <w:szCs w:val="20"/>
              </w:rPr>
              <w:t>Przed odbiorem końcowym</w:t>
            </w:r>
          </w:p>
        </w:tc>
        <w:tc>
          <w:tcPr>
            <w:tcW w:w="2409" w:type="dxa"/>
            <w:shd w:val="clear" w:color="auto" w:fill="92D050"/>
          </w:tcPr>
          <w:p w14:paraId="5B8076CA" w14:textId="77777777" w:rsidR="00326B59" w:rsidRPr="00632EE8" w:rsidRDefault="00326B59" w:rsidP="00C01071">
            <w:pPr>
              <w:spacing w:line="304" w:lineRule="exact"/>
              <w:rPr>
                <w:rFonts w:ascii="Verdana" w:hAnsi="Verdana"/>
                <w:b/>
                <w:sz w:val="20"/>
                <w:szCs w:val="20"/>
              </w:rPr>
            </w:pPr>
            <w:r w:rsidRPr="00632EE8">
              <w:rPr>
                <w:rFonts w:ascii="Verdana" w:hAnsi="Verdana"/>
                <w:b/>
                <w:sz w:val="20"/>
                <w:szCs w:val="20"/>
              </w:rPr>
              <w:t>Przy odbiorze końcowym oraz w okresie gwarancji</w:t>
            </w:r>
          </w:p>
          <w:p w14:paraId="6A5A0AA2" w14:textId="77777777" w:rsidR="00326B59" w:rsidRPr="00632EE8" w:rsidRDefault="00326B59" w:rsidP="00C01071">
            <w:pPr>
              <w:spacing w:line="304" w:lineRule="exact"/>
              <w:rPr>
                <w:rFonts w:ascii="Verdana" w:hAnsi="Verdana"/>
                <w:b/>
                <w:sz w:val="20"/>
                <w:szCs w:val="20"/>
              </w:rPr>
            </w:pPr>
            <w:r w:rsidRPr="00632EE8">
              <w:rPr>
                <w:rFonts w:ascii="Verdana" w:hAnsi="Verdana"/>
                <w:b/>
                <w:sz w:val="20"/>
                <w:szCs w:val="20"/>
              </w:rPr>
              <w:t>Usługi</w:t>
            </w:r>
          </w:p>
        </w:tc>
        <w:tc>
          <w:tcPr>
            <w:tcW w:w="4820" w:type="dxa"/>
            <w:shd w:val="clear" w:color="auto" w:fill="92D050"/>
          </w:tcPr>
          <w:p w14:paraId="1B56CE3B" w14:textId="77777777" w:rsidR="00326B59" w:rsidRPr="00632EE8" w:rsidRDefault="00326B59" w:rsidP="00C01071">
            <w:pPr>
              <w:spacing w:line="304" w:lineRule="exact"/>
              <w:rPr>
                <w:rFonts w:ascii="Verdana" w:hAnsi="Verdana"/>
                <w:b/>
                <w:sz w:val="20"/>
                <w:szCs w:val="20"/>
              </w:rPr>
            </w:pPr>
          </w:p>
        </w:tc>
      </w:tr>
      <w:tr w:rsidR="00326B59" w:rsidRPr="00632EE8" w14:paraId="6E12604D" w14:textId="77777777" w:rsidTr="002A5595">
        <w:trPr>
          <w:trHeight w:val="869"/>
        </w:trPr>
        <w:tc>
          <w:tcPr>
            <w:tcW w:w="562" w:type="dxa"/>
            <w:shd w:val="clear" w:color="auto" w:fill="auto"/>
          </w:tcPr>
          <w:p w14:paraId="681ACA02"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1</w:t>
            </w:r>
          </w:p>
        </w:tc>
        <w:tc>
          <w:tcPr>
            <w:tcW w:w="1701" w:type="dxa"/>
            <w:shd w:val="clear" w:color="auto" w:fill="auto"/>
          </w:tcPr>
          <w:p w14:paraId="66C4905B"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 xml:space="preserve">drgania względne określone wg. normy ISO 20816-2:2017 </w:t>
            </w:r>
          </w:p>
        </w:tc>
        <w:tc>
          <w:tcPr>
            <w:tcW w:w="2446" w:type="dxa"/>
            <w:shd w:val="clear" w:color="auto" w:fill="auto"/>
          </w:tcPr>
          <w:p w14:paraId="1DE2E6E6"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Łożyska 1-3 klasa A (80 µm)</w:t>
            </w:r>
          </w:p>
          <w:p w14:paraId="24C0D85A" w14:textId="77777777" w:rsidR="00326B59" w:rsidRPr="00632EE8" w:rsidRDefault="00326B59" w:rsidP="00C01071">
            <w:pPr>
              <w:spacing w:line="304" w:lineRule="exact"/>
              <w:rPr>
                <w:rFonts w:ascii="Verdana" w:hAnsi="Verdana" w:cs="Arial"/>
                <w:sz w:val="20"/>
                <w:szCs w:val="20"/>
              </w:rPr>
            </w:pPr>
          </w:p>
        </w:tc>
        <w:tc>
          <w:tcPr>
            <w:tcW w:w="1949" w:type="dxa"/>
            <w:shd w:val="clear" w:color="auto" w:fill="auto"/>
          </w:tcPr>
          <w:p w14:paraId="1538C386"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Max 260 µm</w:t>
            </w:r>
          </w:p>
        </w:tc>
        <w:tc>
          <w:tcPr>
            <w:tcW w:w="2409" w:type="dxa"/>
            <w:shd w:val="clear" w:color="auto" w:fill="auto"/>
          </w:tcPr>
          <w:p w14:paraId="3DB1A274" w14:textId="77777777" w:rsidR="00326B59" w:rsidRPr="00632EE8" w:rsidRDefault="00326B59" w:rsidP="002A5595">
            <w:pPr>
              <w:spacing w:line="304" w:lineRule="exact"/>
              <w:rPr>
                <w:rFonts w:ascii="Verdana" w:hAnsi="Verdana" w:cs="Arial"/>
                <w:sz w:val="20"/>
                <w:szCs w:val="20"/>
              </w:rPr>
            </w:pPr>
          </w:p>
          <w:p w14:paraId="62B20D83" w14:textId="77777777" w:rsidR="00326B59" w:rsidRPr="00632EE8" w:rsidRDefault="00326B59" w:rsidP="002A5595">
            <w:pPr>
              <w:spacing w:line="304" w:lineRule="exact"/>
              <w:rPr>
                <w:rFonts w:ascii="Verdana" w:hAnsi="Verdana" w:cs="Arial"/>
                <w:sz w:val="20"/>
                <w:szCs w:val="20"/>
              </w:rPr>
            </w:pPr>
            <w:r w:rsidRPr="00632EE8">
              <w:rPr>
                <w:rFonts w:ascii="Verdana" w:hAnsi="Verdana" w:cs="Arial"/>
                <w:sz w:val="20"/>
                <w:szCs w:val="20"/>
              </w:rPr>
              <w:t>80 µm</w:t>
            </w:r>
          </w:p>
        </w:tc>
        <w:tc>
          <w:tcPr>
            <w:tcW w:w="4820" w:type="dxa"/>
            <w:shd w:val="clear" w:color="auto" w:fill="auto"/>
          </w:tcPr>
          <w:p w14:paraId="63BD3E78"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 xml:space="preserve">powyżej 165 µm  </w:t>
            </w:r>
          </w:p>
        </w:tc>
      </w:tr>
      <w:tr w:rsidR="00326B59" w:rsidRPr="00632EE8" w14:paraId="618A197E" w14:textId="77777777" w:rsidTr="00C01071">
        <w:trPr>
          <w:trHeight w:val="869"/>
        </w:trPr>
        <w:tc>
          <w:tcPr>
            <w:tcW w:w="562" w:type="dxa"/>
            <w:shd w:val="clear" w:color="auto" w:fill="auto"/>
          </w:tcPr>
          <w:p w14:paraId="52055A97"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2</w:t>
            </w:r>
          </w:p>
        </w:tc>
        <w:tc>
          <w:tcPr>
            <w:tcW w:w="1701" w:type="dxa"/>
            <w:shd w:val="clear" w:color="auto" w:fill="auto"/>
          </w:tcPr>
          <w:p w14:paraId="32712CFF"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drgania względne określone wg. normy ISO 20816-2:2017</w:t>
            </w:r>
          </w:p>
        </w:tc>
        <w:tc>
          <w:tcPr>
            <w:tcW w:w="2446" w:type="dxa"/>
            <w:shd w:val="clear" w:color="auto" w:fill="auto"/>
          </w:tcPr>
          <w:p w14:paraId="3AD7F9D2" w14:textId="77777777" w:rsidR="00326B59" w:rsidRPr="00632EE8" w:rsidRDefault="00F32F59" w:rsidP="00C01071">
            <w:pPr>
              <w:spacing w:line="304" w:lineRule="exact"/>
              <w:rPr>
                <w:rFonts w:ascii="Verdana" w:hAnsi="Verdana" w:cs="Arial"/>
                <w:sz w:val="20"/>
                <w:szCs w:val="20"/>
              </w:rPr>
            </w:pPr>
            <w:r>
              <w:rPr>
                <w:rFonts w:ascii="Verdana" w:hAnsi="Verdana" w:cs="Arial"/>
                <w:sz w:val="20"/>
                <w:szCs w:val="20"/>
              </w:rPr>
              <w:t>Łożyska 4-7 klasa A/B</w:t>
            </w:r>
            <w:r w:rsidR="00326B59" w:rsidRPr="00632EE8">
              <w:rPr>
                <w:rFonts w:ascii="Verdana" w:hAnsi="Verdana" w:cs="Arial"/>
                <w:sz w:val="20"/>
                <w:szCs w:val="20"/>
              </w:rPr>
              <w:t xml:space="preserve"> (max 165 µm)</w:t>
            </w:r>
          </w:p>
        </w:tc>
        <w:tc>
          <w:tcPr>
            <w:tcW w:w="1949" w:type="dxa"/>
            <w:shd w:val="clear" w:color="auto" w:fill="auto"/>
          </w:tcPr>
          <w:p w14:paraId="0A97B633"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Max 260 µm</w:t>
            </w:r>
          </w:p>
        </w:tc>
        <w:tc>
          <w:tcPr>
            <w:tcW w:w="2409" w:type="dxa"/>
            <w:shd w:val="clear" w:color="auto" w:fill="auto"/>
          </w:tcPr>
          <w:p w14:paraId="79356BE2"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 xml:space="preserve">165 µm  </w:t>
            </w:r>
          </w:p>
        </w:tc>
        <w:tc>
          <w:tcPr>
            <w:tcW w:w="4820" w:type="dxa"/>
            <w:shd w:val="clear" w:color="auto" w:fill="auto"/>
          </w:tcPr>
          <w:p w14:paraId="1178C77F"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 xml:space="preserve">powyżej 165 µm </w:t>
            </w:r>
          </w:p>
        </w:tc>
      </w:tr>
      <w:tr w:rsidR="00326B59" w:rsidRPr="00632EE8" w14:paraId="493B63E8" w14:textId="77777777" w:rsidTr="00C01071">
        <w:trPr>
          <w:trHeight w:val="580"/>
        </w:trPr>
        <w:tc>
          <w:tcPr>
            <w:tcW w:w="562" w:type="dxa"/>
            <w:shd w:val="clear" w:color="auto" w:fill="auto"/>
          </w:tcPr>
          <w:p w14:paraId="0A00E61F"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3</w:t>
            </w:r>
          </w:p>
        </w:tc>
        <w:tc>
          <w:tcPr>
            <w:tcW w:w="1701" w:type="dxa"/>
            <w:shd w:val="clear" w:color="auto" w:fill="auto"/>
          </w:tcPr>
          <w:p w14:paraId="5F88E397"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Drgania bezwzględne</w:t>
            </w:r>
          </w:p>
        </w:tc>
        <w:tc>
          <w:tcPr>
            <w:tcW w:w="2446" w:type="dxa"/>
            <w:shd w:val="clear" w:color="auto" w:fill="auto"/>
          </w:tcPr>
          <w:p w14:paraId="218FF7C4"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Łożyska 1-3 klasa A (max 3,8 mm/s)</w:t>
            </w:r>
          </w:p>
        </w:tc>
        <w:tc>
          <w:tcPr>
            <w:tcW w:w="1949" w:type="dxa"/>
            <w:shd w:val="clear" w:color="auto" w:fill="auto"/>
          </w:tcPr>
          <w:p w14:paraId="2B20E0DD"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Max 11,5 mm/s</w:t>
            </w:r>
          </w:p>
        </w:tc>
        <w:tc>
          <w:tcPr>
            <w:tcW w:w="2409" w:type="dxa"/>
            <w:shd w:val="clear" w:color="auto" w:fill="auto"/>
          </w:tcPr>
          <w:p w14:paraId="275F3CC7"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3,8 mm/s</w:t>
            </w:r>
          </w:p>
        </w:tc>
        <w:tc>
          <w:tcPr>
            <w:tcW w:w="4820" w:type="dxa"/>
            <w:shd w:val="clear" w:color="auto" w:fill="auto"/>
          </w:tcPr>
          <w:p w14:paraId="0BAB6481"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 xml:space="preserve">powyżej 11,5 mm/s </w:t>
            </w:r>
          </w:p>
        </w:tc>
      </w:tr>
      <w:tr w:rsidR="00326B59" w:rsidRPr="00632EE8" w14:paraId="64FCD2C6" w14:textId="77777777" w:rsidTr="00C01071">
        <w:trPr>
          <w:trHeight w:val="580"/>
        </w:trPr>
        <w:tc>
          <w:tcPr>
            <w:tcW w:w="562" w:type="dxa"/>
            <w:shd w:val="clear" w:color="auto" w:fill="auto"/>
          </w:tcPr>
          <w:p w14:paraId="06749A38" w14:textId="77777777" w:rsidR="00326B59" w:rsidRPr="00632EE8" w:rsidRDefault="00326B59" w:rsidP="00C01071">
            <w:pPr>
              <w:spacing w:line="304" w:lineRule="exact"/>
              <w:rPr>
                <w:rFonts w:ascii="Verdana" w:hAnsi="Verdana"/>
                <w:sz w:val="20"/>
                <w:szCs w:val="20"/>
              </w:rPr>
            </w:pPr>
            <w:r w:rsidRPr="00632EE8">
              <w:rPr>
                <w:rFonts w:ascii="Verdana" w:hAnsi="Verdana"/>
                <w:sz w:val="20"/>
                <w:szCs w:val="20"/>
              </w:rPr>
              <w:t>4</w:t>
            </w:r>
          </w:p>
        </w:tc>
        <w:tc>
          <w:tcPr>
            <w:tcW w:w="1701" w:type="dxa"/>
            <w:shd w:val="clear" w:color="auto" w:fill="auto"/>
          </w:tcPr>
          <w:p w14:paraId="424D0F24"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Drgania bezwzględne</w:t>
            </w:r>
          </w:p>
        </w:tc>
        <w:tc>
          <w:tcPr>
            <w:tcW w:w="2446" w:type="dxa"/>
            <w:shd w:val="clear" w:color="auto" w:fill="auto"/>
          </w:tcPr>
          <w:p w14:paraId="214AA5C8" w14:textId="77777777" w:rsidR="00326B59" w:rsidRPr="00632EE8" w:rsidRDefault="00990361" w:rsidP="00C01071">
            <w:pPr>
              <w:spacing w:line="304" w:lineRule="exact"/>
              <w:rPr>
                <w:rFonts w:ascii="Verdana" w:hAnsi="Verdana" w:cs="Arial"/>
                <w:sz w:val="20"/>
                <w:szCs w:val="20"/>
              </w:rPr>
            </w:pPr>
            <w:r>
              <w:rPr>
                <w:rFonts w:ascii="Verdana" w:hAnsi="Verdana" w:cs="Arial"/>
                <w:sz w:val="20"/>
                <w:szCs w:val="20"/>
              </w:rPr>
              <w:t>Łożyska 4-7 klasa A/B</w:t>
            </w:r>
            <w:r w:rsidR="00326B59" w:rsidRPr="00632EE8">
              <w:rPr>
                <w:rFonts w:ascii="Verdana" w:hAnsi="Verdana" w:cs="Arial"/>
                <w:sz w:val="20"/>
                <w:szCs w:val="20"/>
              </w:rPr>
              <w:t xml:space="preserve"> (max 7,5 mm/s)</w:t>
            </w:r>
          </w:p>
        </w:tc>
        <w:tc>
          <w:tcPr>
            <w:tcW w:w="1949" w:type="dxa"/>
            <w:shd w:val="clear" w:color="auto" w:fill="auto"/>
          </w:tcPr>
          <w:p w14:paraId="47C6AAFE"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Max 11,5 mm/s</w:t>
            </w:r>
          </w:p>
        </w:tc>
        <w:tc>
          <w:tcPr>
            <w:tcW w:w="2409" w:type="dxa"/>
            <w:shd w:val="clear" w:color="auto" w:fill="auto"/>
          </w:tcPr>
          <w:p w14:paraId="2B9ABB1A"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7,5 mm/s</w:t>
            </w:r>
          </w:p>
        </w:tc>
        <w:tc>
          <w:tcPr>
            <w:tcW w:w="4820" w:type="dxa"/>
            <w:shd w:val="clear" w:color="auto" w:fill="auto"/>
          </w:tcPr>
          <w:p w14:paraId="6A088C57" w14:textId="77777777" w:rsidR="00326B59" w:rsidRPr="00632EE8" w:rsidRDefault="00326B59" w:rsidP="00C01071">
            <w:pPr>
              <w:spacing w:line="304" w:lineRule="exact"/>
              <w:rPr>
                <w:rFonts w:ascii="Verdana" w:hAnsi="Verdana" w:cs="Arial"/>
                <w:sz w:val="20"/>
                <w:szCs w:val="20"/>
              </w:rPr>
            </w:pPr>
            <w:r w:rsidRPr="00632EE8">
              <w:rPr>
                <w:rFonts w:ascii="Verdana" w:hAnsi="Verdana" w:cs="Arial"/>
                <w:sz w:val="20"/>
                <w:szCs w:val="20"/>
              </w:rPr>
              <w:t xml:space="preserve">Powyżej 11,5 mm/s </w:t>
            </w:r>
          </w:p>
        </w:tc>
      </w:tr>
    </w:tbl>
    <w:p w14:paraId="522EE8B8" w14:textId="77777777" w:rsidR="00326B59" w:rsidRPr="00632EE8" w:rsidRDefault="00326B59" w:rsidP="00326B59">
      <w:pPr>
        <w:pStyle w:val="Nagwek2"/>
        <w:tabs>
          <w:tab w:val="clear" w:pos="1277"/>
          <w:tab w:val="num" w:pos="709"/>
        </w:tabs>
        <w:spacing w:before="0" w:after="0" w:line="304" w:lineRule="exact"/>
        <w:ind w:left="709"/>
        <w:rPr>
          <w:rFonts w:ascii="Verdana" w:hAnsi="Verdana"/>
          <w:sz w:val="20"/>
          <w:szCs w:val="20"/>
          <w:lang w:val="pl-PL"/>
        </w:rPr>
        <w:sectPr w:rsidR="00326B59" w:rsidRPr="00632EE8" w:rsidSect="002A5595">
          <w:pgSz w:w="16838" w:h="11906" w:orient="landscape"/>
          <w:pgMar w:top="1418" w:right="1418" w:bottom="851" w:left="1418" w:header="709" w:footer="329" w:gutter="0"/>
          <w:cols w:space="708"/>
          <w:docGrid w:linePitch="360"/>
        </w:sectPr>
      </w:pPr>
    </w:p>
    <w:p w14:paraId="6CA2BF2C" w14:textId="77777777" w:rsidR="00326B59" w:rsidRPr="00632EE8" w:rsidRDefault="00326B59" w:rsidP="00326B59">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lastRenderedPageBreak/>
        <w:t>Dopuszczalne limity odpowiednich Gwarantowanych Parametrów w okresie uruchomie</w:t>
      </w:r>
      <w:r w:rsidR="00990361">
        <w:rPr>
          <w:rFonts w:ascii="Verdana" w:hAnsi="Verdana"/>
          <w:sz w:val="20"/>
          <w:szCs w:val="20"/>
          <w:lang w:val="pl-PL"/>
        </w:rPr>
        <w:t>nia Usługi określono w punkcie 7</w:t>
      </w:r>
      <w:r w:rsidRPr="00632EE8">
        <w:rPr>
          <w:rFonts w:ascii="Verdana" w:hAnsi="Verdana"/>
          <w:sz w:val="20"/>
          <w:szCs w:val="20"/>
          <w:lang w:val="pl-PL"/>
        </w:rPr>
        <w:t xml:space="preserve">.1. </w:t>
      </w:r>
    </w:p>
    <w:p w14:paraId="3A8CDD24" w14:textId="77777777" w:rsidR="00326B59" w:rsidRPr="00632EE8" w:rsidRDefault="00326B59" w:rsidP="00326B59">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Gwarantowane Parametry Eksploatacyjne, podlegające spełnieniu jako w</w:t>
      </w:r>
      <w:r w:rsidR="00990361">
        <w:rPr>
          <w:rFonts w:ascii="Verdana" w:hAnsi="Verdana"/>
          <w:sz w:val="20"/>
          <w:szCs w:val="20"/>
          <w:lang w:val="pl-PL"/>
        </w:rPr>
        <w:t xml:space="preserve">arunek odbioru końcowego </w:t>
      </w:r>
      <w:r w:rsidRPr="00632EE8">
        <w:rPr>
          <w:rFonts w:ascii="Verdana" w:hAnsi="Verdana"/>
          <w:sz w:val="20"/>
          <w:szCs w:val="20"/>
          <w:lang w:val="pl-PL"/>
        </w:rPr>
        <w:t xml:space="preserve">turbozespołu. </w:t>
      </w:r>
    </w:p>
    <w:p w14:paraId="490C861E" w14:textId="77777777" w:rsidR="00326B59" w:rsidRPr="00632EE8" w:rsidRDefault="00326B59" w:rsidP="00326B59">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Z zastrzeżeniem innych środków naprawczych wymienionych w Umowie, z tytułu Gwarantowanych Parametrów obowią</w:t>
      </w:r>
      <w:r w:rsidR="00990361">
        <w:rPr>
          <w:rFonts w:ascii="Verdana" w:hAnsi="Verdana"/>
          <w:sz w:val="20"/>
          <w:szCs w:val="20"/>
          <w:lang w:val="pl-PL"/>
        </w:rPr>
        <w:t>zują kary Umowne podane w pkt. 7</w:t>
      </w:r>
      <w:r w:rsidRPr="00632EE8">
        <w:rPr>
          <w:rFonts w:ascii="Verdana" w:hAnsi="Verdana"/>
          <w:sz w:val="20"/>
          <w:szCs w:val="20"/>
          <w:lang w:val="pl-PL"/>
        </w:rPr>
        <w:t>.1. Umowy.</w:t>
      </w:r>
    </w:p>
    <w:p w14:paraId="19BED603" w14:textId="77777777" w:rsidR="00326B59" w:rsidRPr="00632EE8" w:rsidRDefault="00326B59" w:rsidP="00326B59">
      <w:pPr>
        <w:pStyle w:val="Nagwek2"/>
        <w:tabs>
          <w:tab w:val="clear" w:pos="1277"/>
          <w:tab w:val="num" w:pos="709"/>
        </w:tabs>
        <w:spacing w:before="0" w:after="0" w:line="304" w:lineRule="exact"/>
        <w:ind w:left="709"/>
        <w:rPr>
          <w:rFonts w:ascii="Verdana" w:eastAsiaTheme="minorHAnsi" w:hAnsi="Verdana" w:cs="Arial"/>
          <w:bCs w:val="0"/>
          <w:iCs w:val="0"/>
          <w:sz w:val="20"/>
          <w:szCs w:val="20"/>
          <w:lang w:val="pl-PL"/>
        </w:rPr>
      </w:pPr>
      <w:r w:rsidRPr="00632EE8">
        <w:rPr>
          <w:rFonts w:ascii="Verdana" w:hAnsi="Verdana"/>
          <w:sz w:val="20"/>
          <w:szCs w:val="20"/>
          <w:lang w:val="pl-PL"/>
        </w:rPr>
        <w:t>W przypadku nie osiągniecia Gwarantowanych Parametr</w:t>
      </w:r>
      <w:r w:rsidR="00990361">
        <w:rPr>
          <w:rFonts w:ascii="Verdana" w:hAnsi="Verdana"/>
          <w:sz w:val="20"/>
          <w:szCs w:val="20"/>
          <w:lang w:val="pl-PL"/>
        </w:rPr>
        <w:t>ów, określonych w tabeli w pkt 7</w:t>
      </w:r>
      <w:r w:rsidRPr="00632EE8">
        <w:rPr>
          <w:rFonts w:ascii="Verdana" w:hAnsi="Verdana"/>
          <w:sz w:val="20"/>
          <w:szCs w:val="20"/>
          <w:lang w:val="pl-PL"/>
        </w:rPr>
        <w:t>.1 Umowy, Zamawiający może skorzystać z jednego lub z kilku następujących uprawnień</w:t>
      </w:r>
      <w:r w:rsidRPr="00632EE8">
        <w:rPr>
          <w:rFonts w:ascii="Verdana" w:eastAsiaTheme="minorHAnsi" w:hAnsi="Verdana" w:cs="Arial"/>
          <w:sz w:val="20"/>
          <w:szCs w:val="20"/>
          <w:lang w:val="pl-PL"/>
        </w:rPr>
        <w:t>:</w:t>
      </w:r>
    </w:p>
    <w:p w14:paraId="4924F653" w14:textId="77777777" w:rsidR="00326B59" w:rsidRPr="00632EE8" w:rsidRDefault="00326B59" w:rsidP="00326B59">
      <w:pPr>
        <w:pStyle w:val="Nagwek3"/>
        <w:numPr>
          <w:ilvl w:val="2"/>
          <w:numId w:val="1"/>
        </w:numPr>
        <w:tabs>
          <w:tab w:val="clear" w:pos="993"/>
          <w:tab w:val="num" w:pos="1418"/>
        </w:tabs>
        <w:spacing w:before="0" w:after="0" w:line="304" w:lineRule="exact"/>
        <w:ind w:left="1418"/>
        <w:rPr>
          <w:rFonts w:ascii="Verdana" w:eastAsiaTheme="minorHAnsi" w:hAnsi="Verdana"/>
          <w:sz w:val="20"/>
          <w:szCs w:val="20"/>
          <w:lang w:val="pl-PL"/>
        </w:rPr>
      </w:pPr>
      <w:r w:rsidRPr="00632EE8">
        <w:rPr>
          <w:rFonts w:ascii="Verdana" w:hAnsi="Verdana" w:cs="Times New Roman"/>
          <w:sz w:val="20"/>
          <w:szCs w:val="20"/>
          <w:lang w:val="pl-PL"/>
        </w:rPr>
        <w:t xml:space="preserve">zażądać od Wykonawcy wykonania Umowy w całości lub częściowo w terminie wskazanym przez Zamawiającego, lub </w:t>
      </w:r>
    </w:p>
    <w:p w14:paraId="2A0AAD33" w14:textId="3FE0D88C" w:rsidR="00326B59" w:rsidRPr="00632EE8" w:rsidRDefault="00326B59" w:rsidP="00326B59">
      <w:pPr>
        <w:pStyle w:val="Nagwek3"/>
        <w:numPr>
          <w:ilvl w:val="2"/>
          <w:numId w:val="1"/>
        </w:numPr>
        <w:tabs>
          <w:tab w:val="clear" w:pos="993"/>
          <w:tab w:val="num" w:pos="1418"/>
        </w:tabs>
        <w:spacing w:before="0" w:after="0" w:line="304" w:lineRule="exact"/>
        <w:ind w:left="1418"/>
        <w:rPr>
          <w:rFonts w:ascii="Verdana" w:eastAsiaTheme="minorHAnsi" w:hAnsi="Verdana"/>
          <w:sz w:val="20"/>
          <w:szCs w:val="20"/>
          <w:lang w:val="pl-PL"/>
        </w:rPr>
      </w:pPr>
      <w:r w:rsidRPr="00632EE8">
        <w:rPr>
          <w:rFonts w:ascii="Verdana" w:eastAsiaTheme="minorHAnsi" w:hAnsi="Verdana"/>
          <w:sz w:val="20"/>
          <w:szCs w:val="20"/>
          <w:lang w:val="pl-PL"/>
        </w:rPr>
        <w:t>zlecić wykonanie Umowy w części lub całości w ramach wykonawstwa zastępczego innemu podmiotowi na koszt i ryzyko Wykonawcy, jeżeli Wykonawca nie wykona Umowy w terminie wskazanym prz</w:t>
      </w:r>
      <w:r w:rsidR="00990361">
        <w:rPr>
          <w:rFonts w:ascii="Verdana" w:eastAsiaTheme="minorHAnsi" w:hAnsi="Verdana"/>
          <w:sz w:val="20"/>
          <w:szCs w:val="20"/>
          <w:lang w:val="pl-PL"/>
        </w:rPr>
        <w:t>ez zamawiającego zgodnie z pkt 7</w:t>
      </w:r>
      <w:r w:rsidR="00952AE6">
        <w:rPr>
          <w:rFonts w:ascii="Verdana" w:eastAsiaTheme="minorHAnsi" w:hAnsi="Verdana"/>
          <w:sz w:val="20"/>
          <w:szCs w:val="20"/>
          <w:lang w:val="pl-PL"/>
        </w:rPr>
        <w:t>.5</w:t>
      </w:r>
      <w:r w:rsidRPr="00632EE8">
        <w:rPr>
          <w:rFonts w:ascii="Verdana" w:eastAsiaTheme="minorHAnsi" w:hAnsi="Verdana"/>
          <w:sz w:val="20"/>
          <w:szCs w:val="20"/>
          <w:lang w:val="pl-PL"/>
        </w:rPr>
        <w:t>.1 umowy, lub</w:t>
      </w:r>
    </w:p>
    <w:p w14:paraId="76A353FE" w14:textId="77777777" w:rsidR="00326B59" w:rsidRPr="00632EE8" w:rsidRDefault="00326B59" w:rsidP="00326B59">
      <w:pPr>
        <w:pStyle w:val="Nagwek3"/>
        <w:numPr>
          <w:ilvl w:val="2"/>
          <w:numId w:val="1"/>
        </w:numPr>
        <w:tabs>
          <w:tab w:val="clear" w:pos="993"/>
          <w:tab w:val="num" w:pos="1418"/>
        </w:tabs>
        <w:spacing w:before="0" w:after="0" w:line="304" w:lineRule="exact"/>
        <w:ind w:left="1418"/>
        <w:rPr>
          <w:rFonts w:ascii="Verdana" w:eastAsiaTheme="minorHAnsi" w:hAnsi="Verdana"/>
          <w:sz w:val="20"/>
          <w:szCs w:val="20"/>
          <w:lang w:val="pl-PL"/>
        </w:rPr>
      </w:pPr>
      <w:r w:rsidRPr="00632EE8">
        <w:rPr>
          <w:rFonts w:ascii="Verdana" w:eastAsiaTheme="minorHAnsi" w:hAnsi="Verdana"/>
          <w:sz w:val="20"/>
          <w:szCs w:val="20"/>
          <w:lang w:val="pl-PL"/>
        </w:rPr>
        <w:t>odstąpić od Umowy z przyczyn leżących po stronie Wykonawcy, w trybie natychmiastowym, bez wyznaczania dodatkowego terminu, za pisemnym powiadomieniem Wykonawcy.</w:t>
      </w:r>
    </w:p>
    <w:p w14:paraId="15CACF3A" w14:textId="77777777" w:rsidR="00AB5235" w:rsidRPr="00632EE8" w:rsidRDefault="00AB5235" w:rsidP="00AB5235">
      <w:pPr>
        <w:pStyle w:val="Nagwek1"/>
        <w:spacing w:before="0" w:after="0" w:line="304" w:lineRule="exact"/>
        <w:rPr>
          <w:rFonts w:ascii="Verdana" w:hAnsi="Verdana" w:cstheme="minorHAnsi"/>
          <w:sz w:val="20"/>
          <w:szCs w:val="20"/>
          <w:lang w:val="pl-PL"/>
        </w:rPr>
      </w:pPr>
      <w:r w:rsidRPr="00632EE8">
        <w:rPr>
          <w:rFonts w:ascii="Verdana" w:hAnsi="Verdana" w:cstheme="minorHAnsi"/>
          <w:sz w:val="20"/>
          <w:szCs w:val="20"/>
          <w:lang w:val="pl-PL"/>
        </w:rPr>
        <w:t xml:space="preserve">GWARANCJA I RĘKOJMIA </w:t>
      </w:r>
    </w:p>
    <w:p w14:paraId="207CA902" w14:textId="5CE055AC" w:rsidR="00AB5235" w:rsidRPr="00632EE8" w:rsidRDefault="00AB5235" w:rsidP="00E674F6">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Wykonawca udziela Zamawiającemu gwarancji na wszelkie Prace wykonane w ramach Umowy oraz na wykorzystane materiały i urządzenia objęte Przedmiotem Umowy na okres 24 miesięcy od daty Odbioru Końcowego remontowanego urządzenia stanowiącego Przedmiot Umowy.</w:t>
      </w:r>
    </w:p>
    <w:p w14:paraId="696C6965"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Wykonawca udziela Zamawiającemu gwarancji, iż wykonane przez niego Prace, wykorzystane materiały i urządzenia pozbawione będą wad fizycznych, jak również wad wynikłych z niewłaściwego wykonania</w:t>
      </w:r>
    </w:p>
    <w:p w14:paraId="7F144651"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Okresy gwarancji biegną każdorazowo od dat Odbioru Końcowego. Przed Odbiorem Końcowym wszelkie usuwanie wad lub usterek będzie następowało w ramach obowiązków związanych z wykonywaniem Przedmiotu Umowy.</w:t>
      </w:r>
    </w:p>
    <w:p w14:paraId="47DA9094"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 xml:space="preserve"> Udzielenie gwarancji przez Wykonawcę nie pozbawia Zamawiającego uprawnień z tytułu gwarancji i rękojmi w stosunku do producentów materiałów i urządzeń oraz z tytułu rękojmi w stosunku do Wykonawcy.</w:t>
      </w:r>
    </w:p>
    <w:p w14:paraId="26E9610C"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W ramach uprawnień z tytułu gwarancji Zamawiający może żądać usunięcia wad lub dostarczenia materiałów lub urządzeń na wolne od wad.</w:t>
      </w:r>
    </w:p>
    <w:p w14:paraId="623CD6AF"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Zamawiający może dochodzić roszczeń z tytułu gwarancji także po okresie określonym w pkt 9.1., jeżeli zgłosił wadę przed upływem tego okresu.</w:t>
      </w:r>
    </w:p>
    <w:p w14:paraId="5304E2CC"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 xml:space="preserve">Wykonawca w czasie nie dłuższym niż 48 godzin od zgłoszenia przez Zamawiającego wad zareaguje telefonicznie, pisemnie bądź przez osobisty kontakt swojego przedstawiciela </w:t>
      </w:r>
      <w:r w:rsidRPr="00632EE8">
        <w:rPr>
          <w:rFonts w:ascii="Verdana" w:hAnsi="Verdana"/>
          <w:sz w:val="20"/>
          <w:szCs w:val="20"/>
          <w:lang w:val="pl-PL"/>
        </w:rPr>
        <w:br/>
        <w:t xml:space="preserve">i uzgodni z Zamawiającym harmonogram usuwania zgłoszonych wad, w tym sposób ich usunięcia. Jeżeli Wykonawca nie usunie wad w ciągu 3 dni od daty uzgodnionej harmonogramem to Zamawiający może zlecić usunięcie ich stronie trzeciej na koszt Wykonawcy. W tym przypadku koszty usuwania wad będą pokrywane w pierwszej kolejności z zatrzymanej kwoty będącej zabezpieczeniem należytego wykonania Umowy. W przypadku nie uzgodnienia przez Strony harmonogramu usunięcia wad w terminie 3 dni od ich zgłoszenia, pomimo złożenia przez Zamawiającego co najmniej dwóch </w:t>
      </w:r>
      <w:r w:rsidRPr="00632EE8">
        <w:rPr>
          <w:rFonts w:ascii="Verdana" w:hAnsi="Verdana"/>
          <w:sz w:val="20"/>
          <w:szCs w:val="20"/>
          <w:lang w:val="pl-PL"/>
        </w:rPr>
        <w:lastRenderedPageBreak/>
        <w:t>propozycji takiego harmonogramu, harmonogram ten oznaczy Zamawiający i przekaże go Wykonawcy w terminie do 5 dnia od daty zgłoszenia wad.</w:t>
      </w:r>
    </w:p>
    <w:p w14:paraId="7D7D832C"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Każdorazowo z czynności usunięcia wad zostanie sporządzony protokół.</w:t>
      </w:r>
    </w:p>
    <w:p w14:paraId="531E31BC"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 xml:space="preserve">Wykonawca nie ma prawa odmówić usunięcia wad niezależnie od wysokości kosztów </w:t>
      </w:r>
      <w:r w:rsidRPr="00632EE8">
        <w:rPr>
          <w:rFonts w:ascii="Verdana" w:hAnsi="Verdana"/>
          <w:sz w:val="20"/>
          <w:szCs w:val="20"/>
          <w:lang w:val="pl-PL"/>
        </w:rPr>
        <w:br/>
        <w:t>z tym związanych.</w:t>
      </w:r>
    </w:p>
    <w:p w14:paraId="4866D1C9"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Poza obowiązkiem usuwania wad, Wykonawca zobowiązany będzie do pokrycia wszystkich udokumentowanych i koniecznych kosztów i wydatków poniesionych przez Zamawiającego w związku z wadami oraz zapłaty odszkodowania z tytułu poniesionej szkody.</w:t>
      </w:r>
    </w:p>
    <w:p w14:paraId="2B8AF9B7"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Wykonawca ponosi odpowiedzialność względem Zamawiającego z tytułu rękojmi za wady Prac wykonanych na podstawie Umowy.</w:t>
      </w:r>
    </w:p>
    <w:p w14:paraId="0D9AB853"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Wykonawca ponosi odpowiedzialność wobec Zamawiającego w przypadku, gdy wykonane Prace, użyte materiały lub urządzenia mają wady zmniejszające ich wartość lub użyteczność ze względu na cel określony w Umowie, bądź jeżeli wykonane prace są niekompletne. W szczególności za prace wykonane wadliwie uważa się wszystkie wykonane niezgodnie z normami polskimi, branżowymi lub równoważnymi lub innymi wymaganiami określonymi w Umowie.</w:t>
      </w:r>
    </w:p>
    <w:p w14:paraId="039E0FA3" w14:textId="77777777" w:rsidR="00AB5235" w:rsidRPr="00632EE8"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632EE8">
        <w:rPr>
          <w:rFonts w:ascii="Verdana" w:hAnsi="Verdana"/>
          <w:sz w:val="20"/>
          <w:szCs w:val="20"/>
          <w:lang w:val="pl-PL"/>
        </w:rPr>
        <w:t>Wykonawca jest odpowiedzialny względem Zamawiającego, z tytułu rękojmi za wady fizyczne prac objętych Umową, stwierdzone w toku czynności Odbioru Końcowego Prac oraz w okresie trwania rękojmi, na zasadach przewidzianych przepisami Kodeksu Cywilnego.</w:t>
      </w:r>
    </w:p>
    <w:p w14:paraId="61CA9EA1" w14:textId="77777777" w:rsidR="00AB5235" w:rsidRPr="000856DF"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0856DF">
        <w:rPr>
          <w:rFonts w:ascii="Verdana" w:hAnsi="Verdana"/>
          <w:sz w:val="20"/>
          <w:szCs w:val="20"/>
          <w:lang w:val="pl-PL"/>
        </w:rPr>
        <w:t>Okres rękojmi za wady Przedmiotu Umowy wynosi 12 miesięcy.</w:t>
      </w:r>
    </w:p>
    <w:p w14:paraId="35346C18" w14:textId="77777777" w:rsidR="00AB5235" w:rsidRPr="000856DF"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0856DF">
        <w:rPr>
          <w:rFonts w:ascii="Verdana" w:hAnsi="Verdana"/>
          <w:sz w:val="20"/>
          <w:szCs w:val="20"/>
          <w:lang w:val="pl-PL"/>
        </w:rPr>
        <w:t>Bez względu na przedłużenie okresu gwarancji i pomimo takiego przedłużenia, wszelkie zobowiązania gwarancyjne Wykonawcy</w:t>
      </w:r>
      <w:r w:rsidR="000856DF">
        <w:rPr>
          <w:rFonts w:ascii="Verdana" w:hAnsi="Verdana"/>
          <w:sz w:val="20"/>
          <w:szCs w:val="20"/>
          <w:lang w:val="pl-PL"/>
        </w:rPr>
        <w:t xml:space="preserve"> w zakresie prac określonych w pkt</w:t>
      </w:r>
      <w:r w:rsidRPr="000856DF">
        <w:rPr>
          <w:rFonts w:ascii="Verdana" w:hAnsi="Verdana"/>
          <w:sz w:val="20"/>
          <w:szCs w:val="20"/>
          <w:lang w:val="pl-PL"/>
        </w:rPr>
        <w:t xml:space="preserve"> 1 Umowy wygasają najpóźniej z upływem 12 miesięcy od upływu okresu gwarancji określonego w ust. 9.1.</w:t>
      </w:r>
    </w:p>
    <w:p w14:paraId="372393E2" w14:textId="77777777" w:rsidR="00AB5235" w:rsidRPr="000856DF" w:rsidRDefault="00AB5235" w:rsidP="00AB5235">
      <w:pPr>
        <w:pStyle w:val="Nagwek2"/>
        <w:tabs>
          <w:tab w:val="clear" w:pos="1277"/>
          <w:tab w:val="num" w:pos="709"/>
        </w:tabs>
        <w:spacing w:before="0" w:after="0" w:line="304" w:lineRule="exact"/>
        <w:ind w:left="709"/>
        <w:rPr>
          <w:rFonts w:ascii="Verdana" w:hAnsi="Verdana"/>
          <w:sz w:val="20"/>
          <w:szCs w:val="20"/>
          <w:lang w:val="pl-PL"/>
        </w:rPr>
      </w:pPr>
      <w:r w:rsidRPr="000856DF">
        <w:rPr>
          <w:rFonts w:ascii="Verdana" w:hAnsi="Verdana"/>
          <w:sz w:val="20"/>
          <w:szCs w:val="20"/>
          <w:lang w:val="pl-PL"/>
        </w:rPr>
        <w:t>Wykonawca</w:t>
      </w:r>
      <w:r w:rsidRPr="000856DF">
        <w:rPr>
          <w:rFonts w:ascii="Verdana" w:hAnsi="Verdana"/>
          <w:sz w:val="20"/>
          <w:szCs w:val="20"/>
          <w:lang w:val="pl-PL" w:eastAsia="x-none"/>
        </w:rPr>
        <w:t xml:space="preserve"> nie ponosi odpowiedzialności za decyzje Zamawiającego, decyzje doradców  lub konsultantów Zamawiającego, wady wynikłe z prowadzenia ekspl</w:t>
      </w:r>
      <w:r w:rsidR="000856DF">
        <w:rPr>
          <w:rFonts w:ascii="Verdana" w:hAnsi="Verdana"/>
          <w:sz w:val="20"/>
          <w:szCs w:val="20"/>
          <w:lang w:val="pl-PL" w:eastAsia="x-none"/>
        </w:rPr>
        <w:t>oatacji instalacji turbozespołu</w:t>
      </w:r>
      <w:r w:rsidRPr="000856DF">
        <w:rPr>
          <w:rFonts w:ascii="Verdana" w:hAnsi="Verdana"/>
          <w:sz w:val="20"/>
          <w:szCs w:val="20"/>
          <w:lang w:val="pl-PL" w:eastAsia="x-none"/>
        </w:rPr>
        <w:t xml:space="preserve"> przez Zamawiającego niezgodnie z DTR, instrukcją eksploatacji lub pisemnymi zaleceniami Wykonawcy, za wady spowodowane siłą wyższą, za wady powstałe z winy Zamawiającego, użytkownika lub osób trzecich, za które Wykonawca nie ponosi odpowiedzialności lub wynikające z naturalnego zużycia.</w:t>
      </w:r>
    </w:p>
    <w:p w14:paraId="6AED23A9" w14:textId="77777777" w:rsidR="003F369F" w:rsidRPr="006B3E4E" w:rsidRDefault="003F369F" w:rsidP="009855B1">
      <w:pPr>
        <w:pStyle w:val="Tekstpodstawowy"/>
        <w:rPr>
          <w:rFonts w:ascii="Verdana" w:hAnsi="Verdana"/>
          <w:sz w:val="20"/>
          <w:szCs w:val="20"/>
          <w:lang w:eastAsia="en-US"/>
        </w:rPr>
      </w:pPr>
    </w:p>
    <w:p w14:paraId="267DED14" w14:textId="77777777" w:rsidR="00D051A9" w:rsidRPr="006B3E4E" w:rsidRDefault="00D051A9" w:rsidP="005233BF">
      <w:pPr>
        <w:pStyle w:val="Nagwek1"/>
        <w:spacing w:before="0" w:after="0" w:line="300" w:lineRule="auto"/>
        <w:rPr>
          <w:rFonts w:ascii="Verdana" w:hAnsi="Verdana" w:cstheme="minorHAnsi"/>
          <w:bCs w:val="0"/>
          <w:sz w:val="20"/>
          <w:szCs w:val="20"/>
          <w:u w:val="single"/>
          <w:lang w:val="pl-PL"/>
        </w:rPr>
      </w:pPr>
      <w:r w:rsidRPr="006B3E4E">
        <w:rPr>
          <w:rFonts w:ascii="Verdana" w:hAnsi="Verdana" w:cstheme="minorHAnsi"/>
          <w:bCs w:val="0"/>
          <w:sz w:val="20"/>
          <w:szCs w:val="20"/>
          <w:u w:val="single"/>
          <w:lang w:val="pl-PL"/>
        </w:rPr>
        <w:t>OSOBY ODPOWIEDZIALNE ZA REALIZACJĘ UMOWY</w:t>
      </w:r>
    </w:p>
    <w:p w14:paraId="47FCD448" w14:textId="77777777" w:rsidR="00D051A9" w:rsidRPr="006B3E4E" w:rsidRDefault="00D051A9" w:rsidP="005233BF">
      <w:pPr>
        <w:pStyle w:val="Nagwek2"/>
        <w:spacing w:before="0" w:after="0" w:line="300" w:lineRule="auto"/>
        <w:rPr>
          <w:rFonts w:ascii="Verdana" w:hAnsi="Verdana"/>
          <w:sz w:val="20"/>
          <w:szCs w:val="20"/>
          <w:lang w:val="pl-PL"/>
        </w:rPr>
      </w:pPr>
      <w:r w:rsidRPr="006B3E4E">
        <w:rPr>
          <w:rFonts w:ascii="Verdana" w:hAnsi="Verdana"/>
          <w:sz w:val="20"/>
          <w:szCs w:val="20"/>
          <w:lang w:val="pl-PL"/>
        </w:rPr>
        <w:t>Zamawiający wyznacza niniejszym:</w:t>
      </w:r>
    </w:p>
    <w:p w14:paraId="4968BAF4" w14:textId="77777777" w:rsidR="000856DF" w:rsidRPr="00632EE8" w:rsidRDefault="000856DF" w:rsidP="000856DF">
      <w:pPr>
        <w:pStyle w:val="Nagwek2"/>
        <w:numPr>
          <w:ilvl w:val="0"/>
          <w:numId w:val="0"/>
        </w:numPr>
        <w:spacing w:before="0" w:after="0" w:line="304" w:lineRule="exact"/>
        <w:ind w:left="709"/>
        <w:rPr>
          <w:rStyle w:val="Nagwek3Znak"/>
          <w:rFonts w:ascii="Verdana" w:eastAsia="Calibri" w:hAnsi="Verdana" w:cstheme="minorHAnsi"/>
          <w:sz w:val="20"/>
          <w:szCs w:val="20"/>
          <w:lang w:val="pl-PL"/>
        </w:rPr>
      </w:pPr>
      <w:r w:rsidRPr="000856DF">
        <w:rPr>
          <w:rFonts w:ascii="Verdana" w:eastAsia="Calibri" w:hAnsi="Verdana" w:cstheme="minorHAnsi"/>
          <w:b/>
          <w:iCs w:val="0"/>
          <w:sz w:val="20"/>
          <w:szCs w:val="20"/>
          <w:lang w:val="pl-PL"/>
        </w:rPr>
        <w:t>Imię i nazwisko</w:t>
      </w:r>
      <w:r w:rsidRPr="000856DF">
        <w:rPr>
          <w:rFonts w:ascii="Verdana" w:eastAsia="Calibri" w:hAnsi="Verdana" w:cstheme="minorHAnsi"/>
          <w:iCs w:val="0"/>
          <w:sz w:val="20"/>
          <w:szCs w:val="20"/>
          <w:lang w:val="pl-PL"/>
        </w:rPr>
        <w:t>:</w:t>
      </w:r>
      <w:r>
        <w:rPr>
          <w:rFonts w:ascii="Verdana" w:eastAsia="Calibri" w:hAnsi="Verdana" w:cstheme="minorHAnsi"/>
          <w:iCs w:val="0"/>
          <w:sz w:val="20"/>
          <w:szCs w:val="20"/>
          <w:lang w:val="pl-PL"/>
        </w:rPr>
        <w:t xml:space="preserve"> </w:t>
      </w:r>
      <w:r w:rsidRPr="00632EE8">
        <w:rPr>
          <w:rStyle w:val="Nagwek3Znak"/>
          <w:rFonts w:ascii="Verdana" w:eastAsia="Calibri" w:hAnsi="Verdana" w:cstheme="minorHAnsi"/>
          <w:sz w:val="20"/>
          <w:szCs w:val="20"/>
          <w:lang w:val="pl-PL"/>
        </w:rPr>
        <w:t>Janusz Lampart, tel.:</w:t>
      </w:r>
      <w:r w:rsidRPr="00632EE8">
        <w:rPr>
          <w:rFonts w:ascii="Verdana" w:hAnsi="Verdana"/>
          <w:sz w:val="20"/>
          <w:szCs w:val="20"/>
        </w:rPr>
        <w:t xml:space="preserve"> </w:t>
      </w:r>
      <w:r w:rsidRPr="00632EE8">
        <w:rPr>
          <w:rStyle w:val="Nagwek3Znak"/>
          <w:rFonts w:ascii="Verdana" w:eastAsia="Calibri" w:hAnsi="Verdana" w:cstheme="minorHAnsi"/>
          <w:sz w:val="20"/>
          <w:szCs w:val="20"/>
          <w:lang w:val="pl-PL"/>
        </w:rPr>
        <w:t>+48158656579, email: janusz.lampart@enea.pl</w:t>
      </w:r>
    </w:p>
    <w:p w14:paraId="51D8F297" w14:textId="77777777" w:rsidR="000856DF" w:rsidRPr="00632EE8" w:rsidRDefault="000856DF" w:rsidP="000856DF">
      <w:pPr>
        <w:pStyle w:val="Nagwek2"/>
        <w:numPr>
          <w:ilvl w:val="0"/>
          <w:numId w:val="0"/>
        </w:numPr>
        <w:spacing w:before="0" w:after="0" w:line="304" w:lineRule="exact"/>
        <w:ind w:left="709"/>
        <w:rPr>
          <w:rFonts w:ascii="Verdana" w:hAnsi="Verdana" w:cstheme="minorHAnsi"/>
          <w:sz w:val="20"/>
          <w:szCs w:val="20"/>
          <w:lang w:val="pl-PL"/>
        </w:rPr>
      </w:pPr>
      <w:r w:rsidRPr="00632EE8">
        <w:rPr>
          <w:rFonts w:ascii="Verdana" w:hAnsi="Verdana" w:cstheme="minorHAnsi"/>
          <w:sz w:val="20"/>
          <w:szCs w:val="20"/>
          <w:lang w:val="pl-PL"/>
        </w:rPr>
        <w:t xml:space="preserve">oraz </w:t>
      </w:r>
    </w:p>
    <w:p w14:paraId="0ADF5D6E" w14:textId="77777777" w:rsidR="000856DF" w:rsidRPr="00632EE8" w:rsidRDefault="000856DF" w:rsidP="000856DF">
      <w:pPr>
        <w:pStyle w:val="Nagwek2"/>
        <w:numPr>
          <w:ilvl w:val="0"/>
          <w:numId w:val="0"/>
        </w:numPr>
        <w:spacing w:before="0" w:after="0" w:line="304" w:lineRule="exact"/>
        <w:ind w:left="709"/>
        <w:rPr>
          <w:rFonts w:ascii="Verdana" w:eastAsia="Calibri" w:hAnsi="Verdana"/>
          <w:sz w:val="20"/>
          <w:szCs w:val="20"/>
        </w:rPr>
      </w:pPr>
      <w:r w:rsidRPr="00632EE8">
        <w:rPr>
          <w:rStyle w:val="Nagwek3Znak"/>
          <w:rFonts w:ascii="Verdana" w:eastAsia="Calibri" w:hAnsi="Verdana" w:cstheme="minorHAnsi"/>
          <w:b/>
          <w:sz w:val="20"/>
          <w:szCs w:val="20"/>
          <w:lang w:val="pl-PL"/>
        </w:rPr>
        <w:t>Imię i nazwisko</w:t>
      </w:r>
      <w:r w:rsidRPr="00632EE8">
        <w:rPr>
          <w:rStyle w:val="Nagwek3Znak"/>
          <w:rFonts w:ascii="Verdana" w:eastAsia="Calibri" w:hAnsi="Verdana" w:cstheme="minorHAnsi"/>
          <w:sz w:val="20"/>
          <w:szCs w:val="20"/>
          <w:lang w:val="pl-PL"/>
        </w:rPr>
        <w:t xml:space="preserve">: </w:t>
      </w:r>
      <w:r>
        <w:rPr>
          <w:rStyle w:val="Nagwek3Znak"/>
          <w:rFonts w:ascii="Verdana" w:eastAsia="Calibri" w:hAnsi="Verdana" w:cstheme="minorHAnsi"/>
          <w:sz w:val="20"/>
          <w:szCs w:val="20"/>
          <w:lang w:val="pl-PL"/>
        </w:rPr>
        <w:t>Jan Kolarz</w:t>
      </w:r>
      <w:r w:rsidRPr="00632EE8">
        <w:rPr>
          <w:rStyle w:val="Nagwek3Znak"/>
          <w:rFonts w:ascii="Verdana" w:eastAsia="Calibri" w:hAnsi="Verdana" w:cstheme="minorHAnsi"/>
          <w:sz w:val="20"/>
          <w:szCs w:val="20"/>
          <w:lang w:val="pl-PL"/>
        </w:rPr>
        <w:t xml:space="preserve">, tel.: </w:t>
      </w:r>
      <w:r w:rsidRPr="000856DF">
        <w:rPr>
          <w:rFonts w:ascii="Verdana" w:eastAsia="Calibri" w:hAnsi="Verdana" w:cstheme="minorHAnsi"/>
          <w:iCs w:val="0"/>
          <w:sz w:val="20"/>
          <w:szCs w:val="20"/>
          <w:lang w:val="pl-PL"/>
        </w:rPr>
        <w:t>+48885905058</w:t>
      </w:r>
      <w:r w:rsidRPr="00632EE8">
        <w:rPr>
          <w:rStyle w:val="Nagwek3Znak"/>
          <w:rFonts w:ascii="Verdana" w:eastAsia="Calibri" w:hAnsi="Verdana" w:cstheme="minorHAnsi"/>
          <w:sz w:val="20"/>
          <w:szCs w:val="20"/>
          <w:lang w:val="pl-PL"/>
        </w:rPr>
        <w:t xml:space="preserve">, email: </w:t>
      </w:r>
      <w:r>
        <w:rPr>
          <w:rStyle w:val="Nagwek3Znak"/>
          <w:rFonts w:ascii="Verdana" w:eastAsia="Calibri" w:hAnsi="Verdana" w:cstheme="minorHAnsi"/>
          <w:sz w:val="20"/>
          <w:szCs w:val="20"/>
          <w:lang w:val="pl-PL"/>
        </w:rPr>
        <w:t>jan.kolarz</w:t>
      </w:r>
      <w:r w:rsidRPr="00632EE8">
        <w:rPr>
          <w:rStyle w:val="Nagwek3Znak"/>
          <w:rFonts w:ascii="Verdana" w:eastAsia="Calibri" w:hAnsi="Verdana" w:cstheme="minorHAnsi"/>
          <w:sz w:val="20"/>
          <w:szCs w:val="20"/>
          <w:lang w:val="pl-PL"/>
        </w:rPr>
        <w:t>@enea.pl</w:t>
      </w:r>
    </w:p>
    <w:p w14:paraId="360FFEE2" w14:textId="77777777" w:rsidR="00CE3618" w:rsidRPr="006B3E4E" w:rsidRDefault="00CE3618" w:rsidP="005233BF">
      <w:pPr>
        <w:pStyle w:val="Nagwek2"/>
        <w:numPr>
          <w:ilvl w:val="0"/>
          <w:numId w:val="0"/>
        </w:numPr>
        <w:spacing w:before="0" w:after="0" w:line="300" w:lineRule="auto"/>
        <w:ind w:left="709"/>
        <w:rPr>
          <w:rStyle w:val="Nagwek3Znak"/>
          <w:rFonts w:ascii="Verdana" w:eastAsia="Calibri" w:hAnsi="Verdana" w:cstheme="minorHAnsi"/>
          <w:b/>
          <w:sz w:val="20"/>
          <w:szCs w:val="20"/>
          <w:lang w:val="pl-PL"/>
        </w:rPr>
      </w:pPr>
      <w:r w:rsidRPr="006B3E4E">
        <w:rPr>
          <w:rStyle w:val="Nagwek3Znak"/>
          <w:rFonts w:ascii="Verdana" w:eastAsia="Calibri" w:hAnsi="Verdana" w:cstheme="minorHAnsi"/>
          <w:b/>
          <w:sz w:val="20"/>
          <w:szCs w:val="20"/>
          <w:lang w:val="pl-PL"/>
        </w:rPr>
        <w:t xml:space="preserve"> </w:t>
      </w:r>
    </w:p>
    <w:p w14:paraId="1EB1E73D" w14:textId="77777777" w:rsidR="00D051A9" w:rsidRPr="006B3E4E" w:rsidRDefault="00D051A9" w:rsidP="005233BF">
      <w:pPr>
        <w:pStyle w:val="Nagwek2"/>
        <w:numPr>
          <w:ilvl w:val="0"/>
          <w:numId w:val="0"/>
        </w:numPr>
        <w:spacing w:before="0" w:after="0" w:line="300" w:lineRule="auto"/>
        <w:ind w:left="709"/>
        <w:rPr>
          <w:rFonts w:ascii="Verdana" w:hAnsi="Verdana" w:cstheme="minorHAnsi"/>
          <w:sz w:val="20"/>
          <w:szCs w:val="20"/>
          <w:lang w:val="pl-PL"/>
        </w:rPr>
      </w:pPr>
      <w:r w:rsidRPr="006B3E4E">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6B3E4E">
        <w:rPr>
          <w:rFonts w:ascii="Verdana" w:hAnsi="Verdana" w:cstheme="minorHAnsi"/>
          <w:b/>
          <w:sz w:val="20"/>
          <w:szCs w:val="20"/>
          <w:lang w:val="pl-PL"/>
        </w:rPr>
        <w:t>Pełnomocnikami Zamawiającego</w:t>
      </w:r>
      <w:r w:rsidRPr="006B3E4E">
        <w:rPr>
          <w:rFonts w:ascii="Verdana" w:hAnsi="Verdana" w:cstheme="minorHAnsi"/>
          <w:sz w:val="20"/>
          <w:szCs w:val="20"/>
          <w:lang w:val="pl-PL"/>
        </w:rPr>
        <w:t>” lub z osobna "</w:t>
      </w:r>
      <w:r w:rsidRPr="006B3E4E">
        <w:rPr>
          <w:rFonts w:ascii="Verdana" w:hAnsi="Verdana" w:cstheme="minorHAnsi"/>
          <w:b/>
          <w:sz w:val="20"/>
          <w:szCs w:val="20"/>
          <w:lang w:val="pl-PL"/>
        </w:rPr>
        <w:t>Pełnomocnikiem Zamawiającego</w:t>
      </w:r>
      <w:r w:rsidRPr="006B3E4E">
        <w:rPr>
          <w:rFonts w:ascii="Verdana" w:hAnsi="Verdana" w:cstheme="minorHAnsi"/>
          <w:sz w:val="20"/>
          <w:szCs w:val="20"/>
          <w:lang w:val="pl-PL"/>
        </w:rPr>
        <w:t xml:space="preserve">"). Pełnomocnicy Zamawiającego nie są uprawnieni </w:t>
      </w:r>
      <w:r w:rsidRPr="006B3E4E">
        <w:rPr>
          <w:rFonts w:ascii="Verdana" w:hAnsi="Verdana" w:cstheme="minorHAnsi"/>
          <w:sz w:val="20"/>
          <w:szCs w:val="20"/>
          <w:lang w:val="pl-PL"/>
        </w:rPr>
        <w:lastRenderedPageBreak/>
        <w:t>do podejmowania czynności oraz składania oświadczeń woli, które skutkowałyby jakąkolwiek zmianą Umowy.</w:t>
      </w:r>
    </w:p>
    <w:p w14:paraId="2A00DF69" w14:textId="77777777" w:rsidR="00D051A9" w:rsidRPr="006B3E4E" w:rsidRDefault="00D051A9" w:rsidP="005233BF">
      <w:pPr>
        <w:pStyle w:val="Nagwek2"/>
        <w:spacing w:before="0" w:after="0" w:line="300" w:lineRule="auto"/>
        <w:rPr>
          <w:rFonts w:ascii="Verdana" w:hAnsi="Verdana"/>
          <w:sz w:val="20"/>
          <w:szCs w:val="20"/>
          <w:lang w:val="pl-PL"/>
        </w:rPr>
      </w:pPr>
      <w:r w:rsidRPr="006B3E4E">
        <w:rPr>
          <w:rFonts w:ascii="Verdana" w:hAnsi="Verdana"/>
          <w:sz w:val="20"/>
          <w:szCs w:val="20"/>
          <w:lang w:val="pl-PL"/>
        </w:rPr>
        <w:t>Wykonawca wyznacza niniejszym:</w:t>
      </w:r>
    </w:p>
    <w:p w14:paraId="7E878739" w14:textId="77777777" w:rsidR="00D051A9" w:rsidRPr="006B3E4E" w:rsidRDefault="00D051A9" w:rsidP="00A15E59">
      <w:pPr>
        <w:pStyle w:val="Nagwek2"/>
        <w:numPr>
          <w:ilvl w:val="0"/>
          <w:numId w:val="0"/>
        </w:numPr>
        <w:spacing w:before="0" w:after="0" w:line="480" w:lineRule="auto"/>
        <w:ind w:left="709"/>
        <w:rPr>
          <w:rStyle w:val="Nagwek3Znak"/>
          <w:rFonts w:ascii="Verdana" w:eastAsia="Calibri" w:hAnsi="Verdana" w:cstheme="minorHAnsi"/>
          <w:sz w:val="20"/>
          <w:szCs w:val="20"/>
          <w:lang w:val="pl-PL"/>
        </w:rPr>
      </w:pPr>
      <w:r w:rsidRPr="006B3E4E">
        <w:rPr>
          <w:rStyle w:val="Nagwek3Znak"/>
          <w:rFonts w:ascii="Verdana" w:eastAsia="Calibri" w:hAnsi="Verdana" w:cstheme="minorHAnsi"/>
          <w:b/>
          <w:sz w:val="20"/>
          <w:szCs w:val="20"/>
          <w:lang w:val="pl-PL"/>
        </w:rPr>
        <w:t>Imię i nazwisko</w:t>
      </w:r>
      <w:r w:rsidR="00A15E59" w:rsidRPr="006B3E4E">
        <w:rPr>
          <w:rStyle w:val="Nagwek3Znak"/>
          <w:rFonts w:ascii="Verdana" w:eastAsia="Calibri" w:hAnsi="Verdana" w:cstheme="minorHAnsi"/>
          <w:sz w:val="20"/>
          <w:szCs w:val="20"/>
          <w:lang w:val="pl-PL"/>
        </w:rPr>
        <w:t xml:space="preserve">:…………….………………………….………, </w:t>
      </w:r>
      <w:r w:rsidRPr="006B3E4E">
        <w:rPr>
          <w:rStyle w:val="Nagwek3Znak"/>
          <w:rFonts w:ascii="Verdana" w:eastAsia="Calibri" w:hAnsi="Verdana" w:cstheme="minorHAnsi"/>
          <w:sz w:val="20"/>
          <w:szCs w:val="20"/>
          <w:lang w:val="pl-PL"/>
        </w:rPr>
        <w:t xml:space="preserve">tel.: </w:t>
      </w:r>
      <w:r w:rsidR="00A15E59" w:rsidRPr="006B3E4E">
        <w:rPr>
          <w:rStyle w:val="Nagwek3Znak"/>
          <w:rFonts w:ascii="Verdana" w:eastAsia="Calibri" w:hAnsi="Verdana" w:cstheme="minorHAnsi"/>
          <w:sz w:val="20"/>
          <w:szCs w:val="20"/>
          <w:lang w:val="pl-PL"/>
        </w:rPr>
        <w:t xml:space="preserve">……………………………….., </w:t>
      </w:r>
      <w:r w:rsidRPr="006B3E4E">
        <w:rPr>
          <w:rStyle w:val="Nagwek3Znak"/>
          <w:rFonts w:ascii="Verdana" w:eastAsia="Calibri" w:hAnsi="Verdana" w:cstheme="minorHAnsi"/>
          <w:sz w:val="20"/>
          <w:szCs w:val="20"/>
          <w:lang w:val="pl-PL"/>
        </w:rPr>
        <w:t xml:space="preserve">email: </w:t>
      </w:r>
      <w:r w:rsidR="00A15E59" w:rsidRPr="006B3E4E">
        <w:rPr>
          <w:rStyle w:val="Nagwek3Znak"/>
          <w:rFonts w:ascii="Verdana" w:eastAsia="Calibri" w:hAnsi="Verdana" w:cstheme="minorHAnsi"/>
          <w:sz w:val="20"/>
          <w:szCs w:val="20"/>
          <w:lang w:val="pl-PL"/>
        </w:rPr>
        <w:t>…………………………………………</w:t>
      </w:r>
    </w:p>
    <w:p w14:paraId="305B8BDF" w14:textId="77777777" w:rsidR="00D051A9" w:rsidRPr="006B3E4E" w:rsidRDefault="00D051A9" w:rsidP="005233BF">
      <w:pPr>
        <w:pStyle w:val="Nagwek2"/>
        <w:numPr>
          <w:ilvl w:val="0"/>
          <w:numId w:val="0"/>
        </w:numPr>
        <w:spacing w:before="0" w:after="0" w:line="300" w:lineRule="auto"/>
        <w:ind w:left="709"/>
        <w:rPr>
          <w:rFonts w:ascii="Verdana" w:hAnsi="Verdana" w:cstheme="minorHAnsi"/>
          <w:sz w:val="20"/>
          <w:szCs w:val="20"/>
          <w:lang w:val="pl-PL"/>
        </w:rPr>
      </w:pPr>
      <w:r w:rsidRPr="006B3E4E">
        <w:rPr>
          <w:rFonts w:ascii="Verdana" w:hAnsi="Verdana" w:cstheme="minorHAnsi"/>
          <w:sz w:val="20"/>
          <w:szCs w:val="20"/>
          <w:lang w:val="pl-PL"/>
        </w:rPr>
        <w:t xml:space="preserve">oraz </w:t>
      </w:r>
    </w:p>
    <w:p w14:paraId="4311AEB9" w14:textId="77777777" w:rsidR="00A15E59" w:rsidRPr="006B3E4E" w:rsidRDefault="00A15E59" w:rsidP="00A15E59">
      <w:pPr>
        <w:pStyle w:val="Nagwek2"/>
        <w:numPr>
          <w:ilvl w:val="0"/>
          <w:numId w:val="0"/>
        </w:numPr>
        <w:spacing w:before="0" w:after="0" w:line="480" w:lineRule="auto"/>
        <w:ind w:left="709"/>
        <w:rPr>
          <w:rStyle w:val="Nagwek3Znak"/>
          <w:rFonts w:ascii="Verdana" w:eastAsia="Calibri" w:hAnsi="Verdana" w:cstheme="minorHAnsi"/>
          <w:sz w:val="20"/>
          <w:szCs w:val="20"/>
          <w:lang w:val="pl-PL"/>
        </w:rPr>
      </w:pPr>
      <w:r w:rsidRPr="006B3E4E">
        <w:rPr>
          <w:rStyle w:val="Nagwek3Znak"/>
          <w:rFonts w:ascii="Verdana" w:eastAsia="Calibri" w:hAnsi="Verdana" w:cstheme="minorHAnsi"/>
          <w:b/>
          <w:sz w:val="20"/>
          <w:szCs w:val="20"/>
          <w:lang w:val="pl-PL"/>
        </w:rPr>
        <w:t>Imię i nazwisko</w:t>
      </w:r>
      <w:r w:rsidRPr="006B3E4E">
        <w:rPr>
          <w:rStyle w:val="Nagwek3Znak"/>
          <w:rFonts w:ascii="Verdana" w:eastAsia="Calibri" w:hAnsi="Verdana" w:cstheme="minorHAnsi"/>
          <w:sz w:val="20"/>
          <w:szCs w:val="20"/>
          <w:lang w:val="pl-PL"/>
        </w:rPr>
        <w:t>:…………….………………………….………, tel.: ……………………………….., email: …………………………………………</w:t>
      </w:r>
    </w:p>
    <w:p w14:paraId="1868B857" w14:textId="77777777" w:rsidR="00D051A9" w:rsidRPr="006B3E4E" w:rsidRDefault="00D051A9" w:rsidP="005233BF">
      <w:pPr>
        <w:pStyle w:val="Nagwek2"/>
        <w:numPr>
          <w:ilvl w:val="0"/>
          <w:numId w:val="0"/>
        </w:numPr>
        <w:spacing w:before="0" w:after="0" w:line="300" w:lineRule="auto"/>
        <w:ind w:left="709"/>
        <w:rPr>
          <w:rFonts w:ascii="Verdana" w:hAnsi="Verdana" w:cstheme="minorHAnsi"/>
          <w:sz w:val="20"/>
          <w:szCs w:val="20"/>
          <w:lang w:val="pl-PL"/>
        </w:rPr>
      </w:pPr>
      <w:r w:rsidRPr="006B3E4E">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6B3E4E">
        <w:rPr>
          <w:rFonts w:ascii="Verdana" w:hAnsi="Verdana" w:cstheme="minorHAnsi"/>
          <w:b/>
          <w:sz w:val="20"/>
          <w:szCs w:val="20"/>
          <w:lang w:val="pl-PL"/>
        </w:rPr>
        <w:t>Pełnomocnikami Wykonawcy</w:t>
      </w:r>
      <w:r w:rsidRPr="006B3E4E">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04749FE0" w14:textId="77777777" w:rsidR="00D051A9" w:rsidRPr="006B3E4E" w:rsidRDefault="00D051A9" w:rsidP="005233BF">
      <w:pPr>
        <w:pStyle w:val="Nagwek2"/>
        <w:spacing w:before="0" w:after="0" w:line="300" w:lineRule="auto"/>
        <w:rPr>
          <w:rFonts w:ascii="Verdana" w:hAnsi="Verdana"/>
          <w:sz w:val="20"/>
          <w:szCs w:val="20"/>
          <w:lang w:val="pl-PL"/>
        </w:rPr>
      </w:pPr>
      <w:r w:rsidRPr="006B3E4E">
        <w:rPr>
          <w:rFonts w:ascii="Verdana" w:hAnsi="Verdana"/>
          <w:sz w:val="20"/>
          <w:szCs w:val="20"/>
          <w:lang w:val="pl-PL"/>
        </w:rPr>
        <w:t>Zmiana przedstawicieli Stron wskazanych powyżej nie wymaga sporządzenia aneksu do Umowy, lecz jedynie pisemnego powiadomienia drugiej Strony.</w:t>
      </w:r>
    </w:p>
    <w:p w14:paraId="092605AE" w14:textId="77777777" w:rsidR="00D051A9" w:rsidRPr="006B3E4E" w:rsidRDefault="00D051A9" w:rsidP="005233BF">
      <w:pPr>
        <w:pStyle w:val="Nagwek2"/>
        <w:spacing w:before="0" w:after="0" w:line="300" w:lineRule="auto"/>
        <w:rPr>
          <w:rFonts w:ascii="Verdana" w:hAnsi="Verdana"/>
          <w:sz w:val="20"/>
          <w:szCs w:val="20"/>
          <w:lang w:val="pl-PL"/>
        </w:rPr>
      </w:pPr>
      <w:r w:rsidRPr="006B3E4E">
        <w:rPr>
          <w:rFonts w:ascii="Verdana" w:hAnsi="Verdana"/>
          <w:sz w:val="20"/>
          <w:szCs w:val="20"/>
          <w:lang w:val="pl-PL"/>
        </w:rPr>
        <w:t>Pełnomocnicy Zamawiającego i Wykonawcy odbywać będą spotkania w celu zapewnienia prawidłowej realizacji Umowy.</w:t>
      </w:r>
    </w:p>
    <w:p w14:paraId="12B4AB9F" w14:textId="77777777" w:rsidR="00D051A9" w:rsidRPr="006B3E4E" w:rsidRDefault="00D051A9" w:rsidP="005233BF">
      <w:pPr>
        <w:pStyle w:val="Nagwek2"/>
        <w:spacing w:before="0" w:after="0" w:line="300" w:lineRule="auto"/>
        <w:rPr>
          <w:rFonts w:ascii="Verdana" w:hAnsi="Verdana"/>
          <w:sz w:val="20"/>
          <w:szCs w:val="20"/>
          <w:lang w:val="pl-PL"/>
        </w:rPr>
      </w:pPr>
      <w:r w:rsidRPr="006B3E4E">
        <w:rPr>
          <w:rFonts w:ascii="Verdana" w:hAnsi="Verdana"/>
          <w:sz w:val="20"/>
          <w:szCs w:val="20"/>
          <w:lang w:val="pl-PL"/>
        </w:rPr>
        <w:t>W zakresach określonych w pkt 1 i 2 Umowy kontrola Usług będzie sprawowana również przez:</w:t>
      </w:r>
    </w:p>
    <w:p w14:paraId="3828AA36" w14:textId="77777777" w:rsidR="00D051A9" w:rsidRPr="006B3E4E" w:rsidRDefault="00D051A9" w:rsidP="00847DEE">
      <w:pPr>
        <w:pStyle w:val="Nagwek2"/>
        <w:numPr>
          <w:ilvl w:val="2"/>
          <w:numId w:val="9"/>
        </w:numPr>
        <w:tabs>
          <w:tab w:val="clear" w:pos="993"/>
          <w:tab w:val="num" w:pos="1276"/>
        </w:tabs>
        <w:spacing w:before="0" w:after="0" w:line="300" w:lineRule="auto"/>
        <w:ind w:hanging="567"/>
        <w:rPr>
          <w:rFonts w:ascii="Verdana" w:hAnsi="Verdana"/>
          <w:sz w:val="20"/>
          <w:szCs w:val="20"/>
          <w:lang w:val="pl-PL"/>
        </w:rPr>
      </w:pPr>
      <w:r w:rsidRPr="006B3E4E">
        <w:rPr>
          <w:rFonts w:ascii="Verdana" w:hAnsi="Verdana"/>
          <w:sz w:val="20"/>
          <w:szCs w:val="20"/>
          <w:lang w:val="pl-PL"/>
        </w:rPr>
        <w:t>Służby techniczne Zamawiającego– w zakresie operacyjnym,</w:t>
      </w:r>
    </w:p>
    <w:p w14:paraId="0B169CFB" w14:textId="77777777" w:rsidR="00D051A9" w:rsidRPr="006B3E4E" w:rsidRDefault="00D051A9" w:rsidP="00847DEE">
      <w:pPr>
        <w:pStyle w:val="Nagwek2"/>
        <w:numPr>
          <w:ilvl w:val="2"/>
          <w:numId w:val="9"/>
        </w:numPr>
        <w:tabs>
          <w:tab w:val="clear" w:pos="993"/>
          <w:tab w:val="num" w:pos="1276"/>
        </w:tabs>
        <w:spacing w:before="0" w:after="0" w:line="300" w:lineRule="auto"/>
        <w:ind w:hanging="567"/>
        <w:rPr>
          <w:rFonts w:ascii="Verdana" w:hAnsi="Verdana"/>
          <w:sz w:val="20"/>
          <w:szCs w:val="20"/>
          <w:lang w:val="pl-PL"/>
        </w:rPr>
      </w:pPr>
      <w:r w:rsidRPr="006B3E4E">
        <w:rPr>
          <w:rFonts w:ascii="Verdana" w:hAnsi="Verdana"/>
          <w:sz w:val="20"/>
          <w:szCs w:val="20"/>
          <w:lang w:val="pl-PL"/>
        </w:rPr>
        <w:t>Służby BHP, i służby ochrony środowiska Zamawiającego</w:t>
      </w:r>
      <w:r w:rsidR="0025707D" w:rsidRPr="006B3E4E">
        <w:rPr>
          <w:rFonts w:ascii="Verdana" w:hAnsi="Verdana"/>
          <w:sz w:val="20"/>
          <w:szCs w:val="20"/>
          <w:lang w:val="pl-PL"/>
        </w:rPr>
        <w:t>,</w:t>
      </w:r>
    </w:p>
    <w:p w14:paraId="7D9107F8" w14:textId="77777777" w:rsidR="00D051A9" w:rsidRPr="006B3E4E" w:rsidRDefault="00D051A9" w:rsidP="00847DEE">
      <w:pPr>
        <w:pStyle w:val="Nagwek2"/>
        <w:numPr>
          <w:ilvl w:val="2"/>
          <w:numId w:val="9"/>
        </w:numPr>
        <w:tabs>
          <w:tab w:val="clear" w:pos="993"/>
          <w:tab w:val="num" w:pos="1276"/>
        </w:tabs>
        <w:spacing w:before="0" w:after="0" w:line="300" w:lineRule="auto"/>
        <w:ind w:hanging="567"/>
        <w:rPr>
          <w:rFonts w:ascii="Verdana" w:hAnsi="Verdana"/>
          <w:sz w:val="20"/>
          <w:szCs w:val="20"/>
          <w:lang w:val="pl-PL"/>
        </w:rPr>
      </w:pPr>
      <w:r w:rsidRPr="006B3E4E">
        <w:rPr>
          <w:rFonts w:ascii="Verdana" w:hAnsi="Verdana"/>
          <w:sz w:val="20"/>
          <w:szCs w:val="20"/>
          <w:lang w:val="pl-PL"/>
        </w:rPr>
        <w:t>Służby wskazane przez Zamawiającego – w zakresie ochrony przeciwpożarowej oraz ochrony osób i mienia.</w:t>
      </w:r>
    </w:p>
    <w:p w14:paraId="3FEBBD8A" w14:textId="77777777" w:rsidR="00D051A9" w:rsidRPr="006B3E4E" w:rsidRDefault="00D051A9" w:rsidP="00CE3618">
      <w:pPr>
        <w:pStyle w:val="Nagwek2"/>
        <w:numPr>
          <w:ilvl w:val="0"/>
          <w:numId w:val="0"/>
        </w:numPr>
        <w:spacing w:before="0" w:after="0" w:line="300" w:lineRule="auto"/>
        <w:ind w:left="993"/>
        <w:rPr>
          <w:rFonts w:ascii="Verdana" w:hAnsi="Verdana"/>
          <w:sz w:val="20"/>
          <w:szCs w:val="20"/>
          <w:lang w:val="pl-PL"/>
        </w:rPr>
      </w:pPr>
      <w:r w:rsidRPr="006B3E4E">
        <w:rPr>
          <w:rFonts w:ascii="Verdana" w:hAnsi="Verdana"/>
          <w:sz w:val="20"/>
          <w:szCs w:val="20"/>
          <w:lang w:val="pl-PL"/>
        </w:rPr>
        <w:t>.</w:t>
      </w:r>
    </w:p>
    <w:p w14:paraId="51D32821" w14:textId="77777777" w:rsidR="00D051A9" w:rsidRPr="006B3E4E" w:rsidRDefault="00D051A9" w:rsidP="00CE3618">
      <w:pPr>
        <w:pStyle w:val="Nagwek1"/>
        <w:spacing w:before="0" w:after="0" w:line="300" w:lineRule="auto"/>
        <w:rPr>
          <w:rFonts w:ascii="Verdana" w:hAnsi="Verdana" w:cstheme="minorHAnsi"/>
          <w:sz w:val="20"/>
          <w:szCs w:val="20"/>
          <w:u w:val="single"/>
          <w:lang w:val="pl-PL"/>
        </w:rPr>
      </w:pPr>
      <w:bookmarkStart w:id="8" w:name="_OGÓLNE_WARUNKI_ZAKUPU"/>
      <w:bookmarkEnd w:id="8"/>
      <w:r w:rsidRPr="006B3E4E">
        <w:rPr>
          <w:rFonts w:ascii="Verdana" w:hAnsi="Verdana" w:cstheme="minorHAnsi"/>
          <w:sz w:val="20"/>
          <w:szCs w:val="20"/>
          <w:u w:val="single"/>
          <w:lang w:val="pl-PL"/>
        </w:rPr>
        <w:t>ZOBOWIĄZANIA STRON</w:t>
      </w:r>
    </w:p>
    <w:p w14:paraId="2CB76164" w14:textId="77777777" w:rsidR="00430186" w:rsidRPr="00632EE8" w:rsidRDefault="00430186" w:rsidP="00430186">
      <w:pPr>
        <w:spacing w:line="304" w:lineRule="exact"/>
        <w:jc w:val="both"/>
        <w:rPr>
          <w:rFonts w:ascii="Verdana" w:hAnsi="Verdana" w:cs="Arial"/>
          <w:iCs/>
          <w:kern w:val="20"/>
          <w:sz w:val="20"/>
          <w:szCs w:val="20"/>
        </w:rPr>
      </w:pPr>
      <w:r w:rsidRPr="00632EE8">
        <w:rPr>
          <w:rFonts w:ascii="Verdana" w:hAnsi="Verdana" w:cs="Arial"/>
          <w:bCs/>
          <w:iCs/>
          <w:kern w:val="20"/>
          <w:sz w:val="20"/>
          <w:szCs w:val="20"/>
          <w:lang w:eastAsia="en-US"/>
        </w:rPr>
        <w:t>Oprócz obowią</w:t>
      </w:r>
      <w:r w:rsidR="00B949EA">
        <w:rPr>
          <w:rFonts w:ascii="Verdana" w:hAnsi="Verdana" w:cs="Arial"/>
          <w:bCs/>
          <w:iCs/>
          <w:kern w:val="20"/>
          <w:sz w:val="20"/>
          <w:szCs w:val="20"/>
          <w:lang w:eastAsia="en-US"/>
        </w:rPr>
        <w:t>zków wynikających z Części II S</w:t>
      </w:r>
      <w:r w:rsidRPr="00632EE8">
        <w:rPr>
          <w:rFonts w:ascii="Verdana" w:hAnsi="Verdana" w:cs="Arial"/>
          <w:bCs/>
          <w:iCs/>
          <w:kern w:val="20"/>
          <w:sz w:val="20"/>
          <w:szCs w:val="20"/>
          <w:lang w:eastAsia="en-US"/>
        </w:rPr>
        <w:t>WZ wraz z wszystkimi załączonymi do niego załącznikami, Strony Umowy obciążone są zobowiązaniami określonymi w pkt 12 Umowy. Zamawiający w celu wykonania przedmiotu Umowy zapewni Wykonawcy dostęp do Urządzeń w sposób umożliwiający terminowe, prawidłowe i bezpieczne prowadzenie Prac.</w:t>
      </w:r>
    </w:p>
    <w:p w14:paraId="12200648" w14:textId="77777777" w:rsidR="00CE3618" w:rsidRPr="006B3E4E" w:rsidRDefault="00CE3618" w:rsidP="00CE3618">
      <w:pPr>
        <w:spacing w:before="120" w:after="120" w:line="288" w:lineRule="auto"/>
        <w:ind w:left="720"/>
        <w:outlineLvl w:val="1"/>
        <w:rPr>
          <w:rFonts w:ascii="Verdana" w:hAnsi="Verdana"/>
          <w:b/>
          <w:bCs/>
          <w:iCs/>
          <w:kern w:val="20"/>
          <w:sz w:val="20"/>
          <w:szCs w:val="20"/>
          <w:lang w:val="en-US" w:eastAsia="en-US"/>
        </w:rPr>
      </w:pPr>
    </w:p>
    <w:p w14:paraId="365BC297" w14:textId="77777777" w:rsidR="008D3CA4" w:rsidRPr="008D3CA4" w:rsidRDefault="008D3CA4" w:rsidP="008D3CA4">
      <w:pPr>
        <w:pStyle w:val="Akapitzlist"/>
        <w:numPr>
          <w:ilvl w:val="0"/>
          <w:numId w:val="16"/>
        </w:numPr>
        <w:spacing w:before="120" w:after="120" w:line="288" w:lineRule="auto"/>
        <w:contextualSpacing w:val="0"/>
        <w:jc w:val="both"/>
        <w:outlineLvl w:val="1"/>
        <w:rPr>
          <w:rFonts w:ascii="Verdana" w:hAnsi="Verdana"/>
          <w:b/>
          <w:bCs/>
          <w:iCs/>
          <w:vanish/>
          <w:kern w:val="20"/>
          <w:sz w:val="20"/>
          <w:szCs w:val="20"/>
          <w:lang w:val="en-US" w:eastAsia="en-US"/>
        </w:rPr>
      </w:pPr>
    </w:p>
    <w:p w14:paraId="666ED6B2" w14:textId="77777777" w:rsidR="008D3CA4" w:rsidRPr="008D3CA4" w:rsidRDefault="008D3CA4" w:rsidP="008D3CA4">
      <w:pPr>
        <w:pStyle w:val="Akapitzlist"/>
        <w:numPr>
          <w:ilvl w:val="0"/>
          <w:numId w:val="16"/>
        </w:numPr>
        <w:spacing w:before="120" w:after="120" w:line="288" w:lineRule="auto"/>
        <w:contextualSpacing w:val="0"/>
        <w:jc w:val="both"/>
        <w:outlineLvl w:val="1"/>
        <w:rPr>
          <w:rFonts w:ascii="Verdana" w:hAnsi="Verdana"/>
          <w:b/>
          <w:bCs/>
          <w:iCs/>
          <w:vanish/>
          <w:kern w:val="20"/>
          <w:sz w:val="20"/>
          <w:szCs w:val="20"/>
          <w:lang w:val="en-US" w:eastAsia="en-US"/>
        </w:rPr>
      </w:pPr>
    </w:p>
    <w:p w14:paraId="433B4553" w14:textId="77777777" w:rsidR="008D3CA4" w:rsidRPr="008D3CA4" w:rsidRDefault="008D3CA4" w:rsidP="008D3CA4">
      <w:pPr>
        <w:pStyle w:val="Akapitzlist"/>
        <w:numPr>
          <w:ilvl w:val="0"/>
          <w:numId w:val="16"/>
        </w:numPr>
        <w:spacing w:before="120" w:after="120" w:line="288" w:lineRule="auto"/>
        <w:contextualSpacing w:val="0"/>
        <w:jc w:val="both"/>
        <w:outlineLvl w:val="1"/>
        <w:rPr>
          <w:rFonts w:ascii="Verdana" w:hAnsi="Verdana"/>
          <w:b/>
          <w:bCs/>
          <w:iCs/>
          <w:vanish/>
          <w:kern w:val="20"/>
          <w:sz w:val="20"/>
          <w:szCs w:val="20"/>
          <w:lang w:val="en-US" w:eastAsia="en-US"/>
        </w:rPr>
      </w:pPr>
    </w:p>
    <w:p w14:paraId="3CD4BB60" w14:textId="77777777" w:rsidR="008D3CA4" w:rsidRPr="008D3CA4" w:rsidRDefault="008D3CA4" w:rsidP="008D3CA4">
      <w:pPr>
        <w:pStyle w:val="Akapitzlist"/>
        <w:numPr>
          <w:ilvl w:val="0"/>
          <w:numId w:val="16"/>
        </w:numPr>
        <w:spacing w:before="120" w:after="120" w:line="288" w:lineRule="auto"/>
        <w:contextualSpacing w:val="0"/>
        <w:jc w:val="both"/>
        <w:outlineLvl w:val="1"/>
        <w:rPr>
          <w:rFonts w:ascii="Verdana" w:hAnsi="Verdana"/>
          <w:b/>
          <w:bCs/>
          <w:iCs/>
          <w:vanish/>
          <w:kern w:val="20"/>
          <w:sz w:val="20"/>
          <w:szCs w:val="20"/>
          <w:lang w:val="en-US" w:eastAsia="en-US"/>
        </w:rPr>
      </w:pPr>
    </w:p>
    <w:p w14:paraId="529DF916" w14:textId="77777777" w:rsidR="008D3CA4" w:rsidRPr="008D3CA4" w:rsidRDefault="008D3CA4" w:rsidP="008D3CA4">
      <w:pPr>
        <w:pStyle w:val="Akapitzlist"/>
        <w:numPr>
          <w:ilvl w:val="0"/>
          <w:numId w:val="16"/>
        </w:numPr>
        <w:spacing w:before="120" w:after="120" w:line="288" w:lineRule="auto"/>
        <w:contextualSpacing w:val="0"/>
        <w:jc w:val="both"/>
        <w:outlineLvl w:val="1"/>
        <w:rPr>
          <w:rFonts w:ascii="Verdana" w:hAnsi="Verdana"/>
          <w:b/>
          <w:bCs/>
          <w:iCs/>
          <w:vanish/>
          <w:kern w:val="20"/>
          <w:sz w:val="20"/>
          <w:szCs w:val="20"/>
          <w:lang w:val="en-US" w:eastAsia="en-US"/>
        </w:rPr>
      </w:pPr>
    </w:p>
    <w:p w14:paraId="1C7F6261" w14:textId="77777777" w:rsidR="008D3CA4" w:rsidRPr="008D3CA4" w:rsidRDefault="008D3CA4" w:rsidP="008D3CA4">
      <w:pPr>
        <w:pStyle w:val="Akapitzlist"/>
        <w:numPr>
          <w:ilvl w:val="0"/>
          <w:numId w:val="16"/>
        </w:numPr>
        <w:spacing w:before="120" w:after="120" w:line="288" w:lineRule="auto"/>
        <w:contextualSpacing w:val="0"/>
        <w:jc w:val="both"/>
        <w:outlineLvl w:val="1"/>
        <w:rPr>
          <w:rFonts w:ascii="Verdana" w:hAnsi="Verdana"/>
          <w:b/>
          <w:bCs/>
          <w:iCs/>
          <w:vanish/>
          <w:kern w:val="20"/>
          <w:sz w:val="20"/>
          <w:szCs w:val="20"/>
          <w:lang w:val="en-US" w:eastAsia="en-US"/>
        </w:rPr>
      </w:pPr>
    </w:p>
    <w:p w14:paraId="2D57B7E4" w14:textId="1169A22D" w:rsidR="00BE36CC" w:rsidRPr="00BE36CC" w:rsidRDefault="00CE3618" w:rsidP="008D3CA4">
      <w:pPr>
        <w:numPr>
          <w:ilvl w:val="1"/>
          <w:numId w:val="16"/>
        </w:numPr>
        <w:spacing w:before="120" w:after="120" w:line="288" w:lineRule="auto"/>
        <w:jc w:val="both"/>
        <w:outlineLvl w:val="1"/>
        <w:rPr>
          <w:rFonts w:ascii="Verdana" w:hAnsi="Verdana"/>
          <w:b/>
          <w:bCs/>
          <w:iCs/>
          <w:kern w:val="20"/>
          <w:sz w:val="20"/>
          <w:szCs w:val="20"/>
          <w:lang w:val="en-US" w:eastAsia="en-US"/>
        </w:rPr>
      </w:pPr>
      <w:r w:rsidRPr="006B3E4E">
        <w:rPr>
          <w:rFonts w:ascii="Verdana" w:hAnsi="Verdana"/>
          <w:b/>
          <w:bCs/>
          <w:iCs/>
          <w:kern w:val="20"/>
          <w:sz w:val="20"/>
          <w:szCs w:val="20"/>
          <w:lang w:val="en-US" w:eastAsia="en-US"/>
        </w:rPr>
        <w:t>Zamawiający jest zobowiązany do:</w:t>
      </w:r>
    </w:p>
    <w:p w14:paraId="19366AD7" w14:textId="77777777" w:rsidR="00BE36CC" w:rsidRPr="00BE36CC" w:rsidRDefault="00BE36CC" w:rsidP="00BE36CC">
      <w:pPr>
        <w:numPr>
          <w:ilvl w:val="2"/>
          <w:numId w:val="1"/>
        </w:numPr>
        <w:tabs>
          <w:tab w:val="clear" w:pos="993"/>
          <w:tab w:val="num" w:pos="1418"/>
        </w:tabs>
        <w:spacing w:line="304" w:lineRule="exact"/>
        <w:ind w:left="1418"/>
        <w:jc w:val="both"/>
        <w:outlineLvl w:val="2"/>
        <w:rPr>
          <w:rFonts w:ascii="Verdana" w:hAnsi="Verdana" w:cs="Arial"/>
          <w:iCs/>
          <w:kern w:val="20"/>
          <w:sz w:val="20"/>
          <w:szCs w:val="20"/>
          <w:lang w:eastAsia="en-US"/>
        </w:rPr>
      </w:pPr>
      <w:r w:rsidRPr="00BE36CC">
        <w:rPr>
          <w:rFonts w:ascii="Verdana" w:hAnsi="Verdana" w:cs="Arial"/>
          <w:iCs/>
          <w:kern w:val="20"/>
          <w:sz w:val="20"/>
          <w:szCs w:val="20"/>
          <w:lang w:eastAsia="en-US"/>
        </w:rPr>
        <w:t>wskazania osób upoważnionych do dokonywania uzgodnień z Wykonawcą w okresie realizacji przedmiotu Umowy,</w:t>
      </w:r>
    </w:p>
    <w:p w14:paraId="57AD78BF" w14:textId="77777777" w:rsidR="00BE36CC" w:rsidRPr="00BE36CC" w:rsidRDefault="00BE36CC" w:rsidP="00BE36CC">
      <w:pPr>
        <w:numPr>
          <w:ilvl w:val="2"/>
          <w:numId w:val="1"/>
        </w:numPr>
        <w:tabs>
          <w:tab w:val="clear" w:pos="993"/>
          <w:tab w:val="num" w:pos="1418"/>
        </w:tabs>
        <w:spacing w:line="304" w:lineRule="exact"/>
        <w:ind w:left="1418"/>
        <w:jc w:val="both"/>
        <w:outlineLvl w:val="2"/>
        <w:rPr>
          <w:rFonts w:ascii="Verdana" w:hAnsi="Verdana" w:cs="Arial"/>
          <w:iCs/>
          <w:kern w:val="20"/>
          <w:sz w:val="20"/>
          <w:szCs w:val="20"/>
          <w:lang w:eastAsia="en-US"/>
        </w:rPr>
      </w:pPr>
      <w:r w:rsidRPr="00BE36CC">
        <w:rPr>
          <w:rFonts w:ascii="Verdana" w:hAnsi="Verdana" w:cs="Arial"/>
          <w:iCs/>
          <w:kern w:val="20"/>
          <w:sz w:val="20"/>
          <w:szCs w:val="20"/>
          <w:lang w:eastAsia="en-US"/>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34FE0B88" w14:textId="77777777" w:rsidR="00BE36CC" w:rsidRPr="00BE36CC" w:rsidRDefault="00BE36CC" w:rsidP="00BE36CC">
      <w:pPr>
        <w:numPr>
          <w:ilvl w:val="2"/>
          <w:numId w:val="1"/>
        </w:numPr>
        <w:tabs>
          <w:tab w:val="clear" w:pos="993"/>
          <w:tab w:val="num" w:pos="1418"/>
        </w:tabs>
        <w:spacing w:line="304" w:lineRule="exact"/>
        <w:ind w:left="1418"/>
        <w:jc w:val="both"/>
        <w:outlineLvl w:val="2"/>
        <w:rPr>
          <w:rFonts w:ascii="Verdana" w:hAnsi="Verdana" w:cs="Arial"/>
          <w:iCs/>
          <w:kern w:val="20"/>
          <w:sz w:val="20"/>
          <w:szCs w:val="20"/>
          <w:lang w:eastAsia="en-US"/>
        </w:rPr>
      </w:pPr>
      <w:r w:rsidRPr="00BE36CC">
        <w:rPr>
          <w:rFonts w:ascii="Verdana" w:hAnsi="Verdana" w:cs="Arial"/>
          <w:iCs/>
          <w:kern w:val="20"/>
          <w:sz w:val="20"/>
          <w:szCs w:val="20"/>
          <w:lang w:eastAsia="en-US"/>
        </w:rPr>
        <w:lastRenderedPageBreak/>
        <w:t xml:space="preserve">zapewnienia Wykonawcy możliwości posadowienia kontenerów socjalnych z dostępem do mediów za odpłatnością ustaloną w odrębnej umowie (woda, energia elektryczna) na terenie Zamawiającego. </w:t>
      </w:r>
    </w:p>
    <w:p w14:paraId="110D3993" w14:textId="77777777" w:rsidR="00BE36CC" w:rsidRPr="00BE36CC" w:rsidRDefault="00BE36CC" w:rsidP="00BE36CC">
      <w:pPr>
        <w:numPr>
          <w:ilvl w:val="2"/>
          <w:numId w:val="1"/>
        </w:numPr>
        <w:tabs>
          <w:tab w:val="clear" w:pos="993"/>
          <w:tab w:val="num" w:pos="1418"/>
        </w:tabs>
        <w:spacing w:line="304" w:lineRule="exact"/>
        <w:ind w:left="1418"/>
        <w:jc w:val="both"/>
        <w:outlineLvl w:val="2"/>
        <w:rPr>
          <w:rFonts w:ascii="Verdana" w:hAnsi="Verdana" w:cs="Arial"/>
          <w:iCs/>
          <w:kern w:val="20"/>
          <w:sz w:val="20"/>
          <w:szCs w:val="20"/>
          <w:lang w:eastAsia="en-US"/>
        </w:rPr>
      </w:pPr>
      <w:r w:rsidRPr="00BE36CC">
        <w:rPr>
          <w:rFonts w:ascii="Verdana" w:hAnsi="Verdana" w:cs="Arial"/>
          <w:iCs/>
          <w:kern w:val="20"/>
          <w:sz w:val="20"/>
          <w:szCs w:val="20"/>
          <w:lang w:eastAsia="en-US"/>
        </w:rPr>
        <w:t>zapewnienia Wykonawcy wszystkich niezbędnych i wymaganych informacji (w tym danych i dokumentacji), niezbędnych dla potrzeb przeprowadzenia Umowy.</w:t>
      </w:r>
    </w:p>
    <w:p w14:paraId="436675B9" w14:textId="77777777" w:rsidR="00BE36CC" w:rsidRPr="00BE36CC" w:rsidRDefault="00BE36CC" w:rsidP="00BE36CC">
      <w:pPr>
        <w:numPr>
          <w:ilvl w:val="2"/>
          <w:numId w:val="1"/>
        </w:numPr>
        <w:tabs>
          <w:tab w:val="clear" w:pos="993"/>
          <w:tab w:val="num" w:pos="1418"/>
        </w:tabs>
        <w:spacing w:line="304" w:lineRule="exact"/>
        <w:ind w:left="1418"/>
        <w:jc w:val="both"/>
        <w:outlineLvl w:val="2"/>
        <w:rPr>
          <w:rFonts w:ascii="Verdana" w:hAnsi="Verdana" w:cs="Arial"/>
          <w:iCs/>
          <w:kern w:val="20"/>
          <w:sz w:val="20"/>
          <w:szCs w:val="20"/>
          <w:lang w:eastAsia="en-US"/>
        </w:rPr>
      </w:pPr>
      <w:r w:rsidRPr="00BE36CC">
        <w:rPr>
          <w:rFonts w:ascii="Verdana" w:hAnsi="Verdana" w:cs="Arial"/>
          <w:iCs/>
          <w:kern w:val="20"/>
          <w:sz w:val="20"/>
          <w:szCs w:val="20"/>
          <w:lang w:eastAsia="en-US"/>
        </w:rPr>
        <w:t xml:space="preserve"> przeprowadzania procedur odbioru w ciągu 3 dni roboczych od momentu zgłoszenia prac do odbioru przez Wykonawcę.</w:t>
      </w:r>
    </w:p>
    <w:p w14:paraId="4CBF1252" w14:textId="77777777" w:rsidR="00BE36CC" w:rsidRPr="00BE36CC" w:rsidRDefault="00BE36CC" w:rsidP="00BE36CC">
      <w:pPr>
        <w:numPr>
          <w:ilvl w:val="2"/>
          <w:numId w:val="1"/>
        </w:numPr>
        <w:tabs>
          <w:tab w:val="clear" w:pos="993"/>
          <w:tab w:val="num" w:pos="1418"/>
        </w:tabs>
        <w:spacing w:line="304" w:lineRule="exact"/>
        <w:ind w:left="1418"/>
        <w:jc w:val="both"/>
        <w:outlineLvl w:val="2"/>
        <w:rPr>
          <w:rFonts w:ascii="Verdana" w:hAnsi="Verdana" w:cs="Arial"/>
          <w:iCs/>
          <w:kern w:val="20"/>
          <w:sz w:val="20"/>
          <w:szCs w:val="20"/>
          <w:lang w:eastAsia="en-US"/>
        </w:rPr>
      </w:pPr>
      <w:r w:rsidRPr="00BE36CC">
        <w:rPr>
          <w:rFonts w:ascii="Verdana" w:hAnsi="Verdana" w:cs="Arial"/>
          <w:iCs/>
          <w:kern w:val="20"/>
          <w:sz w:val="20"/>
          <w:szCs w:val="20"/>
          <w:lang w:eastAsia="en-US"/>
        </w:rPr>
        <w:t>Zamawiający zapewni Wykonawcy na swój koszt:</w:t>
      </w:r>
    </w:p>
    <w:p w14:paraId="592EC501" w14:textId="477959EB" w:rsidR="00BE36CC" w:rsidRPr="00BE36CC" w:rsidRDefault="00BE36CC" w:rsidP="00DA1FD8">
      <w:pPr>
        <w:numPr>
          <w:ilvl w:val="3"/>
          <w:numId w:val="1"/>
        </w:numPr>
        <w:spacing w:line="304" w:lineRule="exact"/>
        <w:jc w:val="both"/>
        <w:outlineLvl w:val="2"/>
        <w:rPr>
          <w:rFonts w:ascii="Verdana" w:hAnsi="Verdana" w:cs="Arial"/>
          <w:iCs/>
          <w:kern w:val="20"/>
          <w:sz w:val="20"/>
          <w:szCs w:val="20"/>
          <w:lang w:eastAsia="en-US"/>
        </w:rPr>
      </w:pPr>
      <w:r w:rsidRPr="00BE36CC">
        <w:rPr>
          <w:rFonts w:ascii="Verdana" w:hAnsi="Verdana" w:cs="Arial"/>
          <w:iCs/>
          <w:kern w:val="20"/>
          <w:sz w:val="20"/>
          <w:szCs w:val="20"/>
          <w:lang w:eastAsia="en-US"/>
        </w:rPr>
        <w:t xml:space="preserve"> stacjonarne urządzenia dźwignicowe, pod warunkiem posiadania przez pracowników Wykonawcy uprawnień UDT do obsługi tych urządzeń,</w:t>
      </w:r>
    </w:p>
    <w:p w14:paraId="7248A2CF" w14:textId="77777777" w:rsidR="00BE36CC" w:rsidRPr="00BE36CC" w:rsidRDefault="00BE36CC" w:rsidP="00BE36CC">
      <w:pPr>
        <w:numPr>
          <w:ilvl w:val="3"/>
          <w:numId w:val="1"/>
        </w:numPr>
        <w:spacing w:line="304" w:lineRule="exact"/>
        <w:jc w:val="both"/>
        <w:outlineLvl w:val="2"/>
        <w:rPr>
          <w:rFonts w:ascii="Verdana" w:hAnsi="Verdana" w:cs="Arial"/>
          <w:iCs/>
          <w:kern w:val="20"/>
          <w:sz w:val="20"/>
          <w:szCs w:val="20"/>
          <w:lang w:eastAsia="en-US"/>
        </w:rPr>
      </w:pPr>
      <w:r w:rsidRPr="00BE36CC">
        <w:rPr>
          <w:rFonts w:ascii="Verdana" w:hAnsi="Verdana" w:cs="Arial"/>
          <w:iCs/>
          <w:kern w:val="20"/>
          <w:sz w:val="20"/>
          <w:szCs w:val="20"/>
          <w:lang w:eastAsia="en-US"/>
        </w:rPr>
        <w:t>miejsca podłączenia energii elektrycznej dla urządzeń spawalniczych, elektronarzędzi oraz kontenerów socjalnych i warsztatowych,</w:t>
      </w:r>
    </w:p>
    <w:p w14:paraId="679ACB2B" w14:textId="77777777" w:rsidR="00BE36CC" w:rsidRPr="00BE36CC" w:rsidRDefault="00BE36CC" w:rsidP="00BE36CC">
      <w:pPr>
        <w:numPr>
          <w:ilvl w:val="3"/>
          <w:numId w:val="1"/>
        </w:numPr>
        <w:spacing w:line="304" w:lineRule="exact"/>
        <w:jc w:val="both"/>
        <w:outlineLvl w:val="2"/>
        <w:rPr>
          <w:rFonts w:ascii="Verdana" w:hAnsi="Verdana" w:cs="Arial"/>
          <w:iCs/>
          <w:kern w:val="20"/>
          <w:sz w:val="20"/>
          <w:szCs w:val="20"/>
          <w:lang w:eastAsia="en-US"/>
        </w:rPr>
      </w:pPr>
      <w:r w:rsidRPr="00BE36CC">
        <w:rPr>
          <w:rFonts w:ascii="Verdana" w:hAnsi="Verdana" w:cs="Arial"/>
          <w:iCs/>
          <w:kern w:val="20"/>
          <w:sz w:val="20"/>
          <w:szCs w:val="20"/>
          <w:lang w:eastAsia="en-US"/>
        </w:rPr>
        <w:t xml:space="preserve"> miejsca poboru sprężonego powietrza i wody.</w:t>
      </w:r>
    </w:p>
    <w:p w14:paraId="38712715" w14:textId="77777777" w:rsidR="00CE3618" w:rsidRPr="006B3E4E" w:rsidRDefault="00CE3618" w:rsidP="00BE36CC">
      <w:pPr>
        <w:numPr>
          <w:ilvl w:val="2"/>
          <w:numId w:val="1"/>
        </w:numPr>
        <w:tabs>
          <w:tab w:val="clear" w:pos="993"/>
          <w:tab w:val="num" w:pos="1418"/>
        </w:tabs>
        <w:spacing w:line="304" w:lineRule="exact"/>
        <w:ind w:left="1418"/>
        <w:jc w:val="both"/>
        <w:outlineLvl w:val="2"/>
        <w:rPr>
          <w:rFonts w:ascii="Verdana" w:hAnsi="Verdana"/>
          <w:bCs/>
          <w:iCs/>
          <w:kern w:val="20"/>
          <w:sz w:val="20"/>
          <w:szCs w:val="20"/>
          <w:lang w:eastAsia="en-US"/>
        </w:rPr>
      </w:pPr>
      <w:r w:rsidRPr="006B3E4E">
        <w:rPr>
          <w:rFonts w:ascii="Verdana" w:hAnsi="Verdana"/>
          <w:bCs/>
          <w:iCs/>
          <w:kern w:val="20"/>
          <w:sz w:val="20"/>
          <w:szCs w:val="20"/>
          <w:lang w:eastAsia="en-US"/>
        </w:rPr>
        <w:t xml:space="preserve">W </w:t>
      </w:r>
      <w:r w:rsidRPr="00BE36CC">
        <w:rPr>
          <w:rFonts w:ascii="Verdana" w:hAnsi="Verdana" w:cs="Arial"/>
          <w:iCs/>
          <w:kern w:val="20"/>
          <w:sz w:val="20"/>
          <w:szCs w:val="20"/>
          <w:lang w:eastAsia="en-US"/>
        </w:rPr>
        <w:t>przypadku</w:t>
      </w:r>
      <w:r w:rsidRPr="006B3E4E">
        <w:rPr>
          <w:rFonts w:ascii="Verdana" w:hAnsi="Verdana"/>
          <w:bCs/>
          <w:iCs/>
          <w:kern w:val="20"/>
          <w:sz w:val="20"/>
          <w:szCs w:val="20"/>
          <w:lang w:eastAsia="en-US"/>
        </w:rPr>
        <w:t xml:space="preserve"> podjęcia przez Wykonawcę realizacji obowiązków o których mowa w art. 15X ust. 1 i ust. 3 w zw. z ust. 2 pkt 2  Ustawy antykryzysowej, Zamawiający zapewni zakwaterowanie i wyżywienie pracownikom Wykonawcy wykonującym pracę w ramach realizacji wskazanych wyżej obowiązków przez cały okres jej wykonywania.</w:t>
      </w:r>
    </w:p>
    <w:p w14:paraId="67F53122" w14:textId="77777777" w:rsidR="00CE3618" w:rsidRPr="006B3E4E" w:rsidRDefault="00CE3618" w:rsidP="00D8573F">
      <w:pPr>
        <w:numPr>
          <w:ilvl w:val="1"/>
          <w:numId w:val="16"/>
        </w:numPr>
        <w:spacing w:before="120" w:after="120" w:line="288" w:lineRule="auto"/>
        <w:jc w:val="both"/>
        <w:outlineLvl w:val="1"/>
        <w:rPr>
          <w:rFonts w:ascii="Verdana" w:hAnsi="Verdana"/>
          <w:b/>
          <w:iCs/>
          <w:kern w:val="20"/>
          <w:sz w:val="20"/>
          <w:szCs w:val="20"/>
          <w:lang w:val="en-US" w:eastAsia="en-US"/>
        </w:rPr>
      </w:pPr>
      <w:r w:rsidRPr="006B3E4E">
        <w:rPr>
          <w:rFonts w:ascii="Verdana" w:hAnsi="Verdana"/>
          <w:b/>
          <w:iCs/>
          <w:kern w:val="20"/>
          <w:sz w:val="20"/>
          <w:szCs w:val="20"/>
          <w:lang w:val="en-US" w:eastAsia="en-US"/>
        </w:rPr>
        <w:t>Wykonawca jest zobowiązany do:</w:t>
      </w:r>
    </w:p>
    <w:p w14:paraId="446AE3C1"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wykonania Przedmiotu Umowy z należytą starannością i z zastosowaniem najwyższych norm jakościowych, jakich można oczekiwać od Wykonawcy, przy  zastosowaniu obowiązujących przepisów, zwłaszcza przepisów BHP, ochrony środowiska i przeciwpożarowych.</w:t>
      </w:r>
    </w:p>
    <w:p w14:paraId="53B04D5C"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przedłożenia Zamawiającemu osobnego protokołu odbioru dla Zakresu Podstawowego, jak i Zakresu „Prawa Opcji”.</w:t>
      </w:r>
    </w:p>
    <w:p w14:paraId="2D94B1FE"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 xml:space="preserve">opracowania dokumentacji powykonawczej dla każdego elementu Zakresu Podstawowego, jak i Zakresu „Prawa Opcji”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3C7D2282"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dostarczenia dokumentacji powykonawczej dla Zakresu Podstawowego, jak i Zakresu „Prawa Opcji” do Zamawiającego w wersji papierowej w 2 (słownie: dwóch) egzemplarzach, jak również w wersji elektronicznej (plik pdf) zapisanej na płycie CD lub DVD.</w:t>
      </w:r>
    </w:p>
    <w:p w14:paraId="27A1A8C6"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pozyskania, utrzymania i działania zgodnie (na swój własny koszt) ze wszystkimi licencjami, zatwierdzeniami, upoważnieniami i rejestracjami lub innymi instrumentami prawnymi wymaganymi do realizacji Umowy.</w:t>
      </w:r>
    </w:p>
    <w:p w14:paraId="7FD47BB5"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powiadomienia Zamawiającego na piśmie o gotowości do rozpoczęcia procedury odbioru,</w:t>
      </w:r>
    </w:p>
    <w:p w14:paraId="159ACF69"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konsultowania na bieżąco z Zamawiającym wszelkich rozwiązań proponowanych w remontowanych elementach w Zakresie Podstawowym, jak i w Zakresie „Prawa Opcji”.</w:t>
      </w:r>
    </w:p>
    <w:p w14:paraId="6F139DF9"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lastRenderedPageBreak/>
        <w:t>wykonywania poleceń Zamawiającego, w szczególności dotyczących bezpieczeństwa pracy.</w:t>
      </w:r>
    </w:p>
    <w:p w14:paraId="5EA04773"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zapewnienia wykwalifikowanego personelu, wyposażonego w sprzęt ochrony osobistej, przeszkolonego stanowiskowo oraz w zakresie przepisów BHP i przeciwpożarowych. Wymagania w tym zakresie zostały wskazane w Części II SIWZ</w:t>
      </w:r>
    </w:p>
    <w:p w14:paraId="45E1F97E"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092D3423"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zabezpieczenia właściwego sprzętu, narzędzi oraz sprzętu ochronnego i zabezpieczającego pracowników przed wypadkami oraz działaniem czynników szkodliwych,</w:t>
      </w:r>
    </w:p>
    <w:p w14:paraId="2635E2A1"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 xml:space="preserve">zagwarantowania nadzoru własnych służb BHP nad kontrolą przestrzegania przepisów i zasad  BHP przy realizacji prac objętych zakresem umowy. </w:t>
      </w:r>
    </w:p>
    <w:p w14:paraId="7C441200"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opracowania i podłożenia na żądanie Zmawiającego  oceny ryzyka zawodowego dla swoich pracowników w zakresie zagrożeń związanych z realizacją prac.</w:t>
      </w:r>
    </w:p>
    <w:p w14:paraId="5A739032" w14:textId="206949CA" w:rsidR="0077012B" w:rsidRPr="00632EE8" w:rsidRDefault="0077012B" w:rsidP="004633EA">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 xml:space="preserve">dostarczenia do Zamawiającego w terminie </w:t>
      </w:r>
      <w:r w:rsidR="004633EA">
        <w:rPr>
          <w:rFonts w:ascii="Verdana" w:hAnsi="Verdana" w:cs="Arial"/>
          <w:iCs/>
          <w:kern w:val="20"/>
          <w:sz w:val="20"/>
          <w:szCs w:val="20"/>
          <w:lang w:eastAsia="en-US"/>
        </w:rPr>
        <w:t>3 tygodni</w:t>
      </w:r>
      <w:r w:rsidRPr="00632EE8">
        <w:rPr>
          <w:rFonts w:ascii="Verdana" w:hAnsi="Verdana" w:cs="Arial"/>
          <w:iCs/>
          <w:kern w:val="20"/>
          <w:sz w:val="20"/>
          <w:szCs w:val="20"/>
          <w:lang w:eastAsia="en-US"/>
        </w:rPr>
        <w:t xml:space="preserve"> przed planowanym odstawieniem bloku do remontu szczegółowego harmonogramu realizacji prac określonych w umowie. Szczegółowy harmonogram prac musi być zgodny z  </w:t>
      </w:r>
      <w:r>
        <w:rPr>
          <w:rFonts w:ascii="Verdana" w:hAnsi="Verdana" w:cs="Arial"/>
          <w:iCs/>
          <w:kern w:val="20"/>
          <w:sz w:val="20"/>
          <w:szCs w:val="20"/>
          <w:lang w:eastAsia="en-US"/>
        </w:rPr>
        <w:t>pkt 3.2 Umowy</w:t>
      </w:r>
      <w:r w:rsidRPr="00632EE8">
        <w:rPr>
          <w:rFonts w:ascii="Verdana" w:hAnsi="Verdana" w:cs="Arial"/>
          <w:iCs/>
          <w:kern w:val="20"/>
          <w:sz w:val="20"/>
          <w:szCs w:val="20"/>
          <w:lang w:eastAsia="en-US"/>
        </w:rPr>
        <w:t>.</w:t>
      </w:r>
    </w:p>
    <w:p w14:paraId="1E6FB44B"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dostarczenia cotygodniowego raportu (każdy poniedziałek do godziny 10:00) z określonym procentowo stopniem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3E646AD3" w14:textId="3E6EEDCC" w:rsidR="0077012B" w:rsidRPr="00632EE8" w:rsidRDefault="0077012B" w:rsidP="004633EA">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 xml:space="preserve">dostarczenia, po zakończonym remoncie w terminie do </w:t>
      </w:r>
      <w:r w:rsidR="004633EA">
        <w:rPr>
          <w:rFonts w:ascii="Verdana" w:hAnsi="Verdana" w:cs="Arial"/>
          <w:iCs/>
          <w:kern w:val="20"/>
          <w:sz w:val="20"/>
          <w:szCs w:val="20"/>
          <w:lang w:eastAsia="en-US"/>
        </w:rPr>
        <w:t>1 tygodnia</w:t>
      </w:r>
      <w:r w:rsidRPr="00632EE8">
        <w:rPr>
          <w:rFonts w:ascii="Verdana" w:hAnsi="Verdana" w:cs="Arial"/>
          <w:iCs/>
          <w:kern w:val="20"/>
          <w:sz w:val="20"/>
          <w:szCs w:val="20"/>
          <w:lang w:eastAsia="en-US"/>
        </w:rPr>
        <w:t>, zbiorczego raportu z wykonywanych prac.</w:t>
      </w:r>
    </w:p>
    <w:p w14:paraId="2D6308BB"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delegowania na narady, spotkania techniczne wyznaczane przez Zamawiającego, swojego przedstawiciela upoważnionego do reprezentowania Wykonawcy,</w:t>
      </w:r>
    </w:p>
    <w:p w14:paraId="4B52ACDF"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przedłożenia Zamawiającemu osobnego protokołu odbioru Prac.</w:t>
      </w:r>
    </w:p>
    <w:p w14:paraId="3DBED708"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powiadomienia Zamawiającego na piśmie o wykonaniu zleconych Prac i usunięciu usterek,</w:t>
      </w:r>
    </w:p>
    <w:p w14:paraId="5D4C1696"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informowania  Zamawiającego na bieżąco o przebiegu wykonywania Przedmiotu Umowy,</w:t>
      </w:r>
    </w:p>
    <w:p w14:paraId="4B0B59AD"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stosowania wszystkich przepisów, instrukcji oraz wewnętrznych zaleceń wykorzystywanych na terenie Zamawiającego.</w:t>
      </w:r>
    </w:p>
    <w:p w14:paraId="0D7C0BE1"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 xml:space="preserve">opracowania instrukcji bezpiecznego wykonania robót, dostosowanej do instrukcji organizacji bezpiecznej pracy obowiązującej u Zamawiającego, opracowania i posiadania instrukcji w zakresie remontów urządzeń w </w:t>
      </w:r>
      <w:r w:rsidRPr="00632EE8">
        <w:rPr>
          <w:rFonts w:ascii="Verdana" w:hAnsi="Verdana" w:cs="Arial"/>
          <w:iCs/>
          <w:kern w:val="20"/>
          <w:sz w:val="20"/>
          <w:szCs w:val="20"/>
          <w:lang w:eastAsia="en-US"/>
        </w:rPr>
        <w:lastRenderedPageBreak/>
        <w:t xml:space="preserve">Elektrowni wymaganych do realizacji usług na terenie oraz obiektach Zamawiającego w zakresie objętym Umową. </w:t>
      </w:r>
    </w:p>
    <w:p w14:paraId="6AE07BE5"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używania do wykonania prac materiałów nie zawierających włókien ceramicznych ogniotrwałych RCF,</w:t>
      </w:r>
    </w:p>
    <w:p w14:paraId="40FDF322"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wyznaczenia Przedstawicieli Wykonawcy upoważnionych do dokonywania uzgodnień z Zamawiającym  w okresie realizacji Prac.</w:t>
      </w:r>
    </w:p>
    <w:p w14:paraId="69652B67" w14:textId="1D9E53C0" w:rsidR="0077012B" w:rsidRPr="00632EE8" w:rsidRDefault="0077012B" w:rsidP="004633EA">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ustanowienia nadzoru posiadającego stosowne uprawnienia do prowadzenia i organizacji prac w rozumieniu instrukcji bezpiecznej pracy,</w:t>
      </w:r>
    </w:p>
    <w:p w14:paraId="693EF644"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informowania o wypadkach przy pracy i zdarzeniach potencjalnie wypadkowych  oraz pisemnego informowania Zamawiającego o wnoszonych zagrożeniach na teren Zamawiającego.</w:t>
      </w:r>
    </w:p>
    <w:p w14:paraId="2F7A8577"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poddawania się na wniosek Zamawiającego audytom sprawdzającym stan bhp, ochrony środowiska oraz w innym zakresie wymaganym przez Zamawiającego.</w:t>
      </w:r>
    </w:p>
    <w:p w14:paraId="0A5EFC40" w14:textId="77777777" w:rsidR="0077012B" w:rsidRPr="00632EE8" w:rsidRDefault="0077012B" w:rsidP="00D8573F">
      <w:pPr>
        <w:numPr>
          <w:ilvl w:val="2"/>
          <w:numId w:val="16"/>
        </w:numPr>
        <w:spacing w:line="304" w:lineRule="exact"/>
        <w:jc w:val="both"/>
        <w:outlineLvl w:val="2"/>
        <w:rPr>
          <w:rFonts w:ascii="Verdana" w:hAnsi="Verdana" w:cs="Arial"/>
          <w:iCs/>
          <w:kern w:val="20"/>
          <w:sz w:val="20"/>
          <w:szCs w:val="20"/>
          <w:lang w:val="en-US" w:eastAsia="en-US"/>
        </w:rPr>
      </w:pPr>
      <w:r w:rsidRPr="00632EE8">
        <w:rPr>
          <w:rFonts w:ascii="Verdana" w:hAnsi="Verdana" w:cs="Arial"/>
          <w:iCs/>
          <w:kern w:val="20"/>
          <w:sz w:val="20"/>
          <w:szCs w:val="20"/>
          <w:lang w:eastAsia="en-US"/>
        </w:rPr>
        <w:t>Wykonawca zapewni:</w:t>
      </w:r>
    </w:p>
    <w:p w14:paraId="78FFEACE" w14:textId="77777777" w:rsidR="0077012B" w:rsidRPr="00632EE8" w:rsidRDefault="0077012B" w:rsidP="00D8573F">
      <w:pPr>
        <w:numPr>
          <w:ilvl w:val="3"/>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Izolacje i rusztowania wymagane do wykonania prac remontowych</w:t>
      </w:r>
    </w:p>
    <w:p w14:paraId="0CDFCC96" w14:textId="77777777" w:rsidR="0077012B" w:rsidRPr="00632EE8" w:rsidRDefault="0077012B" w:rsidP="00D8573F">
      <w:pPr>
        <w:numPr>
          <w:ilvl w:val="3"/>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niezbędne wyposażenie, a także środki transportu nie będące na wyposażeniu instalacji oraz w dyspozycji Zamawiającego konieczne do wykonania Usług, w tym specjalistyczny sprzęt; pracowników z wymaganymi uprawnieniami;</w:t>
      </w:r>
    </w:p>
    <w:p w14:paraId="00B851C4" w14:textId="77777777" w:rsidR="0077012B" w:rsidRPr="00632EE8" w:rsidRDefault="0077012B" w:rsidP="00D8573F">
      <w:pPr>
        <w:numPr>
          <w:ilvl w:val="3"/>
          <w:numId w:val="16"/>
        </w:numPr>
        <w:spacing w:line="304" w:lineRule="exact"/>
        <w:jc w:val="both"/>
        <w:outlineLvl w:val="2"/>
        <w:rPr>
          <w:rFonts w:ascii="Verdana" w:hAnsi="Verdana" w:cs="Arial"/>
          <w:iCs/>
          <w:kern w:val="20"/>
          <w:sz w:val="20"/>
          <w:szCs w:val="20"/>
          <w:lang w:eastAsia="en-US"/>
        </w:rPr>
      </w:pPr>
      <w:r w:rsidRPr="00632EE8">
        <w:rPr>
          <w:rFonts w:ascii="Verdana" w:hAnsi="Verdana" w:cs="Arial"/>
          <w:iCs/>
          <w:kern w:val="20"/>
          <w:sz w:val="20"/>
          <w:szCs w:val="20"/>
          <w:lang w:eastAsia="en-US"/>
        </w:rPr>
        <w:t>Materiały Pomocnicze, Materiały Podstawowe i Części Zamienne konieczne do wykonania Usług,</w:t>
      </w:r>
    </w:p>
    <w:p w14:paraId="3A257351" w14:textId="77777777" w:rsidR="0077012B" w:rsidRPr="00632EE8" w:rsidRDefault="0077012B" w:rsidP="00D8573F">
      <w:pPr>
        <w:numPr>
          <w:ilvl w:val="1"/>
          <w:numId w:val="16"/>
        </w:numPr>
        <w:spacing w:line="304" w:lineRule="exact"/>
        <w:jc w:val="both"/>
        <w:outlineLvl w:val="1"/>
        <w:rPr>
          <w:rFonts w:ascii="Verdana" w:hAnsi="Verdana"/>
          <w:bCs/>
          <w:iCs/>
          <w:kern w:val="20"/>
          <w:sz w:val="20"/>
          <w:szCs w:val="20"/>
          <w:lang w:eastAsia="en-US"/>
        </w:rPr>
      </w:pPr>
      <w:r w:rsidRPr="00632EE8">
        <w:rPr>
          <w:rFonts w:ascii="Verdana" w:hAnsi="Verdana"/>
          <w:iCs/>
          <w:kern w:val="20"/>
          <w:sz w:val="20"/>
          <w:szCs w:val="20"/>
          <w:lang w:eastAsia="en-US"/>
        </w:rPr>
        <w:t xml:space="preserve">Zamawiający ma prawo do wstrzymania wykonywania Umowy w przypadku braku </w:t>
      </w:r>
      <w:r w:rsidRPr="00632EE8">
        <w:rPr>
          <w:rFonts w:ascii="Verdana" w:hAnsi="Verdana"/>
          <w:bCs/>
          <w:iCs/>
          <w:kern w:val="20"/>
          <w:sz w:val="20"/>
          <w:szCs w:val="20"/>
          <w:lang w:eastAsia="en-US"/>
        </w:rPr>
        <w:t>zachowania zgodności z obowiązującymi przepisami i zasadami z zakresu Bezpieczeństwa i Higieny Pracy (BHP), bezpieczeństwa przeciwpożarowego oraz ochrony środowiska.</w:t>
      </w:r>
    </w:p>
    <w:p w14:paraId="49C5BD39" w14:textId="77777777" w:rsidR="0077012B" w:rsidRPr="00632EE8" w:rsidRDefault="0077012B" w:rsidP="00D8573F">
      <w:pPr>
        <w:numPr>
          <w:ilvl w:val="1"/>
          <w:numId w:val="16"/>
        </w:numPr>
        <w:spacing w:line="304" w:lineRule="exact"/>
        <w:jc w:val="both"/>
        <w:outlineLvl w:val="1"/>
        <w:rPr>
          <w:rFonts w:ascii="Verdana" w:hAnsi="Verdana"/>
          <w:bCs/>
          <w:iCs/>
          <w:kern w:val="20"/>
          <w:sz w:val="20"/>
          <w:szCs w:val="20"/>
          <w:lang w:eastAsia="en-US"/>
        </w:rPr>
      </w:pPr>
      <w:r w:rsidRPr="00632EE8">
        <w:rPr>
          <w:rFonts w:ascii="Verdana" w:hAnsi="Verdana"/>
          <w:bCs/>
          <w:iCs/>
          <w:kern w:val="20"/>
          <w:sz w:val="20"/>
          <w:szCs w:val="20"/>
          <w:lang w:eastAsia="en-US"/>
        </w:rPr>
        <w:t xml:space="preserve">Wykonawca jest odpowiedzialny wobec Zamawiającego za wszelkie wady w remontowanych elementach zgodnie z przepisami Kodeksu Cywilnego.  </w:t>
      </w:r>
    </w:p>
    <w:p w14:paraId="41F90DFF" w14:textId="77777777" w:rsidR="0077012B" w:rsidRPr="00632EE8" w:rsidRDefault="0077012B" w:rsidP="00D8573F">
      <w:pPr>
        <w:numPr>
          <w:ilvl w:val="1"/>
          <w:numId w:val="16"/>
        </w:numPr>
        <w:spacing w:line="304" w:lineRule="exact"/>
        <w:jc w:val="both"/>
        <w:outlineLvl w:val="1"/>
        <w:rPr>
          <w:rFonts w:ascii="Verdana" w:hAnsi="Verdana"/>
          <w:bCs/>
          <w:iCs/>
          <w:kern w:val="20"/>
          <w:sz w:val="20"/>
          <w:szCs w:val="20"/>
          <w:lang w:eastAsia="en-US"/>
        </w:rPr>
      </w:pPr>
      <w:r w:rsidRPr="00632EE8">
        <w:rPr>
          <w:rFonts w:ascii="Verdana" w:hAnsi="Verdana"/>
          <w:bCs/>
          <w:iCs/>
          <w:kern w:val="20"/>
          <w:sz w:val="20"/>
          <w:szCs w:val="20"/>
          <w:lang w:eastAsia="en-US"/>
        </w:rPr>
        <w:t>Wykonawca dostarczy wymagane zgodnie z Instrukcją Organizacji i Bezpiecznej Pracy obowiązującej u Zamawiającego, dokumenty zarówno na etapi</w:t>
      </w:r>
      <w:r w:rsidR="00580306">
        <w:rPr>
          <w:rFonts w:ascii="Verdana" w:hAnsi="Verdana"/>
          <w:bCs/>
          <w:iCs/>
          <w:kern w:val="20"/>
          <w:sz w:val="20"/>
          <w:szCs w:val="20"/>
          <w:lang w:eastAsia="en-US"/>
        </w:rPr>
        <w:t>e składania oferty (dokument Z-5</w:t>
      </w:r>
      <w:r w:rsidRPr="00632EE8">
        <w:rPr>
          <w:rFonts w:ascii="Verdana" w:hAnsi="Verdana"/>
          <w:bCs/>
          <w:iCs/>
          <w:kern w:val="20"/>
          <w:sz w:val="20"/>
          <w:szCs w:val="20"/>
          <w:lang w:eastAsia="en-US"/>
        </w:rPr>
        <w:t xml:space="preserve">) i pozostałe konieczne przed rozpoczęciem prac na obiektach w  Enea </w:t>
      </w:r>
      <w:r w:rsidR="00580306">
        <w:rPr>
          <w:rFonts w:ascii="Verdana" w:hAnsi="Verdana"/>
          <w:bCs/>
          <w:iCs/>
          <w:kern w:val="20"/>
          <w:sz w:val="20"/>
          <w:szCs w:val="20"/>
          <w:lang w:eastAsia="en-US"/>
        </w:rPr>
        <w:t xml:space="preserve">Elektrownia </w:t>
      </w:r>
      <w:r w:rsidRPr="00632EE8">
        <w:rPr>
          <w:rFonts w:ascii="Verdana" w:hAnsi="Verdana"/>
          <w:bCs/>
          <w:iCs/>
          <w:kern w:val="20"/>
          <w:sz w:val="20"/>
          <w:szCs w:val="20"/>
          <w:lang w:eastAsia="en-US"/>
        </w:rPr>
        <w:t>Połaniec S.A. w wymaganych terminach określonych w dokumentach dostępnych na stronie:</w:t>
      </w:r>
      <w:r w:rsidR="00C52ED5" w:rsidRPr="00C52ED5">
        <w:t xml:space="preserve"> </w:t>
      </w:r>
      <w:hyperlink r:id="rId17" w:history="1">
        <w:r w:rsidR="00C52ED5" w:rsidRPr="008118A0">
          <w:rPr>
            <w:rStyle w:val="Hipercze"/>
            <w:rFonts w:ascii="Verdana" w:hAnsi="Verdana"/>
            <w:bCs/>
            <w:iCs/>
            <w:kern w:val="20"/>
            <w:sz w:val="20"/>
            <w:szCs w:val="20"/>
            <w:lang w:eastAsia="en-US"/>
          </w:rPr>
          <w:t>https://www.enea.pl/pl/grupaenea/o-grupie/spolki-grupy-enea/polaniec/zamowienia/dokumenty-dla-wykonawcow-i-dostawcow</w:t>
        </w:r>
      </w:hyperlink>
      <w:r w:rsidR="00C52ED5">
        <w:rPr>
          <w:rFonts w:ascii="Verdana" w:hAnsi="Verdana"/>
          <w:bCs/>
          <w:iCs/>
          <w:kern w:val="20"/>
          <w:sz w:val="20"/>
          <w:szCs w:val="20"/>
          <w:lang w:eastAsia="en-US"/>
        </w:rPr>
        <w:t xml:space="preserve"> </w:t>
      </w:r>
      <w:r w:rsidRPr="00632EE8">
        <w:rPr>
          <w:rFonts w:ascii="Verdana" w:hAnsi="Verdana"/>
          <w:bCs/>
          <w:iCs/>
          <w:kern w:val="20"/>
          <w:sz w:val="20"/>
          <w:szCs w:val="20"/>
          <w:lang w:eastAsia="en-US"/>
        </w:rPr>
        <w:t>.</w:t>
      </w:r>
    </w:p>
    <w:p w14:paraId="0A9AC4C2" w14:textId="77777777" w:rsidR="0077012B" w:rsidRPr="00632EE8" w:rsidRDefault="0077012B" w:rsidP="00D8573F">
      <w:pPr>
        <w:numPr>
          <w:ilvl w:val="1"/>
          <w:numId w:val="16"/>
        </w:numPr>
        <w:spacing w:line="304" w:lineRule="exact"/>
        <w:jc w:val="both"/>
        <w:outlineLvl w:val="1"/>
        <w:rPr>
          <w:rFonts w:ascii="Verdana" w:hAnsi="Verdana"/>
          <w:bCs/>
          <w:iCs/>
          <w:kern w:val="20"/>
          <w:sz w:val="20"/>
          <w:szCs w:val="20"/>
          <w:lang w:eastAsia="en-US"/>
        </w:rPr>
      </w:pPr>
      <w:r w:rsidRPr="00632EE8">
        <w:rPr>
          <w:rFonts w:ascii="Verdana" w:hAnsi="Verdana"/>
          <w:bCs/>
          <w:iCs/>
          <w:kern w:val="20"/>
          <w:sz w:val="20"/>
          <w:szCs w:val="20"/>
          <w:lang w:eastAsia="en-US"/>
        </w:rPr>
        <w:t>Wykonawca jest zobowiązany do zapewnienia zaplecza warsztatowego nieodzownego do wykonania przedmiotu zamówienia.</w:t>
      </w:r>
    </w:p>
    <w:p w14:paraId="6E7B0723" w14:textId="77777777" w:rsidR="0077012B" w:rsidRPr="00632EE8" w:rsidRDefault="0077012B" w:rsidP="00D8573F">
      <w:pPr>
        <w:numPr>
          <w:ilvl w:val="1"/>
          <w:numId w:val="16"/>
        </w:numPr>
        <w:spacing w:line="304" w:lineRule="exact"/>
        <w:jc w:val="both"/>
        <w:outlineLvl w:val="1"/>
        <w:rPr>
          <w:rFonts w:ascii="Verdana" w:hAnsi="Verdana"/>
          <w:bCs/>
          <w:iCs/>
          <w:kern w:val="20"/>
          <w:sz w:val="20"/>
          <w:szCs w:val="20"/>
          <w:lang w:eastAsia="en-US"/>
        </w:rPr>
      </w:pPr>
      <w:r w:rsidRPr="00632EE8">
        <w:rPr>
          <w:rFonts w:ascii="Verdana" w:hAnsi="Verdana"/>
          <w:bCs/>
          <w:iCs/>
          <w:kern w:val="20"/>
          <w:sz w:val="20"/>
          <w:szCs w:val="20"/>
          <w:lang w:eastAsia="en-US"/>
        </w:rPr>
        <w:t>Wykonawca zobowiązany będzie do niezwłocznego informowania Zamawiającego o powstaniu sytuacji awaryjnej, która uniemożliwia prawidłowe wykonywanie przedmiotu Umowy.</w:t>
      </w:r>
    </w:p>
    <w:p w14:paraId="00CDC08E" w14:textId="77777777" w:rsidR="0077012B" w:rsidRPr="00632EE8" w:rsidRDefault="0077012B" w:rsidP="00D8573F">
      <w:pPr>
        <w:numPr>
          <w:ilvl w:val="1"/>
          <w:numId w:val="16"/>
        </w:numPr>
        <w:spacing w:line="304" w:lineRule="exact"/>
        <w:jc w:val="both"/>
        <w:outlineLvl w:val="1"/>
        <w:rPr>
          <w:rFonts w:ascii="Verdana" w:hAnsi="Verdana"/>
          <w:bCs/>
          <w:iCs/>
          <w:kern w:val="20"/>
          <w:sz w:val="20"/>
          <w:szCs w:val="20"/>
          <w:lang w:eastAsia="en-US"/>
        </w:rPr>
      </w:pPr>
      <w:r w:rsidRPr="00632EE8">
        <w:rPr>
          <w:rFonts w:ascii="Verdana" w:hAnsi="Verdana"/>
          <w:bCs/>
          <w:iCs/>
          <w:kern w:val="20"/>
          <w:sz w:val="20"/>
          <w:szCs w:val="20"/>
          <w:lang w:eastAsia="en-US"/>
        </w:rPr>
        <w:t>Wykonawca zobowiązany będzie do informowania o wszelkich potrzebach dokonywania zmian i przeróbek w urządzeniach, które obsługuje przy wykonywaniu przedmiotu Umowy.</w:t>
      </w:r>
    </w:p>
    <w:p w14:paraId="7060BE5B" w14:textId="77777777" w:rsidR="0077012B" w:rsidRPr="00632EE8" w:rsidRDefault="0077012B" w:rsidP="00D8573F">
      <w:pPr>
        <w:numPr>
          <w:ilvl w:val="1"/>
          <w:numId w:val="16"/>
        </w:numPr>
        <w:spacing w:line="304" w:lineRule="exact"/>
        <w:jc w:val="both"/>
        <w:outlineLvl w:val="1"/>
        <w:rPr>
          <w:rFonts w:ascii="Verdana" w:hAnsi="Verdana"/>
          <w:bCs/>
          <w:iCs/>
          <w:kern w:val="20"/>
          <w:sz w:val="20"/>
          <w:szCs w:val="20"/>
          <w:lang w:eastAsia="en-US"/>
        </w:rPr>
      </w:pPr>
      <w:r w:rsidRPr="00632EE8">
        <w:rPr>
          <w:rFonts w:ascii="Verdana" w:hAnsi="Verdana"/>
          <w:bCs/>
          <w:iCs/>
          <w:kern w:val="20"/>
          <w:sz w:val="20"/>
          <w:szCs w:val="20"/>
          <w:lang w:eastAsia="en-US"/>
        </w:rPr>
        <w:t xml:space="preserve">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w:t>
      </w:r>
      <w:r w:rsidRPr="00632EE8">
        <w:rPr>
          <w:rFonts w:ascii="Verdana" w:hAnsi="Verdana"/>
          <w:bCs/>
          <w:iCs/>
          <w:kern w:val="20"/>
          <w:sz w:val="20"/>
          <w:szCs w:val="20"/>
          <w:lang w:eastAsia="en-US"/>
        </w:rPr>
        <w:lastRenderedPageBreak/>
        <w:t>taki sposób, aby nie spowodować utraty przez Zamawiającego uprawnień z tytułu gwarancji lub rękojmi dla Urządzeń.</w:t>
      </w:r>
    </w:p>
    <w:p w14:paraId="4A73A0CB" w14:textId="77777777" w:rsidR="0077012B" w:rsidRPr="00632EE8" w:rsidRDefault="0077012B" w:rsidP="00D8573F">
      <w:pPr>
        <w:numPr>
          <w:ilvl w:val="1"/>
          <w:numId w:val="16"/>
        </w:numPr>
        <w:spacing w:line="304" w:lineRule="exact"/>
        <w:jc w:val="both"/>
        <w:outlineLvl w:val="1"/>
        <w:rPr>
          <w:rFonts w:ascii="Verdana" w:hAnsi="Verdana"/>
          <w:bCs/>
          <w:iCs/>
          <w:kern w:val="20"/>
          <w:sz w:val="20"/>
          <w:szCs w:val="20"/>
          <w:lang w:eastAsia="en-US"/>
        </w:rPr>
      </w:pPr>
      <w:r w:rsidRPr="00632EE8">
        <w:rPr>
          <w:rFonts w:ascii="Verdana" w:hAnsi="Verdana"/>
          <w:bCs/>
          <w:iCs/>
          <w:kern w:val="20"/>
          <w:sz w:val="20"/>
          <w:szCs w:val="20"/>
          <w:lang w:eastAsia="en-US"/>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50EC7B2A" w14:textId="77777777" w:rsidR="0077012B" w:rsidRPr="00632EE8" w:rsidRDefault="0077012B" w:rsidP="00D8573F">
      <w:pPr>
        <w:numPr>
          <w:ilvl w:val="1"/>
          <w:numId w:val="16"/>
        </w:numPr>
        <w:spacing w:line="304" w:lineRule="exact"/>
        <w:jc w:val="both"/>
        <w:outlineLvl w:val="1"/>
        <w:rPr>
          <w:rFonts w:ascii="Verdana" w:hAnsi="Verdana"/>
          <w:bCs/>
          <w:iCs/>
          <w:kern w:val="20"/>
          <w:sz w:val="20"/>
          <w:szCs w:val="20"/>
          <w:lang w:eastAsia="en-US"/>
        </w:rPr>
      </w:pPr>
      <w:r w:rsidRPr="00632EE8">
        <w:rPr>
          <w:rFonts w:ascii="Verdana" w:hAnsi="Verdana"/>
          <w:bCs/>
          <w:iCs/>
          <w:kern w:val="20"/>
          <w:sz w:val="20"/>
          <w:szCs w:val="20"/>
          <w:lang w:eastAsia="en-US"/>
        </w:rPr>
        <w:t xml:space="preserve">W celu realizacji umowy Wykonawca będzie zobowiązany do podpisania umów dzierżawy pomieszczeń. </w:t>
      </w:r>
    </w:p>
    <w:p w14:paraId="1B3DD7EC"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Wykonawca zobowiązany będzie do przekazania i na bieżąco aktualizowania wykazu osób skierowanych do wykonywania prac na rzecz Elektrowni wg wzoru stanowiącego Załącznik Z-1 Wykaz osób skierowanych do wykonywania prac na rzecz Enea Elektrownia Połaniec Spółka do Dokumentu związanego nr 2 do I/NB/B/20/2013.</w:t>
      </w:r>
    </w:p>
    <w:p w14:paraId="2E912E29"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Wraz z wykazem osób Wykonawca zobowiązany będzie przygotować i przekazać:</w:t>
      </w:r>
    </w:p>
    <w:p w14:paraId="12A4A1EE" w14:textId="77777777" w:rsidR="00CE3618" w:rsidRPr="006B3E4E" w:rsidRDefault="00CE3618" w:rsidP="00D8573F">
      <w:pPr>
        <w:numPr>
          <w:ilvl w:val="0"/>
          <w:numId w:val="17"/>
        </w:numPr>
        <w:spacing w:before="120" w:after="120" w:line="288" w:lineRule="auto"/>
        <w:ind w:left="2268"/>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wniosek o wydanie przepustek,</w:t>
      </w:r>
    </w:p>
    <w:p w14:paraId="50E4E26E" w14:textId="77777777" w:rsidR="00CE3618" w:rsidRPr="006B3E4E" w:rsidRDefault="00CE3618" w:rsidP="00D8573F">
      <w:pPr>
        <w:numPr>
          <w:ilvl w:val="0"/>
          <w:numId w:val="17"/>
        </w:numPr>
        <w:spacing w:before="120" w:after="120" w:line="288" w:lineRule="auto"/>
        <w:ind w:left="2268"/>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wniosek o udzielnie zgody na fotografowanie lub filmowanie obiektów Elektrowni – jeżeli jest to niezbędne dla realizacji zakresu przedmiotu zamówienia.</w:t>
      </w:r>
    </w:p>
    <w:p w14:paraId="77CF6DEC"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Osoby skierowane przez Wykonawców do realizacji prac na rzecz Elektrowni zobowiązane są przed ich rozpoczęciem do odbycia szkolenia wprowadzającego.</w:t>
      </w:r>
    </w:p>
    <w:p w14:paraId="6BB90060"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Wykonawca zobowiązany będzie do systematycznego przeprowadzania i dokumentowania kontroli miejsc pracy, pod kątem spełnienia wymagań bezpieczeństwa prowadzonych prac, w tym przestrzegania przepisów i zasad bezpieczeństwa przez osoby przez niego zatrudnione oraz inne osoby wykonujące prace w tych miejscach.</w:t>
      </w:r>
    </w:p>
    <w:p w14:paraId="2C189D7B" w14:textId="2F85083B" w:rsidR="00CE3618" w:rsidRPr="006B3E4E" w:rsidRDefault="00FA36BF"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Raport, o którym mowa w pkt. </w:t>
      </w:r>
      <w:r w:rsidR="00C01071">
        <w:rPr>
          <w:rFonts w:ascii="Verdana" w:hAnsi="Verdana"/>
          <w:bCs/>
          <w:iCs/>
          <w:kern w:val="20"/>
          <w:sz w:val="20"/>
          <w:szCs w:val="20"/>
          <w:lang w:eastAsia="en-US"/>
        </w:rPr>
        <w:t>11.</w:t>
      </w:r>
      <w:r w:rsidR="00D738FA">
        <w:rPr>
          <w:rFonts w:ascii="Verdana" w:hAnsi="Verdana"/>
          <w:bCs/>
          <w:iCs/>
          <w:kern w:val="20"/>
          <w:sz w:val="20"/>
          <w:szCs w:val="20"/>
          <w:lang w:eastAsia="en-US"/>
        </w:rPr>
        <w:t>2.</w:t>
      </w:r>
      <w:r w:rsidR="00C01071">
        <w:rPr>
          <w:rFonts w:ascii="Verdana" w:hAnsi="Verdana"/>
          <w:bCs/>
          <w:iCs/>
          <w:kern w:val="20"/>
          <w:sz w:val="20"/>
          <w:szCs w:val="20"/>
          <w:lang w:eastAsia="en-US"/>
        </w:rPr>
        <w:t>1</w:t>
      </w:r>
      <w:r w:rsidR="00F35946">
        <w:rPr>
          <w:rFonts w:ascii="Verdana" w:hAnsi="Verdana"/>
          <w:bCs/>
          <w:iCs/>
          <w:kern w:val="20"/>
          <w:sz w:val="20"/>
          <w:szCs w:val="20"/>
          <w:lang w:eastAsia="en-US"/>
        </w:rPr>
        <w:t>5</w:t>
      </w:r>
      <w:r w:rsidR="00CE3618" w:rsidRPr="006B3E4E">
        <w:rPr>
          <w:rFonts w:ascii="Verdana" w:hAnsi="Verdana"/>
          <w:bCs/>
          <w:iCs/>
          <w:kern w:val="20"/>
          <w:sz w:val="20"/>
          <w:szCs w:val="20"/>
          <w:lang w:eastAsia="en-US"/>
        </w:rPr>
        <w:t xml:space="preserve"> wraz z wnioskami lub zaleceniami dotyczącymi bezpieczeństwa pracy powinien być zatwierdzony przez osoby upoważnione ze strony Wykonawcy. Wzór Raportu bezpieczeństwa stanowi Załącznik Z–4 do Dokumentu związanego nr 2 do I/NB/B/20/2013.</w:t>
      </w:r>
    </w:p>
    <w:p w14:paraId="475E5199"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Wykonawca zobowiązany będzie do przekazywania do Biura BHP Elektrowni: </w:t>
      </w:r>
    </w:p>
    <w:p w14:paraId="086D333A" w14:textId="77777777" w:rsidR="00CE3618" w:rsidRPr="006B3E4E" w:rsidRDefault="00CE3618" w:rsidP="00D8573F">
      <w:pPr>
        <w:numPr>
          <w:ilvl w:val="0"/>
          <w:numId w:val="18"/>
        </w:numPr>
        <w:spacing w:before="120" w:after="120" w:line="288" w:lineRule="auto"/>
        <w:ind w:left="2268"/>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niezwłocznie informacji o wypadkach, zdarzeniach wypadkowych lub nagłych   zachorowaniach  związanych z pracą na terenie i na rzecz Elektrowni,</w:t>
      </w:r>
    </w:p>
    <w:p w14:paraId="6052E6F9" w14:textId="77777777" w:rsidR="00CE3618" w:rsidRPr="006B3E4E" w:rsidRDefault="00CE3618" w:rsidP="00D8573F">
      <w:pPr>
        <w:numPr>
          <w:ilvl w:val="0"/>
          <w:numId w:val="18"/>
        </w:numPr>
        <w:spacing w:before="120" w:after="120" w:line="288" w:lineRule="auto"/>
        <w:ind w:left="2268"/>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 terminie do 8 – go dnia po zakończeniu miesiąca liczby osób, które faktycznie realizowały prace na terenie i na rzecz Elektrowni oraz liczbę godzin przepracowanych przez te osoby w okresie wymaganym raportowaniem.</w:t>
      </w:r>
    </w:p>
    <w:p w14:paraId="6773D36B" w14:textId="293ADCDC" w:rsidR="00CE3618" w:rsidRPr="006B3E4E" w:rsidRDefault="00CE3618" w:rsidP="00D8573F">
      <w:pPr>
        <w:numPr>
          <w:ilvl w:val="0"/>
          <w:numId w:val="18"/>
        </w:numPr>
        <w:spacing w:before="120" w:after="120" w:line="288" w:lineRule="auto"/>
        <w:ind w:left="2268"/>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Dane o których mowa powyżej mogą być zawarte w</w:t>
      </w:r>
      <w:r w:rsidR="00FA36BF" w:rsidRPr="006B3E4E">
        <w:rPr>
          <w:rFonts w:ascii="Verdana" w:hAnsi="Verdana"/>
          <w:bCs/>
          <w:iCs/>
          <w:kern w:val="20"/>
          <w:sz w:val="20"/>
          <w:szCs w:val="20"/>
          <w:lang w:eastAsia="en-US"/>
        </w:rPr>
        <w:t xml:space="preserve"> raporcie, o którym mowa w pkt </w:t>
      </w:r>
      <w:r w:rsidR="00F35946">
        <w:rPr>
          <w:rFonts w:ascii="Verdana" w:hAnsi="Verdana"/>
          <w:bCs/>
          <w:iCs/>
          <w:kern w:val="20"/>
          <w:sz w:val="20"/>
          <w:szCs w:val="20"/>
          <w:lang w:eastAsia="en-US"/>
        </w:rPr>
        <w:t>11.</w:t>
      </w:r>
      <w:r w:rsidR="00D738FA">
        <w:rPr>
          <w:rFonts w:ascii="Verdana" w:hAnsi="Verdana"/>
          <w:bCs/>
          <w:iCs/>
          <w:kern w:val="20"/>
          <w:sz w:val="20"/>
          <w:szCs w:val="20"/>
          <w:lang w:eastAsia="en-US"/>
        </w:rPr>
        <w:t>2.</w:t>
      </w:r>
      <w:r w:rsidR="00F35946">
        <w:rPr>
          <w:rFonts w:ascii="Verdana" w:hAnsi="Verdana"/>
          <w:bCs/>
          <w:iCs/>
          <w:kern w:val="20"/>
          <w:sz w:val="20"/>
          <w:szCs w:val="20"/>
          <w:lang w:eastAsia="en-US"/>
        </w:rPr>
        <w:t>15</w:t>
      </w:r>
      <w:r w:rsidR="00C01071">
        <w:rPr>
          <w:rFonts w:ascii="Verdana" w:hAnsi="Verdana"/>
          <w:bCs/>
          <w:iCs/>
          <w:kern w:val="20"/>
          <w:sz w:val="20"/>
          <w:szCs w:val="20"/>
          <w:lang w:eastAsia="en-US"/>
        </w:rPr>
        <w:t>.</w:t>
      </w:r>
    </w:p>
    <w:p w14:paraId="6B0618F7"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Wykonawca jest odpowiedzialny za zdrowie, bezpieczeństwo oraz ochronę środowiska </w:t>
      </w:r>
      <w:r w:rsidRPr="006B3E4E">
        <w:rPr>
          <w:rFonts w:ascii="Verdana" w:hAnsi="Verdana"/>
          <w:bCs/>
          <w:iCs/>
          <w:kern w:val="20"/>
          <w:sz w:val="20"/>
          <w:szCs w:val="20"/>
          <w:lang w:eastAsia="en-US"/>
        </w:rPr>
        <w:br/>
        <w:t>w ramach prowadzonych prac, w stosunku do własnego personelu, swoich podwykonawców oraz osób postronnych.</w:t>
      </w:r>
    </w:p>
    <w:p w14:paraId="63F89E7C"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Wykonawca powinien zapewnić, aby osoby przez niego zatrudnione posiadały na swoim ubiorze oraz kaskach łatwo zauważalne oznakowanie identyfikujące firmę.</w:t>
      </w:r>
    </w:p>
    <w:p w14:paraId="0F1DBF3D"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lastRenderedPageBreak/>
        <w:t>Na co najmniej 14 dni przed rozpoczęciem prac Wykonawca powinien przekazać w formie udokumentowanej, osobie prowadzącej umowę ze strony Elektrowni informację o metodyce wykonywania badań, sprzęcie planowanym do wykorzystania podczas realizacji prac oraz aktualnych instrukcji bezpiecznego wykonywania prac związanych z realizacją przedmiotu zamówienia.</w:t>
      </w:r>
    </w:p>
    <w:p w14:paraId="033E535E"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Jeżeli Wykonawca korzysta z usług podwykonawców, muszą oni również spełniać wszystkie wymienione powyżej wymagania. Odpowiedzialność za ich spełnienie </w:t>
      </w:r>
      <w:r w:rsidRPr="006B3E4E">
        <w:rPr>
          <w:rFonts w:ascii="Verdana" w:hAnsi="Verdana"/>
          <w:bCs/>
          <w:iCs/>
          <w:kern w:val="20"/>
          <w:sz w:val="20"/>
          <w:szCs w:val="20"/>
          <w:lang w:eastAsia="en-US"/>
        </w:rPr>
        <w:br/>
        <w:t>i przestrzeganie ponosi główny Wykonawca umowy.</w:t>
      </w:r>
    </w:p>
    <w:p w14:paraId="0910E636"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Wykonawca zobowiązany będzie do:</w:t>
      </w:r>
    </w:p>
    <w:p w14:paraId="685C6DC6" w14:textId="77777777" w:rsidR="00CE3618" w:rsidRPr="006B3E4E" w:rsidRDefault="00CE3618" w:rsidP="00D8573F">
      <w:pPr>
        <w:numPr>
          <w:ilvl w:val="0"/>
          <w:numId w:val="19"/>
        </w:numPr>
        <w:spacing w:before="120" w:after="120" w:line="288" w:lineRule="auto"/>
        <w:ind w:left="2410"/>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 segregacji, transportu i gospodarowania na swój koszt wytwarzanych odpadów zgodnie z przepisami ustawy o odpadach oraz wymaganiami Zamawiającego,</w:t>
      </w:r>
    </w:p>
    <w:p w14:paraId="3CEC32B1" w14:textId="3D71B84E" w:rsidR="00CE3618" w:rsidRPr="006B3E4E" w:rsidRDefault="00CE3618" w:rsidP="007A4C85">
      <w:pPr>
        <w:numPr>
          <w:ilvl w:val="0"/>
          <w:numId w:val="19"/>
        </w:numPr>
        <w:spacing w:before="120" w:after="120" w:line="288" w:lineRule="auto"/>
        <w:ind w:left="2410"/>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przekazania  złomu metali i kabli stanowiącego własność Zamawiającego do magazynu, zlokalizowanego na terenie Enea Elektrownia Połaniec S.A. Dowód przekazania złomu należy dostarczyć Przedstawicielowi Zamawiającego.</w:t>
      </w:r>
      <w:r w:rsidR="007A4C85" w:rsidRPr="007A4C85">
        <w:rPr>
          <w:rFonts w:asciiTheme="minorHAnsi" w:eastAsiaTheme="minorHAnsi" w:hAnsiTheme="minorHAnsi" w:cstheme="minorBidi"/>
          <w:sz w:val="22"/>
          <w:szCs w:val="22"/>
          <w:lang w:eastAsia="en-US"/>
        </w:rPr>
        <w:t xml:space="preserve"> </w:t>
      </w:r>
      <w:r w:rsidR="009A5A94" w:rsidRPr="007A4C85">
        <w:rPr>
          <w:rFonts w:ascii="Verdana" w:hAnsi="Verdana"/>
          <w:bCs/>
          <w:iCs/>
          <w:kern w:val="20"/>
          <w:sz w:val="20"/>
          <w:szCs w:val="20"/>
          <w:lang w:eastAsia="en-US"/>
        </w:rPr>
        <w:t>Sposób postępowania ze złomem metali i kabli zawarty jest w Instrukcji prowadzenia gospodarki złomem stalowym i metali kolorowych w Enea Elektrownia Połaniec S.A.- I/ZS/P/15/2021</w:t>
      </w:r>
    </w:p>
    <w:p w14:paraId="4C617ED3" w14:textId="77777777" w:rsidR="00CE3618" w:rsidRPr="006B3E4E" w:rsidRDefault="00CE3618" w:rsidP="00D8573F">
      <w:pPr>
        <w:numPr>
          <w:ilvl w:val="0"/>
          <w:numId w:val="19"/>
        </w:numPr>
        <w:spacing w:before="120" w:after="120" w:line="288" w:lineRule="auto"/>
        <w:ind w:left="2410"/>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 prowadzenia ewidencji odpadów i metod ich zagospodarowania, w tym obowiązki wynikające z Ustawy o Odpadach – BDO oraz z obowiązującej Instrukcji Zamawiającego.</w:t>
      </w:r>
    </w:p>
    <w:p w14:paraId="534B4C47" w14:textId="77777777" w:rsidR="00CE3618" w:rsidRPr="006B3E4E" w:rsidRDefault="00CE3618" w:rsidP="00D8573F">
      <w:pPr>
        <w:numPr>
          <w:ilvl w:val="0"/>
          <w:numId w:val="19"/>
        </w:numPr>
        <w:spacing w:before="120" w:after="120" w:line="288" w:lineRule="auto"/>
        <w:ind w:left="2410"/>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dostarczenia dokumentów z przeprowadzonego ostatecznego procesu zagospodarowania  odpadów niebezpiecznych zgodnie z zapisami Ustawy o odpadach z dnia 14 grudnia 2012r. z późn zm. ( ostateczny proces odzysku , ostateczny proces unieszkodliwiania)</w:t>
      </w:r>
    </w:p>
    <w:p w14:paraId="0ABA21A7"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Wykonawca zobowiązany będzie do niezwłocznego informowania przedstawiciela Zamawiającego o powstaniu szkody w środowisku spowodowanej działaniem Wykonawcy.</w:t>
      </w:r>
    </w:p>
    <w:p w14:paraId="21A9BFB0"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Wykonawca zobowiązany będzie do: </w:t>
      </w:r>
    </w:p>
    <w:p w14:paraId="082B8960" w14:textId="77777777" w:rsidR="00CE3618" w:rsidRPr="006B3E4E" w:rsidRDefault="00CE3618" w:rsidP="00D8573F">
      <w:pPr>
        <w:numPr>
          <w:ilvl w:val="0"/>
          <w:numId w:val="20"/>
        </w:numPr>
        <w:spacing w:before="120" w:after="120" w:line="288" w:lineRule="auto"/>
        <w:ind w:left="2127"/>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uzyskania przed rozpoczęciem realizacji umowy przepustek osobowych dla pracowników, uprawniających do wstępu na teren Zamawiającego zgodnie z Instrukcją Postępowania dla Ruchu Osobowego i Pojazdów. </w:t>
      </w:r>
    </w:p>
    <w:p w14:paraId="0941D177" w14:textId="77777777" w:rsidR="00CE3618" w:rsidRPr="006B3E4E" w:rsidRDefault="00CE3618" w:rsidP="00D8573F">
      <w:pPr>
        <w:numPr>
          <w:ilvl w:val="0"/>
          <w:numId w:val="20"/>
        </w:numPr>
        <w:spacing w:before="120" w:after="120" w:line="288" w:lineRule="auto"/>
        <w:ind w:left="2127"/>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uzyskania przed rozpoczęciem realizacji umowy przepustki na pojazdy niezbędne do realizacji Umowy zgodnie z Instrukcją Postępowania dla Ruchu Osobowego i Pojazdów.</w:t>
      </w:r>
    </w:p>
    <w:p w14:paraId="47529EF8" w14:textId="77777777" w:rsidR="00CE3618" w:rsidRPr="006B3E4E" w:rsidRDefault="00CE3618" w:rsidP="00D8573F">
      <w:pPr>
        <w:numPr>
          <w:ilvl w:val="0"/>
          <w:numId w:val="20"/>
        </w:numPr>
        <w:spacing w:before="120" w:after="120" w:line="288" w:lineRule="auto"/>
        <w:ind w:left="2127"/>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wyposażenia każdego zespołu realizującego Prace w środki łączności komórkowej przed rozpoczęciem realizacji umowy</w:t>
      </w:r>
    </w:p>
    <w:p w14:paraId="47A97998" w14:textId="77777777" w:rsidR="00CE3618" w:rsidRPr="006B3E4E" w:rsidRDefault="00CE3618" w:rsidP="00D8573F">
      <w:pPr>
        <w:numPr>
          <w:ilvl w:val="0"/>
          <w:numId w:val="20"/>
        </w:numPr>
        <w:spacing w:before="120" w:after="120" w:line="288" w:lineRule="auto"/>
        <w:ind w:left="2127"/>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dostarczenia, przed przystąpieniem do realizacji Przedmiotu Zamówienia, poświadczenia zawarcia umowy z firmą posiadającą uprawnienia na sposób zagospodarowania odpadów wytworzonych u Zamawiającego przez Wykonawcę </w:t>
      </w:r>
    </w:p>
    <w:p w14:paraId="4BAA8C77" w14:textId="77777777" w:rsidR="00CE3618" w:rsidRPr="006B3E4E" w:rsidRDefault="00CE3618" w:rsidP="00D8573F">
      <w:pPr>
        <w:numPr>
          <w:ilvl w:val="1"/>
          <w:numId w:val="16"/>
        </w:numPr>
        <w:spacing w:line="304" w:lineRule="exact"/>
        <w:jc w:val="both"/>
        <w:outlineLvl w:val="1"/>
        <w:rPr>
          <w:rFonts w:ascii="Verdana" w:hAnsi="Verdana"/>
          <w:bCs/>
          <w:iCs/>
          <w:kern w:val="20"/>
          <w:sz w:val="20"/>
          <w:szCs w:val="20"/>
          <w:lang w:eastAsia="en-US"/>
        </w:rPr>
      </w:pPr>
      <w:r w:rsidRPr="006B3E4E">
        <w:rPr>
          <w:rFonts w:ascii="Verdana" w:hAnsi="Verdana"/>
          <w:bCs/>
          <w:iCs/>
          <w:kern w:val="20"/>
          <w:sz w:val="20"/>
          <w:szCs w:val="20"/>
          <w:lang w:eastAsia="en-US"/>
        </w:rPr>
        <w:t xml:space="preserve">Wykonawca zobowiązany jest do nieprzerwanej realizacji Umowy  na warunkach określonych w Umowie oraz w Załączniku nr 1 do Umowy – Część II SWZ, w tym również </w:t>
      </w:r>
      <w:r w:rsidRPr="006B3E4E">
        <w:rPr>
          <w:rFonts w:ascii="Verdana" w:hAnsi="Verdana"/>
          <w:bCs/>
          <w:iCs/>
          <w:kern w:val="20"/>
          <w:sz w:val="20"/>
          <w:szCs w:val="20"/>
          <w:lang w:eastAsia="en-US"/>
        </w:rPr>
        <w:lastRenderedPageBreak/>
        <w:t xml:space="preserve">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B573AC">
        <w:rPr>
          <w:rFonts w:ascii="Verdana" w:hAnsi="Verdana"/>
          <w:bCs/>
          <w:iCs/>
          <w:kern w:val="20"/>
          <w:sz w:val="20"/>
          <w:szCs w:val="20"/>
          <w:lang w:eastAsia="en-US"/>
        </w:rPr>
        <w:t>„Ustawa antykryzysowa”</w:t>
      </w:r>
      <w:r w:rsidRPr="006B3E4E">
        <w:rPr>
          <w:rFonts w:ascii="Verdana" w:hAnsi="Verdana"/>
          <w:bCs/>
          <w:iCs/>
          <w:kern w:val="20"/>
          <w:sz w:val="20"/>
          <w:szCs w:val="20"/>
          <w:lang w:eastAsia="en-US"/>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2 pkt 2  Ustawy antykryzysowej.</w:t>
      </w:r>
    </w:p>
    <w:p w14:paraId="68DB9FAC" w14:textId="77777777" w:rsidR="00CE3618" w:rsidRPr="00905227" w:rsidRDefault="00CE3618" w:rsidP="00D8573F">
      <w:pPr>
        <w:numPr>
          <w:ilvl w:val="1"/>
          <w:numId w:val="16"/>
        </w:numPr>
        <w:spacing w:line="304" w:lineRule="exact"/>
        <w:jc w:val="both"/>
        <w:outlineLvl w:val="1"/>
        <w:rPr>
          <w:rFonts w:ascii="Verdana" w:hAnsi="Verdana"/>
          <w:bCs/>
          <w:iCs/>
          <w:kern w:val="20"/>
          <w:sz w:val="20"/>
          <w:szCs w:val="20"/>
          <w:lang w:eastAsia="en-US"/>
        </w:rPr>
      </w:pPr>
      <w:r w:rsidRPr="00B573AC">
        <w:rPr>
          <w:rFonts w:ascii="Verdana" w:hAnsi="Verdana"/>
          <w:bCs/>
          <w:iCs/>
          <w:kern w:val="20"/>
          <w:sz w:val="20"/>
          <w:szCs w:val="20"/>
          <w:lang w:eastAsia="en-US"/>
        </w:rPr>
        <w:t>Wykonawca</w:t>
      </w:r>
      <w:r w:rsidRPr="006B3E4E">
        <w:rPr>
          <w:rFonts w:ascii="Verdana" w:hAnsi="Verdana"/>
          <w:bCs/>
          <w:iCs/>
          <w:kern w:val="20"/>
          <w:sz w:val="20"/>
          <w:szCs w:val="20"/>
          <w:lang w:eastAsia="en-US"/>
        </w:rPr>
        <w:t xml:space="preserve"> </w:t>
      </w:r>
      <w:r w:rsidRPr="00905227">
        <w:rPr>
          <w:rFonts w:ascii="Verdana" w:hAnsi="Verdana"/>
          <w:bCs/>
          <w:iCs/>
          <w:kern w:val="20"/>
          <w:sz w:val="20"/>
          <w:szCs w:val="20"/>
          <w:lang w:eastAsia="en-US"/>
        </w:rPr>
        <w:t>może dokonać cesji wierzytelności wynikających z umowy wyłącznie po uzyskaniu uprzedniej zgody zamawiającego wyrażonej na piśmie.</w:t>
      </w:r>
      <w:r w:rsidRPr="00905227">
        <w:rPr>
          <w:rFonts w:ascii="Verdana" w:hAnsi="Verdana"/>
          <w:bCs/>
          <w:iCs/>
          <w:caps/>
          <w:kern w:val="20"/>
          <w:sz w:val="20"/>
          <w:szCs w:val="20"/>
          <w:lang w:eastAsia="en-US"/>
        </w:rPr>
        <w:t xml:space="preserve"> z</w:t>
      </w:r>
      <w:r w:rsidRPr="00905227">
        <w:rPr>
          <w:rFonts w:ascii="Verdana" w:hAnsi="Verdana"/>
          <w:bCs/>
          <w:iCs/>
          <w:kern w:val="20"/>
          <w:sz w:val="20"/>
          <w:szCs w:val="20"/>
          <w:lang w:eastAsia="en-US"/>
        </w:rPr>
        <w:t>amawiający</w:t>
      </w:r>
      <w:r w:rsidRPr="00905227">
        <w:rPr>
          <w:rFonts w:ascii="Verdana" w:hAnsi="Verdana"/>
          <w:bCs/>
          <w:iCs/>
          <w:caps/>
          <w:kern w:val="20"/>
          <w:sz w:val="20"/>
          <w:szCs w:val="20"/>
          <w:lang w:eastAsia="en-US"/>
        </w:rPr>
        <w:t xml:space="preserve"> </w:t>
      </w:r>
      <w:r w:rsidRPr="00905227">
        <w:rPr>
          <w:rFonts w:ascii="Verdana" w:hAnsi="Verdana"/>
          <w:bCs/>
          <w:iCs/>
          <w:kern w:val="20"/>
          <w:sz w:val="20"/>
          <w:szCs w:val="20"/>
          <w:lang w:eastAsia="en-US"/>
        </w:rPr>
        <w:t>może uzależnić wyrażenie zgody na cesję od spełnienia przez Wykonawcę następujących  warunków:</w:t>
      </w:r>
    </w:p>
    <w:p w14:paraId="4C897FA5" w14:textId="77777777" w:rsidR="00CE3618" w:rsidRPr="00905227" w:rsidRDefault="00CE3618" w:rsidP="00D8573F">
      <w:pPr>
        <w:numPr>
          <w:ilvl w:val="2"/>
          <w:numId w:val="16"/>
        </w:numPr>
        <w:spacing w:before="120" w:after="120" w:line="288" w:lineRule="auto"/>
        <w:jc w:val="both"/>
        <w:outlineLvl w:val="2"/>
        <w:rPr>
          <w:rFonts w:ascii="Verdana" w:eastAsiaTheme="minorHAnsi" w:hAnsi="Verdana" w:cs="Arial"/>
          <w:iCs/>
          <w:kern w:val="20"/>
          <w:sz w:val="20"/>
          <w:szCs w:val="20"/>
          <w:lang w:eastAsia="en-US"/>
        </w:rPr>
      </w:pPr>
      <w:r w:rsidRPr="00905227">
        <w:rPr>
          <w:rFonts w:ascii="Verdana" w:hAnsi="Verdana" w:cs="Arial"/>
          <w:iCs/>
          <w:kern w:val="20"/>
          <w:sz w:val="20"/>
          <w:szCs w:val="20"/>
          <w:lang w:eastAsia="en-US"/>
        </w:rPr>
        <w:t>pozytywna ocena współpracy wykonawcy z Grupą Kapitałową Enea;</w:t>
      </w:r>
    </w:p>
    <w:p w14:paraId="51F2C7F0" w14:textId="77777777" w:rsidR="00CE3618" w:rsidRPr="00905227" w:rsidRDefault="00CE3618" w:rsidP="00D8573F">
      <w:pPr>
        <w:numPr>
          <w:ilvl w:val="2"/>
          <w:numId w:val="16"/>
        </w:numPr>
        <w:spacing w:before="120" w:after="120" w:line="288" w:lineRule="auto"/>
        <w:jc w:val="both"/>
        <w:outlineLvl w:val="2"/>
        <w:rPr>
          <w:rFonts w:ascii="Verdana" w:hAnsi="Verdana" w:cs="Arial"/>
          <w:iCs/>
          <w:kern w:val="20"/>
          <w:sz w:val="20"/>
          <w:szCs w:val="20"/>
          <w:lang w:eastAsia="en-US"/>
        </w:rPr>
      </w:pPr>
      <w:r w:rsidRPr="00905227">
        <w:rPr>
          <w:rFonts w:ascii="Verdana" w:hAnsi="Verdana" w:cs="Arial"/>
          <w:iCs/>
          <w:kern w:val="20"/>
          <w:sz w:val="20"/>
          <w:szCs w:val="20"/>
          <w:lang w:eastAsia="en-US"/>
        </w:rPr>
        <w:t>pozytywna</w:t>
      </w:r>
      <w:r w:rsidRPr="00905227">
        <w:rPr>
          <w:rFonts w:ascii="Verdana" w:hAnsi="Verdana" w:cs="Arial"/>
          <w:iCs/>
          <w:caps/>
          <w:kern w:val="20"/>
          <w:sz w:val="20"/>
          <w:szCs w:val="20"/>
          <w:lang w:eastAsia="en-US"/>
        </w:rPr>
        <w:t xml:space="preserve"> </w:t>
      </w:r>
      <w:r w:rsidRPr="00905227">
        <w:rPr>
          <w:rFonts w:ascii="Verdana" w:hAnsi="Verdana" w:cs="Arial"/>
          <w:iCs/>
          <w:kern w:val="20"/>
          <w:sz w:val="20"/>
          <w:szCs w:val="20"/>
          <w:lang w:eastAsia="en-US"/>
        </w:rPr>
        <w:t xml:space="preserve">ocena kondycji finansowej </w:t>
      </w:r>
      <w:r w:rsidRPr="00905227">
        <w:rPr>
          <w:rFonts w:ascii="Verdana" w:hAnsi="Verdana" w:cs="Arial"/>
          <w:iCs/>
          <w:caps/>
          <w:kern w:val="20"/>
          <w:sz w:val="20"/>
          <w:szCs w:val="20"/>
          <w:lang w:eastAsia="en-US"/>
        </w:rPr>
        <w:t>w</w:t>
      </w:r>
      <w:r w:rsidRPr="00905227">
        <w:rPr>
          <w:rFonts w:ascii="Verdana" w:hAnsi="Verdana" w:cs="Arial"/>
          <w:iCs/>
          <w:kern w:val="20"/>
          <w:sz w:val="20"/>
          <w:szCs w:val="20"/>
          <w:lang w:eastAsia="en-US"/>
        </w:rPr>
        <w:t>ykonawcy</w:t>
      </w:r>
      <w:r w:rsidRPr="00905227">
        <w:rPr>
          <w:rFonts w:ascii="Verdana" w:hAnsi="Verdana" w:cs="Arial"/>
          <w:iCs/>
          <w:caps/>
          <w:kern w:val="20"/>
          <w:sz w:val="20"/>
          <w:szCs w:val="20"/>
          <w:lang w:eastAsia="en-US"/>
        </w:rPr>
        <w:t>;</w:t>
      </w:r>
    </w:p>
    <w:p w14:paraId="69ED2AB6" w14:textId="6654B782" w:rsidR="00CE3618" w:rsidRPr="00905227" w:rsidRDefault="00CE3618" w:rsidP="00D8573F">
      <w:pPr>
        <w:numPr>
          <w:ilvl w:val="2"/>
          <w:numId w:val="16"/>
        </w:numPr>
        <w:spacing w:before="120" w:after="120" w:line="288" w:lineRule="auto"/>
        <w:jc w:val="both"/>
        <w:outlineLvl w:val="2"/>
        <w:rPr>
          <w:rFonts w:ascii="Verdana" w:hAnsi="Verdana" w:cs="Arial"/>
          <w:iCs/>
          <w:kern w:val="20"/>
          <w:sz w:val="20"/>
          <w:szCs w:val="20"/>
          <w:lang w:eastAsia="en-US"/>
        </w:rPr>
      </w:pPr>
      <w:r w:rsidRPr="00905227">
        <w:rPr>
          <w:rFonts w:ascii="Verdana" w:hAnsi="Verdana" w:cs="Arial"/>
          <w:iCs/>
          <w:kern w:val="20"/>
          <w:sz w:val="20"/>
          <w:szCs w:val="20"/>
          <w:lang w:eastAsia="en-US"/>
        </w:rPr>
        <w:t>wyrażenie</w:t>
      </w:r>
      <w:r w:rsidRPr="00905227">
        <w:rPr>
          <w:rFonts w:ascii="Verdana" w:hAnsi="Verdana" w:cs="Arial"/>
          <w:iCs/>
          <w:caps/>
          <w:kern w:val="20"/>
          <w:sz w:val="20"/>
          <w:szCs w:val="20"/>
          <w:lang w:eastAsia="en-US"/>
        </w:rPr>
        <w:t xml:space="preserve"> </w:t>
      </w:r>
      <w:r w:rsidRPr="00905227">
        <w:rPr>
          <w:rFonts w:ascii="Verdana" w:hAnsi="Verdana" w:cs="Arial"/>
          <w:iCs/>
          <w:kern w:val="20"/>
          <w:sz w:val="20"/>
          <w:szCs w:val="20"/>
          <w:lang w:eastAsia="en-US"/>
        </w:rPr>
        <w:t xml:space="preserve">zgody na warunki cesji według wzoru zamawiającego określonego w załączniku nr 1. </w:t>
      </w:r>
    </w:p>
    <w:p w14:paraId="08D2CBF2" w14:textId="77777777" w:rsidR="00CE3618" w:rsidRPr="00905227" w:rsidRDefault="00CE3618" w:rsidP="00205548">
      <w:pPr>
        <w:pStyle w:val="Tekstpodstawowy"/>
        <w:rPr>
          <w:rFonts w:ascii="Verdana" w:hAnsi="Verdana"/>
          <w:sz w:val="20"/>
          <w:szCs w:val="20"/>
          <w:lang w:eastAsia="en-US"/>
        </w:rPr>
      </w:pPr>
    </w:p>
    <w:p w14:paraId="19E6A77B" w14:textId="77777777" w:rsidR="00806859" w:rsidRPr="00905227" w:rsidRDefault="00DE6CC5" w:rsidP="00205548">
      <w:pPr>
        <w:pStyle w:val="Nagwek1"/>
        <w:spacing w:before="0" w:after="0" w:line="300" w:lineRule="auto"/>
        <w:rPr>
          <w:rFonts w:ascii="Verdana" w:hAnsi="Verdana" w:cstheme="minorHAnsi"/>
          <w:bCs w:val="0"/>
          <w:sz w:val="20"/>
          <w:szCs w:val="20"/>
          <w:u w:val="single"/>
          <w:lang w:val="pl-PL"/>
        </w:rPr>
      </w:pPr>
      <w:r w:rsidRPr="00905227">
        <w:rPr>
          <w:rFonts w:ascii="Verdana" w:hAnsi="Verdana" w:cstheme="minorHAnsi"/>
          <w:bCs w:val="0"/>
          <w:sz w:val="20"/>
          <w:szCs w:val="20"/>
          <w:u w:val="single"/>
          <w:lang w:val="pl-PL"/>
        </w:rPr>
        <w:t>Podwykonawstwo</w:t>
      </w:r>
    </w:p>
    <w:p w14:paraId="40B3E5BC" w14:textId="77777777" w:rsidR="006F0BCC" w:rsidRPr="00905227" w:rsidRDefault="006F0BCC" w:rsidP="00854CD1">
      <w:pPr>
        <w:pStyle w:val="Nagwek2"/>
        <w:tabs>
          <w:tab w:val="num" w:pos="709"/>
        </w:tabs>
        <w:spacing w:before="0" w:after="0" w:line="300" w:lineRule="auto"/>
        <w:ind w:left="709"/>
        <w:rPr>
          <w:rFonts w:ascii="Verdana" w:hAnsi="Verdana" w:cs="Arial"/>
          <w:b/>
          <w:bCs w:val="0"/>
          <w:iCs w:val="0"/>
          <w:sz w:val="20"/>
          <w:szCs w:val="20"/>
          <w:lang w:val="pl-PL"/>
        </w:rPr>
      </w:pPr>
      <w:r w:rsidRPr="00905227">
        <w:rPr>
          <w:rFonts w:ascii="Verdana" w:hAnsi="Verdana" w:cs="Arial"/>
          <w:sz w:val="20"/>
          <w:szCs w:val="20"/>
          <w:lang w:val="pl-PL"/>
        </w:rPr>
        <w:t>Wykonawca może powierzyć wykonanie Umowy osobie trzeciej w zakresie wskazanym w Ofercie.</w:t>
      </w:r>
    </w:p>
    <w:p w14:paraId="50814526" w14:textId="77777777" w:rsidR="006F0BCC" w:rsidRPr="00905227" w:rsidRDefault="006F0BCC">
      <w:pPr>
        <w:pStyle w:val="Nagwek2"/>
        <w:tabs>
          <w:tab w:val="num" w:pos="709"/>
        </w:tabs>
        <w:spacing w:before="0" w:after="0" w:line="300" w:lineRule="auto"/>
        <w:ind w:left="709"/>
        <w:rPr>
          <w:rFonts w:ascii="Verdana" w:hAnsi="Verdana" w:cs="Arial"/>
          <w:b/>
          <w:sz w:val="20"/>
          <w:szCs w:val="20"/>
          <w:lang w:val="pl-PL"/>
        </w:rPr>
      </w:pPr>
      <w:r w:rsidRPr="00905227">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0A469335" w14:textId="77777777" w:rsidR="006F0BCC" w:rsidRPr="00905227" w:rsidRDefault="006F0BCC">
      <w:pPr>
        <w:pStyle w:val="Nagwek2"/>
        <w:tabs>
          <w:tab w:val="num" w:pos="709"/>
        </w:tabs>
        <w:spacing w:before="0" w:after="0" w:line="300" w:lineRule="auto"/>
        <w:ind w:left="709"/>
        <w:rPr>
          <w:rFonts w:ascii="Verdana" w:hAnsi="Verdana" w:cs="Arial"/>
          <w:b/>
          <w:bCs w:val="0"/>
          <w:iCs w:val="0"/>
          <w:sz w:val="20"/>
          <w:szCs w:val="20"/>
          <w:lang w:val="pl-PL"/>
        </w:rPr>
      </w:pPr>
      <w:r w:rsidRPr="00905227">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508A07E8" w14:textId="77777777" w:rsidR="006F0BCC" w:rsidRPr="00905227" w:rsidRDefault="006F0BCC">
      <w:pPr>
        <w:pStyle w:val="Nagwek2"/>
        <w:tabs>
          <w:tab w:val="num" w:pos="709"/>
        </w:tabs>
        <w:spacing w:before="0" w:after="0" w:line="300" w:lineRule="auto"/>
        <w:ind w:left="709"/>
        <w:rPr>
          <w:rFonts w:ascii="Verdana" w:hAnsi="Verdana" w:cs="Arial"/>
          <w:sz w:val="20"/>
          <w:szCs w:val="20"/>
          <w:lang w:val="pl-PL"/>
        </w:rPr>
      </w:pPr>
      <w:r w:rsidRPr="00905227">
        <w:rPr>
          <w:rFonts w:ascii="Verdana" w:hAnsi="Verdana" w:cs="Arial"/>
          <w:sz w:val="20"/>
          <w:szCs w:val="20"/>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5A5E3D33" w14:textId="77777777" w:rsidR="006F0BCC" w:rsidRPr="00905227" w:rsidRDefault="006F0BCC">
      <w:pPr>
        <w:pStyle w:val="Nagwek2"/>
        <w:tabs>
          <w:tab w:val="num" w:pos="709"/>
        </w:tabs>
        <w:spacing w:before="0" w:after="0" w:line="300" w:lineRule="auto"/>
        <w:ind w:left="709"/>
        <w:rPr>
          <w:rFonts w:ascii="Verdana" w:hAnsi="Verdana" w:cs="Arial"/>
          <w:sz w:val="20"/>
          <w:szCs w:val="20"/>
          <w:lang w:val="pl-PL"/>
        </w:rPr>
      </w:pPr>
      <w:r w:rsidRPr="00905227">
        <w:rPr>
          <w:rFonts w:ascii="Verdana" w:hAnsi="Verdana" w:cs="Arial"/>
          <w:sz w:val="20"/>
          <w:szCs w:val="20"/>
          <w:lang w:val="pl-PL"/>
        </w:rPr>
        <w:t>Umowa o podwykonawstwo nie może zawierać postanowień kształtujących prawa i</w:t>
      </w:r>
      <w:r w:rsidR="001135E7" w:rsidRPr="00905227">
        <w:rPr>
          <w:rFonts w:ascii="Verdana" w:hAnsi="Verdana" w:cs="Arial"/>
          <w:sz w:val="20"/>
          <w:szCs w:val="20"/>
          <w:lang w:val="pl-PL"/>
        </w:rPr>
        <w:t> </w:t>
      </w:r>
      <w:r w:rsidRPr="00905227">
        <w:rPr>
          <w:rFonts w:ascii="Verdana" w:hAnsi="Verdana" w:cs="Arial"/>
          <w:sz w:val="20"/>
          <w:szCs w:val="20"/>
          <w:lang w:val="pl-PL"/>
        </w:rPr>
        <w:t xml:space="preserve">obowiązki podwykonawcy, w zakresie kar umownych oraz postanowień dotyczących </w:t>
      </w:r>
      <w:r w:rsidRPr="00905227">
        <w:rPr>
          <w:rFonts w:ascii="Verdana" w:hAnsi="Verdana" w:cs="Arial"/>
          <w:sz w:val="20"/>
          <w:szCs w:val="20"/>
          <w:lang w:val="pl-PL"/>
        </w:rPr>
        <w:lastRenderedPageBreak/>
        <w:t>warunków wypłaty wynagrodzenia, w sposób dla niego mniej korzystny niż prawa i</w:t>
      </w:r>
      <w:r w:rsidR="001135E7" w:rsidRPr="00905227">
        <w:rPr>
          <w:rFonts w:ascii="Verdana" w:hAnsi="Verdana" w:cs="Arial"/>
          <w:sz w:val="20"/>
          <w:szCs w:val="20"/>
          <w:lang w:val="pl-PL"/>
        </w:rPr>
        <w:t> </w:t>
      </w:r>
      <w:r w:rsidRPr="00905227">
        <w:rPr>
          <w:rFonts w:ascii="Verdana" w:hAnsi="Verdana" w:cs="Arial"/>
          <w:sz w:val="20"/>
          <w:szCs w:val="20"/>
          <w:lang w:val="pl-PL"/>
        </w:rPr>
        <w:t>obowiązki Wykonawcy, ukształtowane postanowieniami niniejszej Umowy.</w:t>
      </w:r>
    </w:p>
    <w:p w14:paraId="6C5EB946" w14:textId="77777777" w:rsidR="006F0BCC" w:rsidRPr="00905227" w:rsidRDefault="006F0BCC">
      <w:pPr>
        <w:pStyle w:val="Nagwek2"/>
        <w:tabs>
          <w:tab w:val="num" w:pos="709"/>
        </w:tabs>
        <w:spacing w:before="0" w:after="0" w:line="300" w:lineRule="auto"/>
        <w:ind w:left="709"/>
        <w:rPr>
          <w:rFonts w:ascii="Verdana" w:hAnsi="Verdana" w:cs="Arial"/>
          <w:b/>
          <w:bCs w:val="0"/>
          <w:iCs w:val="0"/>
          <w:sz w:val="20"/>
          <w:szCs w:val="20"/>
          <w:lang w:val="pl-PL"/>
        </w:rPr>
      </w:pPr>
      <w:r w:rsidRPr="00905227">
        <w:rPr>
          <w:rFonts w:ascii="Verdana" w:hAnsi="Verdana" w:cs="Arial"/>
          <w:sz w:val="20"/>
          <w:szCs w:val="20"/>
          <w:lang w:val="pl-PL"/>
        </w:rPr>
        <w:t>Powierzenie wykonania części zamówienia podwykonawcom nie zwalnia Wykonawcy z odpowiedzialności za należyte wykonanie tego zamówienia.</w:t>
      </w:r>
    </w:p>
    <w:p w14:paraId="08F693EA" w14:textId="77777777" w:rsidR="00AB333B" w:rsidRPr="00905227" w:rsidRDefault="006F0BCC">
      <w:pPr>
        <w:pStyle w:val="Nagwek2"/>
        <w:tabs>
          <w:tab w:val="num" w:pos="709"/>
        </w:tabs>
        <w:spacing w:before="0" w:after="0" w:line="300" w:lineRule="auto"/>
        <w:ind w:left="709"/>
        <w:rPr>
          <w:rFonts w:ascii="Verdana" w:hAnsi="Verdana"/>
          <w:sz w:val="20"/>
          <w:szCs w:val="20"/>
          <w:lang w:val="pl-PL"/>
        </w:rPr>
      </w:pPr>
      <w:r w:rsidRPr="00905227">
        <w:rPr>
          <w:rFonts w:ascii="Verdana" w:hAnsi="Verdana" w:cs="Arial"/>
          <w:sz w:val="20"/>
          <w:szCs w:val="20"/>
          <w:lang w:val="pl-PL"/>
        </w:rPr>
        <w:t xml:space="preserve">Wykaz Podwykonawców znajduje się w </w:t>
      </w:r>
      <w:r w:rsidRPr="00905227">
        <w:rPr>
          <w:rFonts w:ascii="Verdana" w:hAnsi="Verdana"/>
          <w:sz w:val="20"/>
          <w:szCs w:val="20"/>
          <w:lang w:val="pl-PL"/>
        </w:rPr>
        <w:t xml:space="preserve">Załączniku nr </w:t>
      </w:r>
      <w:r w:rsidR="002654D2" w:rsidRPr="00905227">
        <w:rPr>
          <w:rFonts w:ascii="Verdana" w:hAnsi="Verdana" w:cs="Arial"/>
          <w:sz w:val="20"/>
          <w:szCs w:val="20"/>
          <w:lang w:val="pl-PL"/>
        </w:rPr>
        <w:t>10</w:t>
      </w:r>
      <w:r w:rsidRPr="00905227">
        <w:rPr>
          <w:rFonts w:ascii="Verdana" w:hAnsi="Verdana"/>
          <w:sz w:val="20"/>
          <w:szCs w:val="20"/>
          <w:lang w:val="pl-PL"/>
        </w:rPr>
        <w:t xml:space="preserve"> do Umowy.</w:t>
      </w:r>
      <w:r w:rsidR="00AB333B" w:rsidRPr="00905227">
        <w:rPr>
          <w:rFonts w:ascii="Verdana" w:hAnsi="Verdana"/>
          <w:sz w:val="20"/>
          <w:szCs w:val="20"/>
          <w:lang w:val="pl-PL"/>
        </w:rPr>
        <w:t xml:space="preserve"> </w:t>
      </w:r>
      <w:r w:rsidR="00AB333B" w:rsidRPr="00905227">
        <w:rPr>
          <w:rFonts w:ascii="Verdana" w:hAnsi="Verdana" w:cs="Arial"/>
          <w:sz w:val="20"/>
          <w:szCs w:val="20"/>
          <w:lang w:val="pl-PL"/>
        </w:rPr>
        <w:t>Zamawiający nie dopuszcza możliwości wprowadzenia na teren prowadzonych prac Podwykonawcy, który nie został zgłoszony.</w:t>
      </w:r>
    </w:p>
    <w:p w14:paraId="7695379E" w14:textId="77777777" w:rsidR="006F0BCC" w:rsidRPr="00905227" w:rsidRDefault="006F0BCC">
      <w:pPr>
        <w:pStyle w:val="Nagwek2"/>
        <w:tabs>
          <w:tab w:val="num" w:pos="709"/>
        </w:tabs>
        <w:spacing w:before="0" w:after="0" w:line="300" w:lineRule="auto"/>
        <w:ind w:left="709"/>
        <w:rPr>
          <w:rFonts w:ascii="Verdana" w:hAnsi="Verdana" w:cs="Arial"/>
          <w:sz w:val="20"/>
          <w:szCs w:val="20"/>
          <w:lang w:val="pl-PL"/>
        </w:rPr>
      </w:pPr>
      <w:r w:rsidRPr="00905227">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583B0C4" w14:textId="77777777" w:rsidR="006F0BCC" w:rsidRPr="00B573AC" w:rsidRDefault="006F0BCC">
      <w:pPr>
        <w:pStyle w:val="Nagwek2"/>
        <w:tabs>
          <w:tab w:val="num" w:pos="709"/>
        </w:tabs>
        <w:spacing w:before="0" w:after="0" w:line="300" w:lineRule="auto"/>
        <w:ind w:left="709"/>
        <w:rPr>
          <w:rFonts w:ascii="Verdana" w:hAnsi="Verdana" w:cs="Arial"/>
          <w:sz w:val="20"/>
          <w:szCs w:val="20"/>
          <w:lang w:val="pl-PL"/>
        </w:rPr>
      </w:pPr>
      <w:r w:rsidRPr="00905227">
        <w:rPr>
          <w:rFonts w:ascii="Verdana" w:hAnsi="Verdana" w:cs="Arial"/>
          <w:sz w:val="20"/>
          <w:szCs w:val="20"/>
          <w:lang w:val="pl-PL"/>
        </w:rPr>
        <w:t>Wykonawca zobowiązany jest</w:t>
      </w:r>
      <w:r w:rsidR="00AB333B" w:rsidRPr="00905227">
        <w:rPr>
          <w:rFonts w:ascii="Verdana" w:hAnsi="Verdana" w:cs="Arial"/>
          <w:sz w:val="20"/>
          <w:szCs w:val="20"/>
          <w:lang w:val="pl-PL"/>
        </w:rPr>
        <w:t>,</w:t>
      </w:r>
      <w:r w:rsidRPr="00905227">
        <w:rPr>
          <w:rFonts w:ascii="Verdana" w:hAnsi="Verdana" w:cs="Arial"/>
          <w:sz w:val="20"/>
          <w:szCs w:val="20"/>
          <w:lang w:val="pl-PL"/>
        </w:rPr>
        <w:t xml:space="preserve"> </w:t>
      </w:r>
      <w:r w:rsidR="00AB333B" w:rsidRPr="00905227">
        <w:rPr>
          <w:rFonts w:ascii="Verdana" w:hAnsi="Verdana" w:cs="Arial"/>
          <w:sz w:val="20"/>
          <w:szCs w:val="20"/>
          <w:lang w:val="pl-PL"/>
        </w:rPr>
        <w:t xml:space="preserve">najpóźniej przed przystąpieniem do realizacji Przedmiotu Umowy, </w:t>
      </w:r>
      <w:r w:rsidRPr="00905227">
        <w:rPr>
          <w:rFonts w:ascii="Verdana" w:hAnsi="Verdana" w:cs="Arial"/>
          <w:sz w:val="20"/>
          <w:szCs w:val="20"/>
          <w:lang w:val="pl-PL"/>
        </w:rPr>
        <w:t>do pisemnego poinformowania Zamawiającego o firmie podwykonawcy. Wykonawca zobowiązany jest każdorazowo</w:t>
      </w:r>
      <w:r w:rsidRPr="00B573AC">
        <w:rPr>
          <w:rFonts w:ascii="Verdana" w:hAnsi="Verdana" w:cs="Arial"/>
          <w:sz w:val="20"/>
          <w:szCs w:val="20"/>
          <w:lang w:val="pl-PL"/>
        </w:rPr>
        <w:t xml:space="preserve"> podać Zamawiającemu pisemnie nazwy, dane konta</w:t>
      </w:r>
      <w:r w:rsidR="00AB333B" w:rsidRPr="00B573AC">
        <w:rPr>
          <w:rFonts w:ascii="Verdana" w:hAnsi="Verdana" w:cs="Arial"/>
          <w:sz w:val="20"/>
          <w:szCs w:val="20"/>
          <w:lang w:val="pl-PL"/>
        </w:rPr>
        <w:t>ktowe oraz przedstawicieli, pod</w:t>
      </w:r>
      <w:r w:rsidRPr="00B573AC">
        <w:rPr>
          <w:rFonts w:ascii="Verdana" w:hAnsi="Verdana" w:cs="Arial"/>
          <w:sz w:val="20"/>
          <w:szCs w:val="20"/>
          <w:lang w:val="pl-PL"/>
        </w:rPr>
        <w:t xml:space="preserve">wykonawców zaangażowanych </w:t>
      </w:r>
      <w:r w:rsidR="00AB333B" w:rsidRPr="00B573AC">
        <w:rPr>
          <w:rFonts w:ascii="Verdana" w:hAnsi="Verdana" w:cs="Arial"/>
          <w:sz w:val="20"/>
          <w:szCs w:val="20"/>
          <w:lang w:val="pl-PL"/>
        </w:rPr>
        <w:t>U</w:t>
      </w:r>
      <w:r w:rsidRPr="00B573AC">
        <w:rPr>
          <w:rFonts w:ascii="Verdana" w:hAnsi="Verdana" w:cs="Arial"/>
          <w:sz w:val="20"/>
          <w:szCs w:val="20"/>
          <w:lang w:val="pl-PL"/>
        </w:rPr>
        <w:t xml:space="preserve">sługi, jeżeli są już znani. Wykonawca zawiadamia zamawiającego o wszelkich zmianach w odniesieniu do informacji, o których mowa w zdaniu pierwszym, w trakcie realizacji </w:t>
      </w:r>
      <w:r w:rsidR="00AB333B" w:rsidRPr="00B573AC">
        <w:rPr>
          <w:rFonts w:ascii="Verdana" w:hAnsi="Verdana" w:cs="Arial"/>
          <w:sz w:val="20"/>
          <w:szCs w:val="20"/>
          <w:lang w:val="pl-PL"/>
        </w:rPr>
        <w:t>Usług</w:t>
      </w:r>
      <w:r w:rsidRPr="00B573AC">
        <w:rPr>
          <w:rFonts w:ascii="Verdana" w:hAnsi="Verdana" w:cs="Arial"/>
          <w:sz w:val="20"/>
          <w:szCs w:val="20"/>
          <w:lang w:val="pl-PL"/>
        </w:rPr>
        <w:t>, a także przek</w:t>
      </w:r>
      <w:r w:rsidR="00AB333B" w:rsidRPr="00B573AC">
        <w:rPr>
          <w:rFonts w:ascii="Verdana" w:hAnsi="Verdana" w:cs="Arial"/>
          <w:sz w:val="20"/>
          <w:szCs w:val="20"/>
          <w:lang w:val="pl-PL"/>
        </w:rPr>
        <w:t>azuje wymagane informacje na te</w:t>
      </w:r>
      <w:r w:rsidRPr="00B573AC">
        <w:rPr>
          <w:rFonts w:ascii="Verdana" w:hAnsi="Verdana" w:cs="Arial"/>
          <w:sz w:val="20"/>
          <w:szCs w:val="20"/>
          <w:lang w:val="pl-PL"/>
        </w:rPr>
        <w:t>mat nowych podwykonawców, którym w</w:t>
      </w:r>
      <w:r w:rsidR="001135E7" w:rsidRPr="00B573AC">
        <w:rPr>
          <w:rFonts w:ascii="Verdana" w:hAnsi="Verdana" w:cs="Arial"/>
          <w:sz w:val="20"/>
          <w:szCs w:val="20"/>
          <w:lang w:val="pl-PL"/>
        </w:rPr>
        <w:t> </w:t>
      </w:r>
      <w:r w:rsidRPr="00B573AC">
        <w:rPr>
          <w:rFonts w:ascii="Verdana" w:hAnsi="Verdana" w:cs="Arial"/>
          <w:sz w:val="20"/>
          <w:szCs w:val="20"/>
          <w:lang w:val="pl-PL"/>
        </w:rPr>
        <w:t xml:space="preserve">późniejszym okresie zamierza powierzyć realizację </w:t>
      </w:r>
      <w:r w:rsidR="00AB333B" w:rsidRPr="00B573AC">
        <w:rPr>
          <w:rFonts w:ascii="Verdana" w:hAnsi="Verdana" w:cs="Arial"/>
          <w:sz w:val="20"/>
          <w:szCs w:val="20"/>
          <w:lang w:val="pl-PL"/>
        </w:rPr>
        <w:t>U</w:t>
      </w:r>
      <w:r w:rsidRPr="00B573AC">
        <w:rPr>
          <w:rFonts w:ascii="Verdana" w:hAnsi="Verdana" w:cs="Arial"/>
          <w:sz w:val="20"/>
          <w:szCs w:val="20"/>
          <w:lang w:val="pl-PL"/>
        </w:rPr>
        <w:t>sług.</w:t>
      </w:r>
    </w:p>
    <w:p w14:paraId="38213F85" w14:textId="77777777" w:rsidR="006F0BCC" w:rsidRPr="00B573AC" w:rsidRDefault="006F0BCC">
      <w:pPr>
        <w:pStyle w:val="Nagwek2"/>
        <w:tabs>
          <w:tab w:val="num" w:pos="709"/>
        </w:tabs>
        <w:spacing w:before="0" w:after="0" w:line="300" w:lineRule="auto"/>
        <w:ind w:left="709"/>
        <w:rPr>
          <w:rFonts w:ascii="Verdana" w:hAnsi="Verdana" w:cs="Arial"/>
          <w:sz w:val="20"/>
          <w:szCs w:val="20"/>
          <w:lang w:val="pl-PL"/>
        </w:rPr>
      </w:pPr>
      <w:r w:rsidRPr="00B573AC">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6E8EB5DE" w14:textId="77777777" w:rsidR="00B01DDD" w:rsidRPr="00B573AC" w:rsidRDefault="00B01DDD">
      <w:pPr>
        <w:pStyle w:val="Nagwek2"/>
        <w:tabs>
          <w:tab w:val="num" w:pos="709"/>
        </w:tabs>
        <w:spacing w:before="0" w:after="0" w:line="300" w:lineRule="auto"/>
        <w:ind w:left="709"/>
        <w:rPr>
          <w:rFonts w:ascii="Verdana" w:hAnsi="Verdana" w:cs="Arial"/>
          <w:sz w:val="20"/>
          <w:szCs w:val="20"/>
          <w:lang w:val="pl-PL"/>
        </w:rPr>
      </w:pPr>
      <w:r w:rsidRPr="00B573AC">
        <w:rPr>
          <w:rFonts w:ascii="Verdana" w:hAnsi="Verdana" w:cs="Arial"/>
          <w:sz w:val="20"/>
          <w:szCs w:val="20"/>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73E3FCB5" w14:textId="77777777" w:rsidR="006F0BCC" w:rsidRPr="00B573AC" w:rsidRDefault="006F0BCC" w:rsidP="00205548">
      <w:pPr>
        <w:pStyle w:val="Tekstpodstawowy"/>
        <w:spacing w:after="0" w:line="300" w:lineRule="auto"/>
        <w:rPr>
          <w:rFonts w:ascii="Verdana" w:hAnsi="Verdana"/>
          <w:sz w:val="20"/>
          <w:szCs w:val="20"/>
          <w:lang w:eastAsia="en-US"/>
        </w:rPr>
      </w:pPr>
    </w:p>
    <w:p w14:paraId="0C629DB9" w14:textId="77777777" w:rsidR="00D051A9" w:rsidRPr="00B573AC" w:rsidRDefault="00D051A9" w:rsidP="00205548">
      <w:pPr>
        <w:pStyle w:val="Nagwek1"/>
        <w:spacing w:before="0" w:after="0" w:line="300" w:lineRule="auto"/>
        <w:rPr>
          <w:rFonts w:ascii="Verdana" w:hAnsi="Verdana" w:cstheme="minorHAnsi"/>
          <w:sz w:val="20"/>
          <w:szCs w:val="20"/>
          <w:u w:val="single"/>
          <w:lang w:val="pl-PL"/>
        </w:rPr>
      </w:pPr>
      <w:r w:rsidRPr="00B573AC">
        <w:rPr>
          <w:rFonts w:ascii="Verdana" w:hAnsi="Verdana" w:cstheme="minorHAnsi"/>
          <w:bCs w:val="0"/>
          <w:sz w:val="20"/>
          <w:szCs w:val="20"/>
          <w:u w:val="single"/>
          <w:lang w:val="pl-PL"/>
        </w:rPr>
        <w:t xml:space="preserve">Zmiany treści Umowy  </w:t>
      </w:r>
    </w:p>
    <w:p w14:paraId="3E498053" w14:textId="77777777" w:rsidR="00DE1834" w:rsidRPr="00B573AC" w:rsidRDefault="00E52778" w:rsidP="00205548">
      <w:pPr>
        <w:pStyle w:val="Nagwek2"/>
        <w:spacing w:before="0" w:after="0" w:line="300" w:lineRule="auto"/>
        <w:rPr>
          <w:rFonts w:ascii="Verdana" w:hAnsi="Verdana"/>
          <w:b/>
          <w:sz w:val="20"/>
          <w:szCs w:val="20"/>
          <w:lang w:val="pl-PL"/>
        </w:rPr>
      </w:pPr>
      <w:r w:rsidRPr="00B573AC">
        <w:rPr>
          <w:rFonts w:ascii="Verdana" w:hAnsi="Verdana"/>
          <w:sz w:val="20"/>
          <w:szCs w:val="20"/>
          <w:lang w:val="pl-PL"/>
        </w:rPr>
        <w:t>Wszelkie zmiany i uzupełnienia treści Umowy wymagają formy pisemnej, pod rygorem nieważności, w postaci aneksu do Umowy</w:t>
      </w:r>
      <w:r w:rsidR="00DE1834" w:rsidRPr="00B573AC">
        <w:rPr>
          <w:rFonts w:ascii="Verdana" w:hAnsi="Verdana"/>
          <w:sz w:val="20"/>
          <w:szCs w:val="20"/>
          <w:lang w:val="pl-PL"/>
        </w:rPr>
        <w:t>.</w:t>
      </w:r>
    </w:p>
    <w:p w14:paraId="24CCB9E2" w14:textId="77777777" w:rsidR="00E52778" w:rsidRPr="00B573AC" w:rsidRDefault="00E52778" w:rsidP="00205548">
      <w:pPr>
        <w:pStyle w:val="Nagwek2"/>
        <w:spacing w:before="0" w:after="0" w:line="300" w:lineRule="auto"/>
        <w:rPr>
          <w:rFonts w:ascii="Verdana" w:hAnsi="Verdana"/>
          <w:sz w:val="20"/>
          <w:szCs w:val="20"/>
          <w:lang w:val="pl-PL"/>
        </w:rPr>
      </w:pPr>
      <w:r w:rsidRPr="00B573AC">
        <w:rPr>
          <w:rFonts w:ascii="Verdana" w:hAnsi="Verdana"/>
          <w:sz w:val="20"/>
          <w:szCs w:val="20"/>
          <w:lang w:val="pl-PL"/>
        </w:rPr>
        <w:t xml:space="preserve">Poza przypadkami określonymi w art. </w:t>
      </w:r>
      <w:r w:rsidR="0054177D" w:rsidRPr="00B573AC">
        <w:rPr>
          <w:rFonts w:ascii="Verdana" w:hAnsi="Verdana"/>
          <w:sz w:val="20"/>
          <w:szCs w:val="20"/>
          <w:lang w:val="pl-PL"/>
        </w:rPr>
        <w:t xml:space="preserve">455 </w:t>
      </w:r>
      <w:r w:rsidRPr="00B573AC">
        <w:rPr>
          <w:rFonts w:ascii="Verdana" w:hAnsi="Verdana"/>
          <w:sz w:val="20"/>
          <w:szCs w:val="20"/>
          <w:lang w:val="pl-PL"/>
        </w:rPr>
        <w:t>Ustawy, Zamawiający przewiduje możliwość dokonania zmian w Umowie w stosunku do treści oferty (dalej „</w:t>
      </w:r>
      <w:r w:rsidRPr="00B573AC">
        <w:rPr>
          <w:rFonts w:ascii="Verdana" w:hAnsi="Verdana"/>
          <w:b/>
          <w:sz w:val="20"/>
          <w:szCs w:val="20"/>
          <w:lang w:val="pl-PL"/>
        </w:rPr>
        <w:t>Oferta</w:t>
      </w:r>
      <w:r w:rsidRPr="00B573AC">
        <w:rPr>
          <w:rFonts w:ascii="Verdana" w:hAnsi="Verdana"/>
          <w:sz w:val="20"/>
          <w:szCs w:val="20"/>
          <w:lang w:val="pl-PL"/>
        </w:rPr>
        <w:t>”) Wykonawcy złożonej w</w:t>
      </w:r>
      <w:r w:rsidR="00C4159B" w:rsidRPr="00B573AC">
        <w:rPr>
          <w:rFonts w:ascii="Verdana" w:hAnsi="Verdana"/>
          <w:sz w:val="20"/>
          <w:szCs w:val="20"/>
          <w:lang w:val="pl-PL"/>
        </w:rPr>
        <w:t> </w:t>
      </w:r>
      <w:r w:rsidRPr="00B573AC">
        <w:rPr>
          <w:rFonts w:ascii="Verdana" w:hAnsi="Verdana"/>
          <w:sz w:val="20"/>
          <w:szCs w:val="20"/>
          <w:lang w:val="pl-PL"/>
        </w:rPr>
        <w:t xml:space="preserve">postępowaniu, na warunkach, o których mowa w niniejszym </w:t>
      </w:r>
      <w:r w:rsidR="0054177D" w:rsidRPr="00B573AC">
        <w:rPr>
          <w:rFonts w:ascii="Verdana" w:hAnsi="Verdana"/>
          <w:sz w:val="20"/>
          <w:szCs w:val="20"/>
          <w:lang w:val="pl-PL"/>
        </w:rPr>
        <w:t>rozdziale</w:t>
      </w:r>
      <w:r w:rsidRPr="00B573AC">
        <w:rPr>
          <w:rFonts w:ascii="Verdana" w:hAnsi="Verdana"/>
          <w:sz w:val="20"/>
          <w:szCs w:val="20"/>
          <w:lang w:val="pl-PL"/>
        </w:rPr>
        <w:t xml:space="preserve">. </w:t>
      </w:r>
    </w:p>
    <w:p w14:paraId="5D03E2C0" w14:textId="77777777" w:rsidR="00C666E2" w:rsidRPr="00B573AC" w:rsidRDefault="00C666E2" w:rsidP="00205548">
      <w:pPr>
        <w:pStyle w:val="Nagwek2"/>
        <w:spacing w:before="0" w:after="0" w:line="300" w:lineRule="auto"/>
        <w:rPr>
          <w:rFonts w:ascii="Verdana" w:hAnsi="Verdana"/>
          <w:b/>
          <w:sz w:val="20"/>
          <w:szCs w:val="20"/>
          <w:lang w:val="pl-PL"/>
        </w:rPr>
      </w:pPr>
      <w:r w:rsidRPr="00B573AC">
        <w:rPr>
          <w:rFonts w:ascii="Verdana" w:hAnsi="Verdana" w:cs="Arial"/>
          <w:bCs w:val="0"/>
          <w:sz w:val="20"/>
          <w:szCs w:val="20"/>
          <w:lang w:val="pl-PL"/>
        </w:rPr>
        <w:t>Zamawiający dopuszcza możliwość zmiany Umowy, w przypadku</w:t>
      </w:r>
      <w:r w:rsidR="00C4159B" w:rsidRPr="00B573AC">
        <w:rPr>
          <w:rFonts w:ascii="Verdana" w:hAnsi="Verdana" w:cs="Arial"/>
          <w:bCs w:val="0"/>
          <w:sz w:val="20"/>
          <w:szCs w:val="20"/>
          <w:lang w:val="pl-PL"/>
        </w:rPr>
        <w:t xml:space="preserve"> wystąpienia jednej lub kilku z </w:t>
      </w:r>
      <w:r w:rsidRPr="00B573AC">
        <w:rPr>
          <w:rFonts w:ascii="Verdana" w:hAnsi="Verdana" w:cs="Arial"/>
          <w:bCs w:val="0"/>
          <w:sz w:val="20"/>
          <w:szCs w:val="20"/>
          <w:lang w:val="pl-PL"/>
        </w:rPr>
        <w:t>następujących okoliczności dokonania zmiany, z uwzględnieniem poniżej wskazanego zakresu zmian, ich charakteru oraz warunków wprowadzenia:</w:t>
      </w:r>
    </w:p>
    <w:p w14:paraId="791EBCCF" w14:textId="77777777" w:rsidR="00E52778" w:rsidRPr="00B573AC" w:rsidRDefault="00071C9A" w:rsidP="00205548">
      <w:pPr>
        <w:pStyle w:val="Nagwek2"/>
        <w:numPr>
          <w:ilvl w:val="2"/>
          <w:numId w:val="1"/>
        </w:numPr>
        <w:tabs>
          <w:tab w:val="clear" w:pos="993"/>
          <w:tab w:val="num" w:pos="1560"/>
        </w:tabs>
        <w:spacing w:before="0" w:after="0" w:line="300" w:lineRule="auto"/>
        <w:ind w:left="1418"/>
        <w:rPr>
          <w:rFonts w:ascii="Verdana" w:hAnsi="Verdana"/>
          <w:sz w:val="20"/>
          <w:szCs w:val="20"/>
          <w:lang w:val="pl-PL"/>
        </w:rPr>
      </w:pPr>
      <w:r w:rsidRPr="00B573AC">
        <w:rPr>
          <w:rFonts w:ascii="Verdana" w:hAnsi="Verdana"/>
          <w:sz w:val="20"/>
          <w:szCs w:val="20"/>
          <w:lang w:val="pl-PL"/>
        </w:rPr>
        <w:t>zmiany</w:t>
      </w:r>
      <w:r w:rsidR="00E52778" w:rsidRPr="00B573AC">
        <w:rPr>
          <w:rFonts w:ascii="Verdana" w:hAnsi="Verdana"/>
          <w:sz w:val="20"/>
          <w:szCs w:val="20"/>
          <w:lang w:val="pl-PL"/>
        </w:rPr>
        <w:t xml:space="preserve"> terminu wykonania Umowy w przypadku wystąpienia siły wyższej lub </w:t>
      </w:r>
      <w:r w:rsidR="0025707D" w:rsidRPr="00B573AC">
        <w:rPr>
          <w:rFonts w:ascii="Verdana" w:hAnsi="Verdana"/>
          <w:sz w:val="20"/>
          <w:szCs w:val="20"/>
          <w:lang w:val="pl-PL"/>
        </w:rPr>
        <w:t>działań/zaniechań Zamawiającego.</w:t>
      </w:r>
    </w:p>
    <w:p w14:paraId="0E7588CF"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b/>
          <w:bCs/>
          <w:sz w:val="20"/>
          <w:szCs w:val="20"/>
          <w:lang w:val="pl-PL"/>
        </w:rPr>
      </w:pPr>
      <w:r w:rsidRPr="00B573AC">
        <w:rPr>
          <w:rFonts w:ascii="Verdana" w:hAnsi="Verdana"/>
          <w:sz w:val="20"/>
          <w:szCs w:val="20"/>
          <w:lang w:val="pl-PL"/>
        </w:rPr>
        <w:t>zmian</w:t>
      </w:r>
      <w:r w:rsidR="00071C9A" w:rsidRPr="00B573AC">
        <w:rPr>
          <w:rFonts w:ascii="Verdana" w:hAnsi="Verdana"/>
          <w:sz w:val="20"/>
          <w:szCs w:val="20"/>
          <w:lang w:val="pl-PL"/>
        </w:rPr>
        <w:t>y</w:t>
      </w:r>
      <w:r w:rsidRPr="00B573AC">
        <w:rPr>
          <w:rFonts w:ascii="Verdana" w:hAnsi="Verdana"/>
          <w:sz w:val="20"/>
          <w:szCs w:val="20"/>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B573AC">
        <w:rPr>
          <w:rFonts w:ascii="Verdana" w:hAnsi="Verdana"/>
          <w:sz w:val="20"/>
          <w:szCs w:val="20"/>
          <w:lang w:val="pl-PL"/>
        </w:rPr>
        <w:t>ić do zwiększenia wynagrodzenia.</w:t>
      </w:r>
    </w:p>
    <w:p w14:paraId="4E0E2C23"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b/>
          <w:bCs/>
          <w:sz w:val="20"/>
          <w:szCs w:val="20"/>
          <w:lang w:val="pl-PL"/>
        </w:rPr>
      </w:pPr>
      <w:r w:rsidRPr="00B573AC">
        <w:rPr>
          <w:rFonts w:ascii="Verdana" w:hAnsi="Verdana"/>
          <w:sz w:val="20"/>
          <w:szCs w:val="20"/>
          <w:lang w:val="pl-PL"/>
        </w:rPr>
        <w:lastRenderedPageBreak/>
        <w:t>zmian</w:t>
      </w:r>
      <w:r w:rsidR="00071C9A" w:rsidRPr="00B573AC">
        <w:rPr>
          <w:rFonts w:ascii="Verdana" w:hAnsi="Verdana"/>
          <w:sz w:val="20"/>
          <w:szCs w:val="20"/>
          <w:lang w:val="pl-PL"/>
        </w:rPr>
        <w:t>y</w:t>
      </w:r>
      <w:r w:rsidRPr="00B573AC">
        <w:rPr>
          <w:rFonts w:ascii="Verdana" w:hAnsi="Verdana"/>
          <w:sz w:val="20"/>
          <w:szCs w:val="20"/>
          <w:lang w:val="pl-PL"/>
        </w:rPr>
        <w:t xml:space="preserve"> sposobu wykonania Umowy uzasadniona sytuacją finansową Zamawiającego lub warunkami organizacyjnymi le</w:t>
      </w:r>
      <w:r w:rsidR="0025707D" w:rsidRPr="00B573AC">
        <w:rPr>
          <w:rFonts w:ascii="Verdana" w:hAnsi="Verdana"/>
          <w:sz w:val="20"/>
          <w:szCs w:val="20"/>
          <w:lang w:val="pl-PL"/>
        </w:rPr>
        <w:t>żącymi po stronie Zamawiającego.</w:t>
      </w:r>
    </w:p>
    <w:p w14:paraId="10C02ABC"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b/>
          <w:bCs/>
          <w:sz w:val="20"/>
          <w:szCs w:val="20"/>
          <w:lang w:val="pl-PL"/>
        </w:rPr>
      </w:pPr>
      <w:r w:rsidRPr="00B573AC">
        <w:rPr>
          <w:rFonts w:ascii="Verdana" w:hAnsi="Verdana"/>
          <w:sz w:val="20"/>
          <w:szCs w:val="20"/>
          <w:lang w:val="pl-PL"/>
        </w:rPr>
        <w:t>koniecznoś</w:t>
      </w:r>
      <w:r w:rsidR="00071C9A" w:rsidRPr="00B573AC">
        <w:rPr>
          <w:rFonts w:ascii="Verdana" w:hAnsi="Verdana"/>
          <w:sz w:val="20"/>
          <w:szCs w:val="20"/>
          <w:lang w:val="pl-PL"/>
        </w:rPr>
        <w:t>ci</w:t>
      </w:r>
      <w:r w:rsidRPr="00B573AC">
        <w:rPr>
          <w:rFonts w:ascii="Verdana" w:hAnsi="Verdana"/>
          <w:sz w:val="20"/>
          <w:szCs w:val="20"/>
          <w:lang w:val="pl-PL"/>
        </w:rPr>
        <w:t xml:space="preserve"> zrealizowania Umowy przy zastosowaniu innych rozwiązań technicznych/technologicznych niż wskazane w ofercie w sytuacji, gdyby zastosowanie przewidzianych rozwiązań groziło niewykonanie</w:t>
      </w:r>
      <w:r w:rsidR="0025707D" w:rsidRPr="00B573AC">
        <w:rPr>
          <w:rFonts w:ascii="Verdana" w:hAnsi="Verdana"/>
          <w:sz w:val="20"/>
          <w:szCs w:val="20"/>
          <w:lang w:val="pl-PL"/>
        </w:rPr>
        <w:t>m lub wadliwym wykonaniem Umowy.</w:t>
      </w:r>
    </w:p>
    <w:p w14:paraId="373436FA"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b/>
          <w:bCs/>
          <w:sz w:val="20"/>
          <w:szCs w:val="20"/>
          <w:lang w:val="pl-PL"/>
        </w:rPr>
      </w:pPr>
      <w:r w:rsidRPr="00B573AC">
        <w:rPr>
          <w:rFonts w:ascii="Verdana" w:hAnsi="Verdana"/>
          <w:sz w:val="20"/>
          <w:szCs w:val="20"/>
          <w:lang w:val="pl-PL"/>
        </w:rPr>
        <w:t>koniecznoś</w:t>
      </w:r>
      <w:r w:rsidR="00071C9A" w:rsidRPr="00B573AC">
        <w:rPr>
          <w:rFonts w:ascii="Verdana" w:hAnsi="Verdana"/>
          <w:sz w:val="20"/>
          <w:szCs w:val="20"/>
          <w:lang w:val="pl-PL"/>
        </w:rPr>
        <w:t>ci</w:t>
      </w:r>
      <w:r w:rsidRPr="00B573AC">
        <w:rPr>
          <w:rFonts w:ascii="Verdana" w:hAnsi="Verdana"/>
          <w:sz w:val="20"/>
          <w:szCs w:val="20"/>
          <w:lang w:val="pl-PL"/>
        </w:rPr>
        <w:t xml:space="preserve"> zrealizowania Umowy przy zastosowaniu innych rozwiązań technicznych lub materiałowych ze względu</w:t>
      </w:r>
      <w:r w:rsidR="0025707D" w:rsidRPr="00B573AC">
        <w:rPr>
          <w:rFonts w:ascii="Verdana" w:hAnsi="Verdana"/>
          <w:sz w:val="20"/>
          <w:szCs w:val="20"/>
          <w:lang w:val="pl-PL"/>
        </w:rPr>
        <w:t xml:space="preserve"> na zmiany obowiązującego prawa.</w:t>
      </w:r>
    </w:p>
    <w:p w14:paraId="692DF600"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zmiany w wymaganych parametrach produktu w związku z pojawiającymi się rozwojowymi zmianami techniczno-technologicznymi, wynikami prowadzonych badań i</w:t>
      </w:r>
      <w:r w:rsidR="00E64270" w:rsidRPr="00B573AC">
        <w:rPr>
          <w:rFonts w:ascii="Verdana" w:hAnsi="Verdana"/>
          <w:sz w:val="20"/>
          <w:szCs w:val="20"/>
          <w:lang w:val="pl-PL"/>
        </w:rPr>
        <w:t> </w:t>
      </w:r>
      <w:r w:rsidRPr="00B573AC">
        <w:rPr>
          <w:rFonts w:ascii="Verdana" w:hAnsi="Verdana"/>
          <w:sz w:val="20"/>
          <w:szCs w:val="20"/>
          <w:lang w:val="pl-PL"/>
        </w:rPr>
        <w:t>analiz lub doświadczeniami eksploatacyjnymi Zamawiającego.</w:t>
      </w:r>
    </w:p>
    <w:p w14:paraId="23434E65" w14:textId="77777777" w:rsidR="00935705" w:rsidRPr="00B573AC" w:rsidRDefault="00935705"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 xml:space="preserve"> zmiany organizacji obowiązującej u Zamawiającego lub zmiany sposobu wykon</w:t>
      </w:r>
      <w:r w:rsidR="0054177D" w:rsidRPr="00B573AC">
        <w:rPr>
          <w:rFonts w:ascii="Verdana" w:hAnsi="Verdana"/>
          <w:sz w:val="20"/>
          <w:szCs w:val="20"/>
          <w:lang w:val="pl-PL"/>
        </w:rPr>
        <w:t>ywania Prac.</w:t>
      </w:r>
    </w:p>
    <w:p w14:paraId="68233DD9" w14:textId="77777777" w:rsidR="00DE1834" w:rsidRPr="00B573AC" w:rsidRDefault="00DE1834"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zmiany w składzie podmiotów realizujących Umowę wspólnie</w:t>
      </w:r>
      <w:r w:rsidR="00203948" w:rsidRPr="00B573AC">
        <w:rPr>
          <w:rFonts w:ascii="Verdana" w:hAnsi="Verdana"/>
          <w:sz w:val="20"/>
          <w:szCs w:val="20"/>
          <w:lang w:val="pl-PL"/>
        </w:rPr>
        <w:t>,</w:t>
      </w:r>
      <w:r w:rsidRPr="00B573AC">
        <w:rPr>
          <w:rFonts w:ascii="Verdana" w:hAnsi="Verdana"/>
          <w:sz w:val="20"/>
          <w:szCs w:val="20"/>
          <w:lang w:val="pl-PL"/>
        </w:rPr>
        <w:t xml:space="preserv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2B08A0C6" w14:textId="77777777" w:rsidR="00196FBA" w:rsidRPr="00B573AC" w:rsidRDefault="00196FBA"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050C97D6" w14:textId="77777777" w:rsidR="00196FBA" w:rsidRPr="00B573AC" w:rsidRDefault="00196FBA"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4F29A04B" w14:textId="77777777" w:rsidR="00196FBA" w:rsidRPr="00B573AC" w:rsidRDefault="00196FBA"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0AF735E4" w14:textId="77777777" w:rsidR="00E52778" w:rsidRPr="00B573AC" w:rsidRDefault="00E52778" w:rsidP="00205548">
      <w:pPr>
        <w:pStyle w:val="Nagwek2"/>
        <w:spacing w:before="0" w:after="0" w:line="300" w:lineRule="auto"/>
        <w:rPr>
          <w:rFonts w:ascii="Verdana" w:hAnsi="Verdana"/>
          <w:sz w:val="20"/>
          <w:szCs w:val="20"/>
          <w:lang w:val="pl-PL"/>
        </w:rPr>
      </w:pPr>
      <w:r w:rsidRPr="00B573AC">
        <w:rPr>
          <w:rFonts w:ascii="Verdana" w:hAnsi="Verdana"/>
          <w:sz w:val="20"/>
          <w:szCs w:val="20"/>
          <w:lang w:val="pl-PL"/>
        </w:rPr>
        <w:t>Zamawiający dopuszcza również możliwość wprowadzenia następujących zmian:</w:t>
      </w:r>
    </w:p>
    <w:p w14:paraId="48DB1ABC"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b/>
          <w:bCs/>
          <w:sz w:val="20"/>
          <w:szCs w:val="20"/>
          <w:lang w:val="pl-PL"/>
        </w:rPr>
      </w:pPr>
      <w:r w:rsidRPr="00B573AC">
        <w:rPr>
          <w:rFonts w:ascii="Verdana" w:hAnsi="Verdana"/>
          <w:sz w:val="20"/>
          <w:szCs w:val="20"/>
          <w:lang w:val="pl-PL"/>
        </w:rPr>
        <w:t>W zakresie przedłużenia terminu realizacji Umowy, jeżeli uzasadnione to będzie warunkami organizacyjnymi leżącymi po stro</w:t>
      </w:r>
      <w:r w:rsidR="0025707D" w:rsidRPr="00B573AC">
        <w:rPr>
          <w:rFonts w:ascii="Verdana" w:hAnsi="Verdana"/>
          <w:sz w:val="20"/>
          <w:szCs w:val="20"/>
          <w:lang w:val="pl-PL"/>
        </w:rPr>
        <w:t>nie Zamawiającego lub Wykonawcy.</w:t>
      </w:r>
    </w:p>
    <w:p w14:paraId="189D6CE6" w14:textId="77777777" w:rsidR="00196FBA" w:rsidRPr="00B573AC" w:rsidRDefault="00196FBA"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zmiany terminów wynikających z wykonania Umowy, jeżeli uzasadnion</w:t>
      </w:r>
      <w:r w:rsidR="00412B5B" w:rsidRPr="00B573AC">
        <w:rPr>
          <w:rFonts w:ascii="Verdana" w:hAnsi="Verdana"/>
          <w:sz w:val="20"/>
          <w:szCs w:val="20"/>
          <w:lang w:val="pl-PL"/>
        </w:rPr>
        <w:t>e to będzie sytuacją finansową Z</w:t>
      </w:r>
      <w:r w:rsidRPr="00B573AC">
        <w:rPr>
          <w:rFonts w:ascii="Verdana" w:hAnsi="Verdana"/>
          <w:sz w:val="20"/>
          <w:szCs w:val="20"/>
          <w:lang w:val="pl-PL"/>
        </w:rPr>
        <w:t>amawiającego, warunkami organizacyjnymi leżącymi po stronie Zamawiającego, w tym zmiany przyjętego u Zamawiającego harmonogramu remontów lub innymi potrzebami Zamawiającego, z tym że zmiana nie może prowadzić do zwiększenia wynagrodzenia;</w:t>
      </w:r>
    </w:p>
    <w:p w14:paraId="6A677BC9"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lastRenderedPageBreak/>
        <w:t>W zakresie wydłużenia okresu gwarancji lub rękojmi w następujących przypadkach:</w:t>
      </w:r>
    </w:p>
    <w:p w14:paraId="1F04ABC2" w14:textId="77777777" w:rsidR="00E52778" w:rsidRPr="00B573AC" w:rsidRDefault="0025707D" w:rsidP="00205548">
      <w:pPr>
        <w:pStyle w:val="Nagwek3"/>
        <w:numPr>
          <w:ilvl w:val="3"/>
          <w:numId w:val="1"/>
        </w:numPr>
        <w:spacing w:before="0" w:after="0" w:line="300" w:lineRule="auto"/>
        <w:rPr>
          <w:rFonts w:ascii="Verdana" w:hAnsi="Verdana"/>
          <w:sz w:val="20"/>
          <w:szCs w:val="20"/>
          <w:lang w:val="pl-PL"/>
        </w:rPr>
      </w:pPr>
      <w:r w:rsidRPr="00B573AC">
        <w:rPr>
          <w:rFonts w:ascii="Verdana" w:hAnsi="Verdana"/>
          <w:sz w:val="20"/>
          <w:szCs w:val="20"/>
          <w:lang w:val="pl-PL"/>
        </w:rPr>
        <w:t>zmiany terminu wykonania Umowy.</w:t>
      </w:r>
    </w:p>
    <w:p w14:paraId="113DEDDF" w14:textId="77777777" w:rsidR="00E52778" w:rsidRPr="00B573AC" w:rsidRDefault="00E52778" w:rsidP="00205548">
      <w:pPr>
        <w:pStyle w:val="Nagwek3"/>
        <w:numPr>
          <w:ilvl w:val="3"/>
          <w:numId w:val="1"/>
        </w:numPr>
        <w:spacing w:before="0" w:after="0" w:line="300" w:lineRule="auto"/>
        <w:rPr>
          <w:rFonts w:ascii="Verdana" w:hAnsi="Verdana"/>
          <w:sz w:val="20"/>
          <w:szCs w:val="20"/>
          <w:lang w:val="pl-PL"/>
        </w:rPr>
      </w:pPr>
      <w:r w:rsidRPr="00B573AC">
        <w:rPr>
          <w:rFonts w:ascii="Verdana" w:hAnsi="Verdana"/>
          <w:sz w:val="20"/>
          <w:szCs w:val="20"/>
          <w:lang w:val="pl-PL"/>
        </w:rPr>
        <w:t>wydłużenia okresu gwarancji lub rękojmi o okres niezbędny do usunięcia wad lub usterek.</w:t>
      </w:r>
    </w:p>
    <w:p w14:paraId="0FDB46ED"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oraz innych zmian w przypadku wystąpienia siły wyższej co uniemożliwia wykonanie przedmiotu Umowy.</w:t>
      </w:r>
    </w:p>
    <w:p w14:paraId="6A3CAD70" w14:textId="77777777" w:rsidR="00E52778" w:rsidRPr="00B573AC" w:rsidRDefault="00E52778" w:rsidP="00205548">
      <w:pPr>
        <w:pStyle w:val="Nagwek2"/>
        <w:spacing w:before="0" w:after="0" w:line="300" w:lineRule="auto"/>
        <w:rPr>
          <w:rFonts w:ascii="Verdana" w:hAnsi="Verdana"/>
          <w:bCs w:val="0"/>
          <w:sz w:val="20"/>
          <w:szCs w:val="20"/>
          <w:lang w:val="pl-PL"/>
        </w:rPr>
      </w:pPr>
      <w:r w:rsidRPr="00B573AC">
        <w:rPr>
          <w:rFonts w:ascii="Verdana" w:hAnsi="Verdana"/>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34D69C7F" w14:textId="77777777" w:rsidR="00E52778" w:rsidRPr="00B573AC" w:rsidRDefault="00E52778" w:rsidP="00205548">
      <w:pPr>
        <w:pStyle w:val="Nagwek2"/>
        <w:spacing w:before="0" w:after="0" w:line="300" w:lineRule="auto"/>
        <w:rPr>
          <w:rFonts w:ascii="Verdana" w:hAnsi="Verdana"/>
          <w:sz w:val="20"/>
          <w:szCs w:val="20"/>
          <w:lang w:val="pl-PL"/>
        </w:rPr>
      </w:pPr>
      <w:r w:rsidRPr="00B573AC">
        <w:rPr>
          <w:rFonts w:ascii="Verdana" w:hAnsi="Verdana"/>
          <w:sz w:val="20"/>
          <w:szCs w:val="20"/>
          <w:lang w:val="pl-PL"/>
        </w:rPr>
        <w:t xml:space="preserve">Nie stanowi zmiany Umowy w rozumieniu art. </w:t>
      </w:r>
      <w:r w:rsidR="00643EA0" w:rsidRPr="00B573AC">
        <w:rPr>
          <w:rFonts w:ascii="Verdana" w:hAnsi="Verdana"/>
          <w:sz w:val="20"/>
          <w:szCs w:val="20"/>
          <w:lang w:val="pl-PL"/>
        </w:rPr>
        <w:t>455</w:t>
      </w:r>
      <w:r w:rsidRPr="00B573AC">
        <w:rPr>
          <w:rFonts w:ascii="Verdana" w:hAnsi="Verdana"/>
          <w:sz w:val="20"/>
          <w:szCs w:val="20"/>
          <w:lang w:val="pl-PL"/>
        </w:rPr>
        <w:t xml:space="preserve"> </w:t>
      </w:r>
      <w:r w:rsidR="00643EA0" w:rsidRPr="00B573AC">
        <w:rPr>
          <w:rFonts w:ascii="Verdana" w:hAnsi="Verdana"/>
          <w:sz w:val="20"/>
          <w:szCs w:val="20"/>
          <w:lang w:val="pl-PL"/>
        </w:rPr>
        <w:t>U</w:t>
      </w:r>
      <w:r w:rsidRPr="00B573AC">
        <w:rPr>
          <w:rFonts w:ascii="Verdana" w:hAnsi="Verdana"/>
          <w:sz w:val="20"/>
          <w:szCs w:val="20"/>
          <w:lang w:val="pl-PL"/>
        </w:rPr>
        <w:t xml:space="preserve">stawy </w:t>
      </w:r>
      <w:r w:rsidRPr="00B573AC">
        <w:rPr>
          <w:rFonts w:ascii="Verdana" w:hAnsi="Verdana"/>
          <w:sz w:val="20"/>
          <w:szCs w:val="20"/>
          <w:lang w:val="pl-PL"/>
        </w:rPr>
        <w:br/>
        <w:t>w szczególności:</w:t>
      </w:r>
    </w:p>
    <w:p w14:paraId="283E82D0"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b/>
          <w:bCs/>
          <w:sz w:val="20"/>
          <w:szCs w:val="20"/>
          <w:lang w:val="pl-PL"/>
        </w:rPr>
      </w:pPr>
      <w:r w:rsidRPr="00B573AC">
        <w:rPr>
          <w:rFonts w:ascii="Verdana" w:hAnsi="Verdana"/>
          <w:sz w:val="20"/>
          <w:szCs w:val="20"/>
          <w:lang w:val="pl-PL"/>
        </w:rPr>
        <w:t>zmiana danych związanych z obsługą admi</w:t>
      </w:r>
      <w:r w:rsidR="0025707D" w:rsidRPr="00B573AC">
        <w:rPr>
          <w:rFonts w:ascii="Verdana" w:hAnsi="Verdana"/>
          <w:sz w:val="20"/>
          <w:szCs w:val="20"/>
          <w:lang w:val="pl-PL"/>
        </w:rPr>
        <w:t>nistracyjno-organizacyjną Umowy.</w:t>
      </w:r>
    </w:p>
    <w:p w14:paraId="012D34C4" w14:textId="77777777" w:rsidR="00E52778" w:rsidRPr="00B573AC" w:rsidRDefault="0025707D" w:rsidP="00205548">
      <w:pPr>
        <w:pStyle w:val="Nagwek3"/>
        <w:numPr>
          <w:ilvl w:val="2"/>
          <w:numId w:val="1"/>
        </w:numPr>
        <w:tabs>
          <w:tab w:val="clear" w:pos="993"/>
          <w:tab w:val="num" w:pos="1418"/>
        </w:tabs>
        <w:spacing w:before="0" w:after="0" w:line="300" w:lineRule="auto"/>
        <w:ind w:left="1418"/>
        <w:rPr>
          <w:rFonts w:ascii="Verdana" w:hAnsi="Verdana"/>
          <w:b/>
          <w:bCs/>
          <w:sz w:val="20"/>
          <w:szCs w:val="20"/>
          <w:lang w:val="pl-PL"/>
        </w:rPr>
      </w:pPr>
      <w:r w:rsidRPr="00B573AC">
        <w:rPr>
          <w:rFonts w:ascii="Verdana" w:hAnsi="Verdana"/>
          <w:sz w:val="20"/>
          <w:szCs w:val="20"/>
          <w:lang w:val="pl-PL"/>
        </w:rPr>
        <w:t>zmiana danych teleadresowych.</w:t>
      </w:r>
    </w:p>
    <w:p w14:paraId="3E4DF674"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zmiana osób wskazany</w:t>
      </w:r>
      <w:r w:rsidR="0025707D" w:rsidRPr="00B573AC">
        <w:rPr>
          <w:rFonts w:ascii="Verdana" w:hAnsi="Verdana"/>
          <w:sz w:val="20"/>
          <w:szCs w:val="20"/>
          <w:lang w:val="pl-PL"/>
        </w:rPr>
        <w:t>ch do kontaktów między Stronami.</w:t>
      </w:r>
    </w:p>
    <w:p w14:paraId="4FF4A345"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zmiana formy zabezpieczenia należytego zabezpieczenia Umowy</w:t>
      </w:r>
      <w:r w:rsidR="0025707D" w:rsidRPr="00B573AC">
        <w:rPr>
          <w:rFonts w:ascii="Verdana" w:hAnsi="Verdana"/>
          <w:sz w:val="20"/>
          <w:szCs w:val="20"/>
          <w:lang w:val="pl-PL"/>
        </w:rPr>
        <w:t>.</w:t>
      </w:r>
    </w:p>
    <w:p w14:paraId="77287F48" w14:textId="77777777" w:rsidR="00E52778" w:rsidRPr="00B573AC" w:rsidRDefault="00E5277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zmiana obowiązującej stawki VAT w przypadku zmiany przepisów podatkowych.</w:t>
      </w:r>
    </w:p>
    <w:p w14:paraId="67A7D89A" w14:textId="77777777" w:rsidR="006B308A" w:rsidRPr="00B573AC" w:rsidRDefault="006B308A" w:rsidP="00205548">
      <w:pPr>
        <w:pStyle w:val="Nagwek2"/>
        <w:spacing w:before="0" w:after="0" w:line="300" w:lineRule="auto"/>
        <w:rPr>
          <w:rFonts w:ascii="Verdana" w:hAnsi="Verdana"/>
          <w:sz w:val="20"/>
          <w:szCs w:val="20"/>
          <w:lang w:val="pl-PL"/>
        </w:rPr>
      </w:pPr>
      <w:r w:rsidRPr="00B573AC">
        <w:rPr>
          <w:rFonts w:ascii="Verdana" w:hAnsi="Verdana"/>
          <w:sz w:val="20"/>
          <w:szCs w:val="20"/>
          <w:lang w:val="pl-PL"/>
        </w:rPr>
        <w:t xml:space="preserve">Wszelkie zmiany wdrożonych u Zamawiającego następujących dokumentów dotyczących Wykonawców i Dostawców, zamieszczonych na stronie: </w:t>
      </w:r>
      <w:hyperlink r:id="rId18" w:history="1">
        <w:r w:rsidRPr="00B573AC">
          <w:rPr>
            <w:rFonts w:ascii="Verdana" w:hAnsi="Verdana"/>
            <w:sz w:val="20"/>
            <w:szCs w:val="20"/>
            <w:lang w:val="pl-PL"/>
          </w:rPr>
          <w:t>https://www.enea.pl/pl/grupaenea/o-grupie/spolki-grupy-enea/polaniec/zamowienia/dokumenty-dla-wykonawcow-i-dostawcow</w:t>
        </w:r>
      </w:hyperlink>
      <w:r w:rsidR="001705B7" w:rsidRPr="00B573AC">
        <w:rPr>
          <w:rFonts w:ascii="Verdana" w:hAnsi="Verdana"/>
          <w:sz w:val="20"/>
          <w:szCs w:val="20"/>
          <w:lang w:val="pl-PL"/>
        </w:rPr>
        <w:t xml:space="preserve"> </w:t>
      </w:r>
    </w:p>
    <w:p w14:paraId="2D2D7811" w14:textId="77777777" w:rsidR="006B308A" w:rsidRPr="00B573AC" w:rsidRDefault="006B308A" w:rsidP="00205548">
      <w:pPr>
        <w:pStyle w:val="Nagwek3"/>
        <w:numPr>
          <w:ilvl w:val="2"/>
          <w:numId w:val="1"/>
        </w:numPr>
        <w:tabs>
          <w:tab w:val="clear" w:pos="993"/>
          <w:tab w:val="num" w:pos="1418"/>
        </w:tabs>
        <w:spacing w:before="0" w:after="0" w:line="300" w:lineRule="auto"/>
        <w:ind w:left="1418"/>
        <w:rPr>
          <w:rFonts w:ascii="Verdana" w:eastAsiaTheme="minorHAnsi" w:hAnsi="Verdana"/>
          <w:sz w:val="20"/>
          <w:szCs w:val="20"/>
        </w:rPr>
      </w:pPr>
      <w:r w:rsidRPr="00B573AC">
        <w:rPr>
          <w:rFonts w:ascii="Verdana" w:hAnsi="Verdana"/>
          <w:sz w:val="20"/>
          <w:szCs w:val="20"/>
          <w:lang w:val="pl-PL"/>
        </w:rPr>
        <w:t>OWZU</w:t>
      </w:r>
    </w:p>
    <w:p w14:paraId="44640223" w14:textId="77777777" w:rsidR="00022938" w:rsidRPr="00B573AC" w:rsidRDefault="0002293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Instrukcja ochrony przeciwpożarowej Enea Elektrownia Połaniec Spółka Akcyjna I/</w:t>
      </w:r>
      <w:r w:rsidR="006D5DC0">
        <w:rPr>
          <w:rFonts w:ascii="Verdana" w:hAnsi="Verdana"/>
          <w:sz w:val="20"/>
          <w:szCs w:val="20"/>
          <w:lang w:val="pl-PL"/>
        </w:rPr>
        <w:t>N</w:t>
      </w:r>
      <w:r w:rsidRPr="00B573AC">
        <w:rPr>
          <w:rFonts w:ascii="Verdana" w:hAnsi="Verdana"/>
          <w:sz w:val="20"/>
          <w:szCs w:val="20"/>
          <w:lang w:val="pl-PL"/>
        </w:rPr>
        <w:t xml:space="preserve">B/B/2/2015 wraz z dokumentami związanymi: </w:t>
      </w:r>
    </w:p>
    <w:p w14:paraId="4BB2CA03"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t>Nr. 9 Dokument Zabezpieczenia Przed Wybuchem;</w:t>
      </w:r>
    </w:p>
    <w:p w14:paraId="24FCB201"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t xml:space="preserve">Nr.11 Wzór zezwolenie na wykonywanie prac niebezpiecznych pożarowo na terenie Enea Elektrownia Połaniec Spółka Akcyjna oraz rejestru zezwoleń na wykonywanie tych prac; </w:t>
      </w:r>
    </w:p>
    <w:p w14:paraId="0D458CD5" w14:textId="77777777" w:rsidR="00022938" w:rsidRPr="00B573AC" w:rsidRDefault="0002293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Instrukcja Organizacji Bezpiecznej Pracy w Enea Elektrownia Połaniec Spółka Akcyjna I/NB/B/20/2013 wraz z dokumentami związanymi :</w:t>
      </w:r>
    </w:p>
    <w:p w14:paraId="40389142"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t>NR 1) Zasady odłączania i zabezpieczenia źródeł niebezpiecznych energii z wykorzystaniem systemu Lock Out / Tag Out (LOTO) w Elektrowni.</w:t>
      </w:r>
    </w:p>
    <w:p w14:paraId="55296E90"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t xml:space="preserve">NR 2) Wymagania dla Wykonawców realizujących prace na rzecz Elektrowni zasady wyznaczania koordynatorów, ich obowiązki i uprawnienia oraz obowiązki pracowników Elektrowni przy zlecaniu prac Wykonawcom. </w:t>
      </w:r>
    </w:p>
    <w:p w14:paraId="31835F22"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lastRenderedPageBreak/>
        <w:t>NR 3) Podstawowe zasady obowiązujące podczas wykonywania prac przy urządzeniach energetycznych.</w:t>
      </w:r>
    </w:p>
    <w:p w14:paraId="17E56682"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t>NR 4) Ogólne zasady obowiązujące podczas wykonywania prac szczególnie niebezpiecznych lub niebezpiecznych.</w:t>
      </w:r>
    </w:p>
    <w:p w14:paraId="569A43D2"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7728AAC6"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t>NR 13) Wzór Karty informacyjnej o zagrożeniach</w:t>
      </w:r>
    </w:p>
    <w:p w14:paraId="6E2C65D0"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t>NR 14) Wzór Karty zagrożeń i doboru środków ochronnych przed zagrożeniami.</w:t>
      </w:r>
    </w:p>
    <w:p w14:paraId="384ACE61"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t xml:space="preserve">NR 15) Wzór Karty pomiaru gazów i temperatury     </w:t>
      </w:r>
    </w:p>
    <w:p w14:paraId="28DC35C8" w14:textId="77777777" w:rsidR="00022938" w:rsidRPr="00B573AC" w:rsidRDefault="00022938" w:rsidP="00D8573F">
      <w:pPr>
        <w:numPr>
          <w:ilvl w:val="1"/>
          <w:numId w:val="15"/>
        </w:numPr>
        <w:spacing w:line="300" w:lineRule="auto"/>
        <w:jc w:val="both"/>
        <w:rPr>
          <w:rFonts w:ascii="Verdana" w:hAnsi="Verdana"/>
          <w:sz w:val="20"/>
          <w:szCs w:val="20"/>
        </w:rPr>
      </w:pPr>
      <w:r w:rsidRPr="00B573AC">
        <w:rPr>
          <w:rFonts w:ascii="Verdana" w:hAnsi="Verdana"/>
          <w:sz w:val="20"/>
          <w:szCs w:val="20"/>
        </w:rPr>
        <w:t xml:space="preserve">NR 16) Wytyczne do opracowania Instrukcji organizacji robót, sposobu ich rejestracji oraz przekazania Wykonawcom obszaru robót. I/NB/B/48/2018 - </w:t>
      </w:r>
    </w:p>
    <w:p w14:paraId="06B2EE64" w14:textId="77777777" w:rsidR="00022938" w:rsidRPr="00B573AC" w:rsidRDefault="0002293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 xml:space="preserve">Instrukcja postępowania w razie wypadków i nagłych zachorowań oraz zasady postępowania powypadkowego I/NB/B/15/2007 </w:t>
      </w:r>
    </w:p>
    <w:p w14:paraId="19703012" w14:textId="77777777" w:rsidR="00022938" w:rsidRPr="00B573AC" w:rsidRDefault="0002293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Instrukcja w sprawie zakazu palenia wyrobów tytoniowych, w tym palenia nowatorskich wyrobów tytoniowych i papierosów elektronicznych I/NB/B/48/2018</w:t>
      </w:r>
    </w:p>
    <w:p w14:paraId="7FF0EFC9" w14:textId="77777777" w:rsidR="00022938" w:rsidRPr="00B573AC" w:rsidRDefault="00E0784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hyperlink r:id="rId19" w:history="1">
        <w:r w:rsidR="00022938" w:rsidRPr="00B573AC">
          <w:rPr>
            <w:rFonts w:ascii="Verdana" w:hAnsi="Verdana"/>
            <w:sz w:val="20"/>
            <w:szCs w:val="20"/>
            <w:lang w:val="pl-PL"/>
          </w:rPr>
          <w:t>Instrukcja przepustkowa dla ruchu osobowego i pojazdów oraz zasady poruszania się po terenie chronionym Enea Elektrownia Połaniec Spółka Akcyjna I/NN/B/35/2008.</w:t>
        </w:r>
      </w:hyperlink>
    </w:p>
    <w:p w14:paraId="592BFCA3" w14:textId="77777777" w:rsidR="00022938" w:rsidRPr="00B573AC" w:rsidRDefault="0002293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r w:rsidRPr="00B573AC">
        <w:rPr>
          <w:rFonts w:ascii="Verdana" w:hAnsi="Verdana"/>
          <w:sz w:val="20"/>
          <w:szCs w:val="20"/>
          <w:lang w:val="pl-PL"/>
        </w:rPr>
        <w:t>Instrukcja przepustkowa dla ruchu materiałowego I/NN/B/69/2008</w:t>
      </w:r>
    </w:p>
    <w:p w14:paraId="0787D48E" w14:textId="77777777" w:rsidR="006B308A" w:rsidRPr="00B573AC" w:rsidRDefault="00E07848" w:rsidP="00205548">
      <w:pPr>
        <w:pStyle w:val="Nagwek3"/>
        <w:numPr>
          <w:ilvl w:val="2"/>
          <w:numId w:val="1"/>
        </w:numPr>
        <w:tabs>
          <w:tab w:val="clear" w:pos="993"/>
          <w:tab w:val="num" w:pos="1418"/>
        </w:tabs>
        <w:spacing w:before="0" w:after="0" w:line="300" w:lineRule="auto"/>
        <w:ind w:left="1418"/>
        <w:rPr>
          <w:rFonts w:ascii="Verdana" w:hAnsi="Verdana"/>
          <w:sz w:val="20"/>
          <w:szCs w:val="20"/>
          <w:lang w:val="pl-PL"/>
        </w:rPr>
      </w:pPr>
      <w:hyperlink r:id="rId20" w:history="1">
        <w:r w:rsidR="00022938" w:rsidRPr="00B573AC">
          <w:rPr>
            <w:rFonts w:ascii="Verdana" w:hAnsi="Verdana"/>
            <w:sz w:val="20"/>
            <w:szCs w:val="20"/>
            <w:lang w:val="pl-PL"/>
          </w:rPr>
          <w:t> I/MS/P/41/2014 Instrukcja postępowania z odpadami wytworzonymi w Enea Elektrownia Połaniec SA przez podmioty zewnętrzne</w:t>
        </w:r>
      </w:hyperlink>
      <w:r w:rsidR="00022938" w:rsidRPr="00B573AC">
        <w:rPr>
          <w:rFonts w:ascii="Verdana" w:hAnsi="Verdana"/>
          <w:sz w:val="20"/>
          <w:szCs w:val="20"/>
          <w:lang w:val="pl-PL"/>
        </w:rPr>
        <w:t>,</w:t>
      </w:r>
    </w:p>
    <w:p w14:paraId="00F20F2D" w14:textId="77777777" w:rsidR="006B308A" w:rsidRPr="00B573AC" w:rsidRDefault="006B308A" w:rsidP="00205548">
      <w:pPr>
        <w:spacing w:line="300" w:lineRule="auto"/>
        <w:jc w:val="both"/>
        <w:rPr>
          <w:rFonts w:ascii="Verdana" w:hAnsi="Verdana"/>
          <w:color w:val="1F497D"/>
          <w:sz w:val="20"/>
          <w:szCs w:val="20"/>
        </w:rPr>
      </w:pPr>
      <w:r w:rsidRPr="00B573AC">
        <w:rPr>
          <w:rFonts w:ascii="Verdana" w:hAnsi="Verdana"/>
          <w:sz w:val="20"/>
          <w:szCs w:val="20"/>
        </w:rPr>
        <w:t>- stanowiących załączniki do Umowy, nie wymagają zawierania aneksu do Umowy, a jedynie zostaną wprowadzone jako kolejna wersja wdrożonych u Zamawiającego dokumentów.</w:t>
      </w:r>
    </w:p>
    <w:p w14:paraId="613CDEAD" w14:textId="77777777" w:rsidR="00A73CCB" w:rsidRPr="00B573AC" w:rsidRDefault="00A73CCB" w:rsidP="00205548">
      <w:pPr>
        <w:spacing w:line="300" w:lineRule="auto"/>
        <w:rPr>
          <w:rFonts w:ascii="Verdana" w:hAnsi="Verdana"/>
          <w:sz w:val="20"/>
          <w:szCs w:val="20"/>
        </w:rPr>
      </w:pPr>
    </w:p>
    <w:p w14:paraId="77378EED" w14:textId="77777777" w:rsidR="001307EC" w:rsidRPr="00B573AC" w:rsidRDefault="001307EC" w:rsidP="001307EC">
      <w:pPr>
        <w:pStyle w:val="Nagwek1"/>
        <w:rPr>
          <w:rFonts w:ascii="Verdana" w:hAnsi="Verdana" w:cstheme="minorHAnsi"/>
          <w:sz w:val="20"/>
          <w:szCs w:val="20"/>
          <w:u w:val="single"/>
          <w:lang w:val="pl-PL"/>
        </w:rPr>
      </w:pPr>
      <w:r w:rsidRPr="00B573AC">
        <w:rPr>
          <w:rFonts w:ascii="Verdana" w:hAnsi="Verdana" w:cstheme="minorHAnsi"/>
          <w:sz w:val="20"/>
          <w:szCs w:val="20"/>
          <w:u w:val="single"/>
          <w:lang w:val="pl-PL"/>
        </w:rPr>
        <w:t>ODPOWIEDZIALNOŚĆ ZA NIEWYKONANIE LUB NIENALEŻYTE WYKONANIE UMOWY</w:t>
      </w:r>
    </w:p>
    <w:p w14:paraId="01DD0A6F" w14:textId="77777777" w:rsidR="00545C3E" w:rsidRPr="00545C3E" w:rsidRDefault="00545C3E" w:rsidP="00D8573F">
      <w:pPr>
        <w:pStyle w:val="Akapitzlist"/>
        <w:numPr>
          <w:ilvl w:val="0"/>
          <w:numId w:val="22"/>
        </w:numPr>
        <w:spacing w:line="300" w:lineRule="auto"/>
        <w:jc w:val="both"/>
        <w:rPr>
          <w:rFonts w:ascii="Verdana" w:hAnsi="Verdana"/>
          <w:bCs/>
          <w:iCs/>
          <w:vanish/>
          <w:kern w:val="20"/>
          <w:sz w:val="20"/>
          <w:szCs w:val="20"/>
          <w:lang w:eastAsia="en-US"/>
        </w:rPr>
      </w:pPr>
    </w:p>
    <w:p w14:paraId="6C74643D" w14:textId="77777777" w:rsidR="00545C3E" w:rsidRPr="00545C3E" w:rsidRDefault="00545C3E" w:rsidP="00D8573F">
      <w:pPr>
        <w:pStyle w:val="Akapitzlist"/>
        <w:numPr>
          <w:ilvl w:val="0"/>
          <w:numId w:val="22"/>
        </w:numPr>
        <w:spacing w:line="300" w:lineRule="auto"/>
        <w:jc w:val="both"/>
        <w:rPr>
          <w:rFonts w:ascii="Verdana" w:hAnsi="Verdana"/>
          <w:bCs/>
          <w:iCs/>
          <w:vanish/>
          <w:kern w:val="20"/>
          <w:sz w:val="20"/>
          <w:szCs w:val="20"/>
          <w:lang w:eastAsia="en-US"/>
        </w:rPr>
      </w:pPr>
    </w:p>
    <w:p w14:paraId="6BC2E465" w14:textId="77777777" w:rsidR="00545C3E" w:rsidRPr="00545C3E" w:rsidRDefault="00545C3E" w:rsidP="00D8573F">
      <w:pPr>
        <w:pStyle w:val="Akapitzlist"/>
        <w:numPr>
          <w:ilvl w:val="0"/>
          <w:numId w:val="22"/>
        </w:numPr>
        <w:spacing w:line="300" w:lineRule="auto"/>
        <w:jc w:val="both"/>
        <w:rPr>
          <w:rFonts w:ascii="Verdana" w:hAnsi="Verdana"/>
          <w:bCs/>
          <w:iCs/>
          <w:vanish/>
          <w:kern w:val="20"/>
          <w:sz w:val="20"/>
          <w:szCs w:val="20"/>
          <w:lang w:eastAsia="en-US"/>
        </w:rPr>
      </w:pPr>
    </w:p>
    <w:p w14:paraId="3729566D" w14:textId="77777777" w:rsidR="00545C3E" w:rsidRPr="00545C3E" w:rsidRDefault="00545C3E" w:rsidP="00D8573F">
      <w:pPr>
        <w:pStyle w:val="Akapitzlist"/>
        <w:numPr>
          <w:ilvl w:val="0"/>
          <w:numId w:val="22"/>
        </w:numPr>
        <w:spacing w:line="300" w:lineRule="auto"/>
        <w:jc w:val="both"/>
        <w:rPr>
          <w:rFonts w:ascii="Verdana" w:hAnsi="Verdana"/>
          <w:bCs/>
          <w:iCs/>
          <w:vanish/>
          <w:kern w:val="20"/>
          <w:sz w:val="20"/>
          <w:szCs w:val="20"/>
          <w:lang w:eastAsia="en-US"/>
        </w:rPr>
      </w:pPr>
    </w:p>
    <w:p w14:paraId="4603661D" w14:textId="77777777" w:rsidR="00545C3E" w:rsidRPr="00545C3E" w:rsidRDefault="00545C3E" w:rsidP="00D8573F">
      <w:pPr>
        <w:pStyle w:val="Akapitzlist"/>
        <w:numPr>
          <w:ilvl w:val="0"/>
          <w:numId w:val="22"/>
        </w:numPr>
        <w:spacing w:line="300" w:lineRule="auto"/>
        <w:jc w:val="both"/>
        <w:rPr>
          <w:rFonts w:ascii="Verdana" w:hAnsi="Verdana"/>
          <w:bCs/>
          <w:iCs/>
          <w:vanish/>
          <w:kern w:val="20"/>
          <w:sz w:val="20"/>
          <w:szCs w:val="20"/>
          <w:lang w:eastAsia="en-US"/>
        </w:rPr>
      </w:pPr>
    </w:p>
    <w:p w14:paraId="7D0B4109" w14:textId="47E56292" w:rsidR="001307EC" w:rsidRPr="006D5DC0" w:rsidRDefault="001307EC" w:rsidP="00D8573F">
      <w:pPr>
        <w:numPr>
          <w:ilvl w:val="1"/>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Strony ponoszą odpowiedzialność z tytułu niewykonania lub nienależytego wykonania Umowy.</w:t>
      </w:r>
    </w:p>
    <w:p w14:paraId="33CAFBA5" w14:textId="77777777" w:rsidR="001307EC" w:rsidRPr="006D5DC0" w:rsidRDefault="001307EC" w:rsidP="00D8573F">
      <w:pPr>
        <w:numPr>
          <w:ilvl w:val="1"/>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W przypadku zwłoki Wykonawcy w wykonaniu Przedmiotu Umowy lub jej niewykonania, Zamawiający może skorzystać z jednego lub z kilku następujących uprawnień:</w:t>
      </w:r>
    </w:p>
    <w:p w14:paraId="0D24A8B5"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zażądać od Wykonawcy wykonania Umowy w całości lub częściowo w terminie wskazanym przez Zamawiającego lub</w:t>
      </w:r>
    </w:p>
    <w:p w14:paraId="5268F155"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zlecić wykonanie Umowy w części lub całości w ramach wykonawstwa zastępczego innemu podmiotowi, na koszt i ryzyko Wykonawcy, lub</w:t>
      </w:r>
    </w:p>
    <w:p w14:paraId="1EFF31F5"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odstąpić od Umowy z przyczyn leżących po stronie Wykonawcy bez wyznaczania dodatkowego terminu, za pisemnym powiadomieniem Wykonawcy.</w:t>
      </w:r>
    </w:p>
    <w:p w14:paraId="3F2C42F2" w14:textId="77777777" w:rsidR="001307EC" w:rsidRPr="006D5DC0" w:rsidRDefault="001307EC" w:rsidP="00D8573F">
      <w:pPr>
        <w:numPr>
          <w:ilvl w:val="1"/>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lastRenderedPageBreak/>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20110792" w14:textId="77777777" w:rsidR="001307EC" w:rsidRPr="006D5DC0" w:rsidRDefault="001307EC" w:rsidP="00D8573F">
      <w:pPr>
        <w:numPr>
          <w:ilvl w:val="1"/>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Ustala się odpowiedzialność Wykonawcy wobec Zamawiającego za niewykonanie lub nienależyte wykonanie Umowy w formie kar umownych w następujących wypadkach i wysokościach:</w:t>
      </w:r>
    </w:p>
    <w:p w14:paraId="485C34B8"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za odstąpienie od realizacji Umowy przez Zamawiającego z przyczyn zależnych od Wykonawcy lub przez Wykonawcę z przyczyn niezależnych od Zamawiającego – w wysokości 10% Wynagrodzenia netto</w:t>
      </w:r>
      <w:r w:rsidR="009855B1" w:rsidRPr="006D5DC0">
        <w:rPr>
          <w:rFonts w:ascii="Verdana" w:hAnsi="Verdana"/>
          <w:sz w:val="20"/>
          <w:szCs w:val="20"/>
        </w:rPr>
        <w:t xml:space="preserve"> </w:t>
      </w:r>
      <w:r w:rsidR="009855B1" w:rsidRPr="006D5DC0">
        <w:rPr>
          <w:rFonts w:ascii="Verdana" w:hAnsi="Verdana"/>
          <w:bCs/>
          <w:iCs/>
          <w:kern w:val="20"/>
          <w:sz w:val="20"/>
          <w:szCs w:val="20"/>
          <w:lang w:eastAsia="en-US"/>
        </w:rPr>
        <w:t>określonego w pkt 5.2</w:t>
      </w:r>
      <w:r w:rsidRPr="006D5DC0">
        <w:rPr>
          <w:rFonts w:ascii="Verdana" w:hAnsi="Verdana"/>
          <w:bCs/>
          <w:iCs/>
          <w:kern w:val="20"/>
          <w:sz w:val="20"/>
          <w:szCs w:val="20"/>
          <w:lang w:eastAsia="en-US"/>
        </w:rPr>
        <w:t>;</w:t>
      </w:r>
    </w:p>
    <w:p w14:paraId="145F5807"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za niezgłoszenie podwykonawcy lub dalszego podwykonawcy zgodnie z Umową i OWZU lub dopuszczenie do prac podwykonawcy lub dalszego podwykonawcy bez zgody Zamawiającego – w wysokości 0,1% Wynagrodzenia netto</w:t>
      </w:r>
      <w:r w:rsidR="00D928BA" w:rsidRPr="006D5DC0">
        <w:rPr>
          <w:rFonts w:ascii="Verdana" w:hAnsi="Verdana"/>
          <w:sz w:val="20"/>
          <w:szCs w:val="20"/>
        </w:rPr>
        <w:t xml:space="preserve"> </w:t>
      </w:r>
      <w:r w:rsidR="00D928BA" w:rsidRPr="006D5DC0">
        <w:rPr>
          <w:rFonts w:ascii="Verdana" w:hAnsi="Verdana"/>
          <w:bCs/>
          <w:iCs/>
          <w:kern w:val="20"/>
          <w:sz w:val="20"/>
          <w:szCs w:val="20"/>
          <w:lang w:eastAsia="en-US"/>
        </w:rPr>
        <w:t>określonego w pkt 5.2 za każdy taki przypadek</w:t>
      </w:r>
      <w:r w:rsidRPr="006D5DC0">
        <w:rPr>
          <w:rFonts w:ascii="Verdana" w:hAnsi="Verdana"/>
          <w:bCs/>
          <w:iCs/>
          <w:kern w:val="20"/>
          <w:sz w:val="20"/>
          <w:szCs w:val="20"/>
          <w:lang w:eastAsia="en-US"/>
        </w:rPr>
        <w:t>; nie ogranicza to możliwości domagania się kar umownych z tytułu zwłoki spowodowanej wstrzymaniem prac;</w:t>
      </w:r>
    </w:p>
    <w:p w14:paraId="28C0CE93"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w wysokości 2.000 zł za każdy stwierdzony przypadek nieprzedłożenia do zaakceptowania umowy o podwykonawstwo lub zmian w takiej umowie;</w:t>
      </w:r>
    </w:p>
    <w:p w14:paraId="07C1A291"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2A863AE4"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za nieterminową zapłatę wynagrodzenia należnego podwykonawcom lub dalszym podwykonawcom – w wysokości 0,1% Wynagrodzenia netto</w:t>
      </w:r>
      <w:r w:rsidR="00D928BA" w:rsidRPr="006D5DC0">
        <w:rPr>
          <w:rFonts w:ascii="Verdana" w:hAnsi="Verdana"/>
          <w:sz w:val="20"/>
          <w:szCs w:val="20"/>
        </w:rPr>
        <w:t xml:space="preserve"> </w:t>
      </w:r>
      <w:r w:rsidR="00D928BA" w:rsidRPr="006D5DC0">
        <w:rPr>
          <w:rFonts w:ascii="Verdana" w:hAnsi="Verdana"/>
          <w:bCs/>
          <w:iCs/>
          <w:kern w:val="20"/>
          <w:sz w:val="20"/>
          <w:szCs w:val="20"/>
          <w:lang w:eastAsia="en-US"/>
        </w:rPr>
        <w:t>określonego w pkt 5.2</w:t>
      </w:r>
      <w:r w:rsidRPr="006D5DC0">
        <w:rPr>
          <w:rFonts w:ascii="Verdana" w:hAnsi="Verdana"/>
          <w:bCs/>
          <w:iCs/>
          <w:kern w:val="20"/>
          <w:sz w:val="20"/>
          <w:szCs w:val="20"/>
          <w:lang w:eastAsia="en-US"/>
        </w:rPr>
        <w:t xml:space="preserve"> za każdy dzień nieterminowej zapłaty liczony od dnia określonego w Umowie o podwykonawstwo jako termin zapłaty do dnia dokonania zapłaty, wynikającego z przedstawionego Zamawiającemu dowodu zapłaty;</w:t>
      </w:r>
    </w:p>
    <w:p w14:paraId="7A8E08BA" w14:textId="77777777" w:rsidR="00D928BA" w:rsidRPr="006D5DC0" w:rsidRDefault="00D928BA" w:rsidP="00D8573F">
      <w:pPr>
        <w:pStyle w:val="Akapitzlist"/>
        <w:numPr>
          <w:ilvl w:val="2"/>
          <w:numId w:val="22"/>
        </w:numPr>
        <w:spacing w:line="300" w:lineRule="auto"/>
        <w:jc w:val="both"/>
        <w:rPr>
          <w:rFonts w:ascii="Verdana" w:hAnsi="Verdana"/>
          <w:bCs/>
          <w:iCs/>
          <w:kern w:val="20"/>
          <w:sz w:val="20"/>
          <w:szCs w:val="20"/>
          <w:lang w:eastAsia="en-US"/>
        </w:rPr>
      </w:pPr>
      <w:r w:rsidRPr="006D5DC0">
        <w:rPr>
          <w:rFonts w:ascii="Verdana" w:hAnsi="Verdana"/>
          <w:bCs/>
          <w:iCs/>
          <w:kern w:val="20"/>
          <w:sz w:val="20"/>
          <w:szCs w:val="20"/>
          <w:lang w:eastAsia="en-US"/>
        </w:rPr>
        <w:t>w wysokości 0,1% Wynagrodzenia netto określonego w pkt 5.2 za każdy dzień nieterminowej zapłaty liczony od dnia określonego w Umowie o podwykonawstwo jako termin zapłaty do dnia dokonania zapłaty, wynikającego z przedstawionego Zamawiającemu dowodu zapłaty naliczany wykonawcy z tytułu braku zapłaty lub nieterminowej zapłaty wynagrodzenia należnego podwykonawcom z tytułu zmiany wysokości wynagrodzenia, o której mowa w art. 439 ust. 5 PZP</w:t>
      </w:r>
    </w:p>
    <w:p w14:paraId="35F1C7D9"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 xml:space="preserve">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w:t>
      </w:r>
      <w:r w:rsidRPr="006D5DC0">
        <w:rPr>
          <w:rFonts w:ascii="Verdana" w:hAnsi="Verdana"/>
          <w:bCs/>
          <w:iCs/>
          <w:kern w:val="20"/>
          <w:sz w:val="20"/>
          <w:szCs w:val="20"/>
          <w:lang w:eastAsia="en-US"/>
        </w:rPr>
        <w:lastRenderedPageBreak/>
        <w:t>stanie nietrzeźwości lub pod wpływem środków odurzających i niezwłocznie powiadomi o tym fakcie służby ochrony Zamawiającego.</w:t>
      </w:r>
    </w:p>
    <w:p w14:paraId="178CA87A"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0A27FF3B"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w wysokości 5.000 zł– z tytułu każdej zawinionej przez Wykonawcę przerwy w Pracach, nakazanej przez upoważnionego przedstawiciela Zamawiającego lub służby bhp i ppoż. z przyczyn, za które odpowiada Wykonawca;</w:t>
      </w:r>
    </w:p>
    <w:p w14:paraId="3B7722AC"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w wysokości 1.000 zł–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6479E8B7" w14:textId="77777777" w:rsidR="001307EC" w:rsidRPr="006D5DC0" w:rsidRDefault="001307EC" w:rsidP="00D8573F">
      <w:pPr>
        <w:numPr>
          <w:ilvl w:val="2"/>
          <w:numId w:val="22"/>
        </w:numPr>
        <w:spacing w:line="300" w:lineRule="auto"/>
        <w:contextualSpacing/>
        <w:jc w:val="both"/>
        <w:rPr>
          <w:rFonts w:ascii="Verdana" w:hAnsi="Verdana" w:cs="Arial"/>
          <w:sz w:val="20"/>
          <w:szCs w:val="20"/>
        </w:rPr>
      </w:pPr>
      <w:r w:rsidRPr="006D5DC0">
        <w:rPr>
          <w:rFonts w:ascii="Verdana" w:hAnsi="Verdana"/>
          <w:sz w:val="20"/>
          <w:szCs w:val="20"/>
        </w:rPr>
        <w:t>Strony ustalają kary</w:t>
      </w:r>
      <w:r w:rsidRPr="006D5DC0">
        <w:rPr>
          <w:rFonts w:ascii="Verdana" w:hAnsi="Verdana" w:cs="Arial"/>
          <w:sz w:val="20"/>
          <w:szCs w:val="20"/>
        </w:rPr>
        <w:t>:</w:t>
      </w:r>
    </w:p>
    <w:p w14:paraId="33E19238" w14:textId="77777777" w:rsidR="001307EC" w:rsidRPr="006D5DC0" w:rsidRDefault="001307EC" w:rsidP="00D8573F">
      <w:pPr>
        <w:numPr>
          <w:ilvl w:val="0"/>
          <w:numId w:val="21"/>
        </w:numPr>
        <w:tabs>
          <w:tab w:val="left" w:pos="709"/>
        </w:tabs>
        <w:spacing w:line="300" w:lineRule="auto"/>
        <w:contextualSpacing/>
        <w:jc w:val="both"/>
        <w:rPr>
          <w:rFonts w:ascii="Verdana" w:hAnsi="Verdana" w:cs="Arial"/>
          <w:vanish/>
          <w:sz w:val="20"/>
          <w:szCs w:val="20"/>
        </w:rPr>
      </w:pPr>
    </w:p>
    <w:p w14:paraId="6FB32ABC" w14:textId="77777777" w:rsidR="001307EC" w:rsidRPr="006D5DC0" w:rsidRDefault="001307EC" w:rsidP="00D8573F">
      <w:pPr>
        <w:numPr>
          <w:ilvl w:val="2"/>
          <w:numId w:val="21"/>
        </w:numPr>
        <w:tabs>
          <w:tab w:val="left" w:pos="709"/>
        </w:tabs>
        <w:spacing w:line="300" w:lineRule="auto"/>
        <w:contextualSpacing/>
        <w:jc w:val="both"/>
        <w:rPr>
          <w:rFonts w:ascii="Verdana" w:hAnsi="Verdana" w:cs="Arial"/>
          <w:vanish/>
          <w:sz w:val="20"/>
          <w:szCs w:val="20"/>
        </w:rPr>
      </w:pPr>
    </w:p>
    <w:p w14:paraId="477B5792" w14:textId="77777777" w:rsidR="001307EC" w:rsidRPr="006D5DC0" w:rsidRDefault="001307EC" w:rsidP="00D8573F">
      <w:pPr>
        <w:numPr>
          <w:ilvl w:val="2"/>
          <w:numId w:val="21"/>
        </w:numPr>
        <w:tabs>
          <w:tab w:val="left" w:pos="709"/>
        </w:tabs>
        <w:spacing w:line="300" w:lineRule="auto"/>
        <w:contextualSpacing/>
        <w:jc w:val="both"/>
        <w:rPr>
          <w:rFonts w:ascii="Verdana" w:hAnsi="Verdana" w:cs="Arial"/>
          <w:vanish/>
          <w:sz w:val="20"/>
          <w:szCs w:val="20"/>
        </w:rPr>
      </w:pPr>
    </w:p>
    <w:p w14:paraId="472C1F81" w14:textId="3DBB8565" w:rsidR="001307EC" w:rsidRPr="006D5DC0" w:rsidRDefault="004447DE" w:rsidP="00D8573F">
      <w:pPr>
        <w:numPr>
          <w:ilvl w:val="3"/>
          <w:numId w:val="22"/>
        </w:numPr>
        <w:spacing w:line="300" w:lineRule="auto"/>
        <w:contextualSpacing/>
        <w:jc w:val="both"/>
        <w:rPr>
          <w:rFonts w:ascii="Verdana" w:hAnsi="Verdana" w:cs="Arial"/>
          <w:sz w:val="20"/>
          <w:szCs w:val="20"/>
        </w:rPr>
      </w:pPr>
      <w:r w:rsidRPr="00632EE8">
        <w:rPr>
          <w:rFonts w:ascii="Verdana" w:hAnsi="Verdana"/>
          <w:sz w:val="20"/>
          <w:szCs w:val="20"/>
          <w:lang w:val="pl"/>
        </w:rPr>
        <w:t xml:space="preserve">z tytułu każdego dnia zwłoki w stosunku do terminów określonych w punkcie </w:t>
      </w:r>
      <w:r w:rsidR="00D835F4">
        <w:rPr>
          <w:rFonts w:ascii="Verdana" w:hAnsi="Verdana"/>
          <w:sz w:val="20"/>
          <w:szCs w:val="20"/>
          <w:lang w:val="pl"/>
        </w:rPr>
        <w:t>3</w:t>
      </w:r>
      <w:r w:rsidRPr="00632EE8">
        <w:rPr>
          <w:rFonts w:ascii="Verdana" w:hAnsi="Verdana"/>
          <w:sz w:val="20"/>
          <w:szCs w:val="20"/>
          <w:lang w:val="pl"/>
        </w:rPr>
        <w:t xml:space="preserve">.2. </w:t>
      </w:r>
      <w:r w:rsidR="00D835F4">
        <w:rPr>
          <w:rFonts w:ascii="Verdana" w:hAnsi="Verdana"/>
          <w:sz w:val="20"/>
          <w:szCs w:val="20"/>
          <w:lang w:val="pl"/>
        </w:rPr>
        <w:t>5%</w:t>
      </w:r>
      <w:r w:rsidRPr="00632EE8">
        <w:rPr>
          <w:rFonts w:ascii="Verdana" w:hAnsi="Verdana"/>
          <w:sz w:val="20"/>
          <w:szCs w:val="20"/>
          <w:lang w:val="pl"/>
        </w:rPr>
        <w:t xml:space="preserve"> Wynagrodzenia </w:t>
      </w:r>
      <w:r w:rsidR="00D835F4">
        <w:rPr>
          <w:rFonts w:ascii="Verdana" w:hAnsi="Verdana"/>
          <w:sz w:val="20"/>
          <w:szCs w:val="20"/>
          <w:lang w:val="pl"/>
        </w:rPr>
        <w:t xml:space="preserve">Całkowitego określonego w pkt 5.2 </w:t>
      </w:r>
      <w:r w:rsidRPr="00632EE8">
        <w:rPr>
          <w:rFonts w:ascii="Verdana" w:hAnsi="Verdana"/>
          <w:sz w:val="20"/>
          <w:szCs w:val="20"/>
          <w:lang w:val="pl"/>
        </w:rPr>
        <w:t>należnego za za</w:t>
      </w:r>
      <w:r w:rsidR="00D835F4">
        <w:rPr>
          <w:rFonts w:ascii="Verdana" w:hAnsi="Verdana"/>
          <w:sz w:val="20"/>
          <w:szCs w:val="20"/>
          <w:lang w:val="pl"/>
        </w:rPr>
        <w:t xml:space="preserve">kres, w którym nastąpiła zwłoka, </w:t>
      </w:r>
      <w:r w:rsidRPr="00632EE8">
        <w:rPr>
          <w:rFonts w:ascii="Verdana" w:hAnsi="Verdana"/>
          <w:sz w:val="20"/>
          <w:szCs w:val="20"/>
          <w:lang w:val="pl"/>
        </w:rPr>
        <w:t>w całym okresie zwłoki</w:t>
      </w:r>
      <w:r w:rsidR="00D835F4">
        <w:rPr>
          <w:rFonts w:ascii="Verdana" w:hAnsi="Verdana"/>
          <w:sz w:val="20"/>
          <w:szCs w:val="20"/>
          <w:lang w:val="pl"/>
        </w:rPr>
        <w:t>.</w:t>
      </w:r>
      <w:r w:rsidRPr="006D5DC0" w:rsidDel="004447DE">
        <w:rPr>
          <w:rFonts w:ascii="Verdana" w:hAnsi="Verdana" w:cs="Arial"/>
          <w:sz w:val="20"/>
          <w:szCs w:val="20"/>
        </w:rPr>
        <w:t xml:space="preserve"> </w:t>
      </w:r>
    </w:p>
    <w:p w14:paraId="02C16664" w14:textId="7E73549B" w:rsidR="001307EC" w:rsidRPr="006D5DC0" w:rsidRDefault="001307EC" w:rsidP="00D8573F">
      <w:pPr>
        <w:numPr>
          <w:ilvl w:val="2"/>
          <w:numId w:val="22"/>
        </w:numPr>
        <w:spacing w:line="300" w:lineRule="auto"/>
        <w:contextualSpacing/>
        <w:jc w:val="both"/>
        <w:rPr>
          <w:rFonts w:ascii="Verdana" w:hAnsi="Verdana"/>
          <w:sz w:val="20"/>
          <w:szCs w:val="20"/>
        </w:rPr>
      </w:pPr>
      <w:r w:rsidRPr="006D5DC0">
        <w:rPr>
          <w:rFonts w:ascii="Verdana" w:hAnsi="Verdana"/>
          <w:bCs/>
          <w:iCs/>
          <w:kern w:val="20"/>
          <w:sz w:val="20"/>
          <w:szCs w:val="20"/>
          <w:lang w:eastAsia="en-US"/>
        </w:rPr>
        <w:t>Suma</w:t>
      </w:r>
      <w:r w:rsidRPr="006D5DC0">
        <w:rPr>
          <w:rFonts w:ascii="Verdana" w:hAnsi="Verdana"/>
          <w:sz w:val="20"/>
          <w:szCs w:val="20"/>
        </w:rPr>
        <w:t xml:space="preserve"> kar umownych określonych w pkt </w:t>
      </w:r>
      <w:r w:rsidR="00D835F4">
        <w:rPr>
          <w:rFonts w:ascii="Verdana" w:hAnsi="Verdana"/>
          <w:sz w:val="20"/>
          <w:szCs w:val="20"/>
        </w:rPr>
        <w:t>14.4.11</w:t>
      </w:r>
      <w:r w:rsidRPr="006D5DC0">
        <w:rPr>
          <w:rFonts w:ascii="Verdana" w:hAnsi="Verdana"/>
          <w:sz w:val="20"/>
          <w:szCs w:val="20"/>
        </w:rPr>
        <w:t xml:space="preserve">. Umowy nie może przekroczyć </w:t>
      </w:r>
      <w:r w:rsidR="0020138D">
        <w:rPr>
          <w:rFonts w:ascii="Verdana" w:hAnsi="Verdana"/>
          <w:sz w:val="20"/>
          <w:szCs w:val="20"/>
        </w:rPr>
        <w:t>5</w:t>
      </w:r>
      <w:r w:rsidRPr="006D5DC0">
        <w:rPr>
          <w:rFonts w:ascii="Verdana" w:hAnsi="Verdana"/>
          <w:sz w:val="20"/>
          <w:szCs w:val="20"/>
        </w:rPr>
        <w:t xml:space="preserve">0 % sumy </w:t>
      </w:r>
      <w:r w:rsidR="0020138D">
        <w:rPr>
          <w:rFonts w:ascii="Verdana" w:hAnsi="Verdana"/>
          <w:sz w:val="20"/>
          <w:szCs w:val="20"/>
        </w:rPr>
        <w:t>Wynagrodzenia Całkowitego</w:t>
      </w:r>
      <w:r w:rsidRPr="006D5DC0">
        <w:rPr>
          <w:rFonts w:ascii="Verdana" w:hAnsi="Verdana"/>
          <w:sz w:val="20"/>
          <w:szCs w:val="20"/>
        </w:rPr>
        <w:t xml:space="preserve">. </w:t>
      </w:r>
    </w:p>
    <w:p w14:paraId="5081CB97" w14:textId="5AE3B323"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Kary umowne z tytułu  naruszenia obowiązku zatrudnienia na podstawie umowy o pracę: Z tytułu niespełnienia przez Wykonawcę lub jego podwykonawcę wymogu zatrudnienia na podstawie umowy o pracę zgodnie z pkt 1.</w:t>
      </w:r>
      <w:r w:rsidR="0020138D">
        <w:rPr>
          <w:rFonts w:ascii="Verdana" w:hAnsi="Verdana"/>
          <w:bCs/>
          <w:iCs/>
          <w:kern w:val="20"/>
          <w:sz w:val="20"/>
          <w:szCs w:val="20"/>
          <w:lang w:eastAsia="en-US"/>
        </w:rPr>
        <w:t>5</w:t>
      </w:r>
      <w:r w:rsidRPr="006D5DC0">
        <w:rPr>
          <w:rFonts w:ascii="Verdana" w:hAnsi="Verdana"/>
          <w:bCs/>
          <w:iCs/>
          <w:kern w:val="20"/>
          <w:sz w:val="20"/>
          <w:szCs w:val="20"/>
          <w:lang w:eastAsia="en-US"/>
        </w:rPr>
        <w:t>. Umowy, Zamawiający przewiduje sankcję w postaci obowiązku zapłaty przez Wykonawcę dodatkowej kary umownej w wysokości 500,00 zł (słownie: pięćset złotych) za każdy dzień naruszenia, za każdy taki udokumentowany przypadek.</w:t>
      </w:r>
    </w:p>
    <w:p w14:paraId="1E6C41B7" w14:textId="77777777" w:rsidR="001307EC" w:rsidRPr="006D5DC0" w:rsidRDefault="001307EC" w:rsidP="00D8573F">
      <w:pPr>
        <w:numPr>
          <w:ilvl w:val="2"/>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4014FE3B" w14:textId="77777777" w:rsidR="001307EC" w:rsidRPr="00545C3E" w:rsidRDefault="001307EC" w:rsidP="00D8573F">
      <w:pPr>
        <w:numPr>
          <w:ilvl w:val="1"/>
          <w:numId w:val="22"/>
        </w:numPr>
        <w:spacing w:line="300" w:lineRule="auto"/>
        <w:contextualSpacing/>
        <w:jc w:val="both"/>
        <w:rPr>
          <w:rFonts w:ascii="Verdana" w:hAnsi="Verdana"/>
          <w:bCs/>
          <w:iCs/>
          <w:kern w:val="20"/>
          <w:sz w:val="20"/>
          <w:szCs w:val="20"/>
          <w:lang w:eastAsia="en-US"/>
        </w:rPr>
      </w:pPr>
      <w:r w:rsidRPr="006D5DC0">
        <w:rPr>
          <w:rFonts w:ascii="Verdana" w:hAnsi="Verdana"/>
          <w:bCs/>
          <w:iCs/>
          <w:kern w:val="20"/>
          <w:sz w:val="20"/>
          <w:szCs w:val="20"/>
          <w:lang w:eastAsia="en-US"/>
        </w:rPr>
        <w:t>Wykonawca ma prawo obciążyć Zamawiającego karą umowną z tytułu rozwiązania Umowy z winy Zamawiającego w wysokości 10% Wynagrodzenia netto</w:t>
      </w:r>
      <w:r w:rsidR="001814D7" w:rsidRPr="00545C3E">
        <w:rPr>
          <w:rFonts w:ascii="Verdana" w:hAnsi="Verdana"/>
          <w:sz w:val="20"/>
          <w:szCs w:val="20"/>
        </w:rPr>
        <w:t xml:space="preserve"> </w:t>
      </w:r>
      <w:r w:rsidR="001814D7" w:rsidRPr="00545C3E">
        <w:rPr>
          <w:rFonts w:ascii="Verdana" w:hAnsi="Verdana"/>
          <w:bCs/>
          <w:iCs/>
          <w:kern w:val="20"/>
          <w:sz w:val="20"/>
          <w:szCs w:val="20"/>
          <w:lang w:eastAsia="en-US"/>
        </w:rPr>
        <w:t>określonego w pkt 5.2.</w:t>
      </w:r>
    </w:p>
    <w:p w14:paraId="0069EE36" w14:textId="77777777" w:rsidR="001307EC" w:rsidRPr="00545C3E" w:rsidRDefault="001307EC" w:rsidP="00D8573F">
      <w:pPr>
        <w:numPr>
          <w:ilvl w:val="1"/>
          <w:numId w:val="22"/>
        </w:numPr>
        <w:spacing w:line="300" w:lineRule="auto"/>
        <w:contextualSpacing/>
        <w:jc w:val="both"/>
        <w:rPr>
          <w:rFonts w:ascii="Verdana" w:hAnsi="Verdana"/>
          <w:bCs/>
          <w:iCs/>
          <w:kern w:val="20"/>
          <w:sz w:val="20"/>
          <w:szCs w:val="20"/>
          <w:lang w:eastAsia="en-US"/>
        </w:rPr>
      </w:pPr>
      <w:r w:rsidRPr="00545C3E">
        <w:rPr>
          <w:rFonts w:ascii="Verdana" w:hAnsi="Verdana"/>
          <w:bCs/>
          <w:iCs/>
          <w:kern w:val="20"/>
          <w:sz w:val="20"/>
          <w:szCs w:val="20"/>
          <w:lang w:eastAsia="en-US"/>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7AE439BF" w14:textId="77777777" w:rsidR="001307EC" w:rsidRPr="00545C3E" w:rsidRDefault="001307EC" w:rsidP="00D8573F">
      <w:pPr>
        <w:numPr>
          <w:ilvl w:val="1"/>
          <w:numId w:val="22"/>
        </w:numPr>
        <w:spacing w:line="300" w:lineRule="auto"/>
        <w:contextualSpacing/>
        <w:jc w:val="both"/>
        <w:rPr>
          <w:rFonts w:ascii="Verdana" w:hAnsi="Verdana"/>
          <w:bCs/>
          <w:iCs/>
          <w:kern w:val="20"/>
          <w:sz w:val="20"/>
          <w:szCs w:val="20"/>
          <w:lang w:eastAsia="en-US"/>
        </w:rPr>
      </w:pPr>
      <w:r w:rsidRPr="00545C3E">
        <w:rPr>
          <w:rFonts w:ascii="Verdana" w:hAnsi="Verdana"/>
          <w:bCs/>
          <w:iCs/>
          <w:kern w:val="20"/>
          <w:sz w:val="20"/>
          <w:szCs w:val="20"/>
          <w:lang w:eastAsia="en-US"/>
        </w:rPr>
        <w:t>Łączna maksymalna wysokość kar umownych, których mogą dochodzić Strony wynosi 100% Wynagrodzenia Całkowitego netto.</w:t>
      </w:r>
    </w:p>
    <w:p w14:paraId="20885411" w14:textId="77777777" w:rsidR="001307EC" w:rsidRPr="00545C3E" w:rsidRDefault="001307EC" w:rsidP="00D8573F">
      <w:pPr>
        <w:numPr>
          <w:ilvl w:val="1"/>
          <w:numId w:val="22"/>
        </w:numPr>
        <w:spacing w:line="300" w:lineRule="auto"/>
        <w:contextualSpacing/>
        <w:jc w:val="both"/>
        <w:rPr>
          <w:rFonts w:ascii="Verdana" w:hAnsi="Verdana"/>
          <w:bCs/>
          <w:iCs/>
          <w:kern w:val="20"/>
          <w:sz w:val="20"/>
          <w:szCs w:val="20"/>
          <w:lang w:eastAsia="en-US"/>
        </w:rPr>
      </w:pPr>
      <w:r w:rsidRPr="00545C3E">
        <w:rPr>
          <w:rFonts w:ascii="Verdana" w:hAnsi="Verdana"/>
          <w:bCs/>
          <w:iCs/>
          <w:kern w:val="20"/>
          <w:sz w:val="20"/>
          <w:szCs w:val="20"/>
          <w:lang w:eastAsia="en-US"/>
        </w:rPr>
        <w:lastRenderedPageBreak/>
        <w:t>W razie naliczenia kar umownych Zamawiający będzie upoważniony do potrącenia ich kwoty z faktury Wykonawcy.</w:t>
      </w:r>
    </w:p>
    <w:p w14:paraId="290DE5D2" w14:textId="77777777" w:rsidR="001307EC" w:rsidRPr="00545C3E" w:rsidRDefault="001307EC" w:rsidP="00D8573F">
      <w:pPr>
        <w:numPr>
          <w:ilvl w:val="1"/>
          <w:numId w:val="22"/>
        </w:numPr>
        <w:spacing w:line="300" w:lineRule="auto"/>
        <w:contextualSpacing/>
        <w:jc w:val="both"/>
        <w:rPr>
          <w:rFonts w:ascii="Verdana" w:hAnsi="Verdana"/>
          <w:bCs/>
          <w:iCs/>
          <w:kern w:val="20"/>
          <w:sz w:val="20"/>
          <w:szCs w:val="20"/>
          <w:lang w:eastAsia="en-US"/>
        </w:rPr>
      </w:pPr>
      <w:r w:rsidRPr="00545C3E">
        <w:rPr>
          <w:rFonts w:ascii="Verdana" w:hAnsi="Verdana"/>
          <w:bCs/>
          <w:iCs/>
          <w:kern w:val="20"/>
          <w:sz w:val="20"/>
          <w:szCs w:val="20"/>
          <w:lang w:eastAsia="en-US"/>
        </w:rPr>
        <w:t>Zamawiający uprawniony jest dochodzić odszkodowania przenoszącego wysokość zastrzeżonej kary umownej, na zasadach ogólnych, wynikających z Kodeksu Cywilnego.</w:t>
      </w:r>
    </w:p>
    <w:p w14:paraId="1536745F" w14:textId="77777777" w:rsidR="001307EC" w:rsidRPr="00545C3E" w:rsidRDefault="001307EC" w:rsidP="00D8573F">
      <w:pPr>
        <w:numPr>
          <w:ilvl w:val="1"/>
          <w:numId w:val="22"/>
        </w:numPr>
        <w:spacing w:line="300" w:lineRule="auto"/>
        <w:contextualSpacing/>
        <w:jc w:val="both"/>
        <w:rPr>
          <w:rFonts w:ascii="Verdana" w:hAnsi="Verdana"/>
          <w:kern w:val="20"/>
          <w:sz w:val="20"/>
          <w:szCs w:val="20"/>
          <w:lang w:eastAsia="en-US"/>
        </w:rPr>
      </w:pPr>
      <w:r w:rsidRPr="00545C3E">
        <w:rPr>
          <w:rFonts w:ascii="Verdana" w:hAnsi="Verdana"/>
          <w:bCs/>
          <w:iCs/>
          <w:kern w:val="20"/>
          <w:sz w:val="20"/>
          <w:szCs w:val="20"/>
          <w:lang w:eastAsia="en-US"/>
        </w:rPr>
        <w:t>Zamawiający nie ponosi odpowiedzialności za szkody w mieniu Wykonawcy, powstałe w trakcie wykonywania Przedmiotu Umowy, z wyjątkiem szkód wyrządzonych z winy Zamawiającego, bądź osób, za które ponosi on odpowiedzialność.</w:t>
      </w:r>
    </w:p>
    <w:p w14:paraId="651B1423" w14:textId="77777777" w:rsidR="001307EC" w:rsidRPr="00545C3E" w:rsidRDefault="001307EC" w:rsidP="00D8573F">
      <w:pPr>
        <w:numPr>
          <w:ilvl w:val="1"/>
          <w:numId w:val="22"/>
        </w:numPr>
        <w:spacing w:line="300" w:lineRule="auto"/>
        <w:contextualSpacing/>
        <w:jc w:val="both"/>
        <w:rPr>
          <w:rFonts w:ascii="Verdana" w:hAnsi="Verdana"/>
          <w:bCs/>
          <w:iCs/>
          <w:kern w:val="20"/>
          <w:sz w:val="20"/>
          <w:szCs w:val="20"/>
          <w:lang w:eastAsia="en-US"/>
        </w:rPr>
      </w:pPr>
      <w:r w:rsidRPr="00545C3E">
        <w:rPr>
          <w:rFonts w:ascii="Verdana" w:hAnsi="Verdana"/>
          <w:bCs/>
          <w:iCs/>
          <w:kern w:val="20"/>
          <w:sz w:val="20"/>
          <w:szCs w:val="20"/>
          <w:lang w:eastAsia="en-US"/>
        </w:rPr>
        <w:t>Obowiązek zapłaty przez Wykonawcę kar umownych powstaje niezależnie od wysokości poniesionej przez Zamawiającego szkody, jak i niezależnie od jej zaistnienia.</w:t>
      </w:r>
    </w:p>
    <w:p w14:paraId="5AE06252" w14:textId="5B1066D2" w:rsidR="00C90DEA" w:rsidRPr="00545C3E" w:rsidRDefault="00C90DEA" w:rsidP="00D8573F">
      <w:pPr>
        <w:pStyle w:val="Akapitzlist"/>
        <w:numPr>
          <w:ilvl w:val="1"/>
          <w:numId w:val="22"/>
        </w:numPr>
        <w:spacing w:line="300" w:lineRule="auto"/>
        <w:jc w:val="both"/>
        <w:rPr>
          <w:rFonts w:ascii="Verdana" w:hAnsi="Verdana"/>
          <w:bCs/>
          <w:iCs/>
          <w:kern w:val="20"/>
          <w:sz w:val="20"/>
          <w:szCs w:val="20"/>
          <w:lang w:eastAsia="en-US"/>
        </w:rPr>
      </w:pPr>
      <w:r w:rsidRPr="00545C3E">
        <w:rPr>
          <w:rFonts w:ascii="Verdana" w:hAnsi="Verdana"/>
          <w:bCs/>
          <w:iCs/>
          <w:kern w:val="20"/>
          <w:sz w:val="20"/>
          <w:szCs w:val="20"/>
          <w:lang w:eastAsia="en-US"/>
        </w:rPr>
        <w:t>Kary umowne, które na podstawie postanowień niniejszego rozdziału, naliczane są w stosunku do wysokości Wynagrodzenia Całkowitego, ustalane są na podstawie jego wartości określonej w pkt 5 Umowy, a od momentu zawarcia aneksu do Umowy, ustalane są na podstawie wysokości Wynagrodzenia Całkowitego wynikającego z zawartego aneksu. Zdanie poprzednie znajduje zastosowanie również do wyliczenia łącznej maksymalnej wysokości kar umownych.</w:t>
      </w:r>
    </w:p>
    <w:p w14:paraId="6D28DB4C" w14:textId="77777777" w:rsidR="001307EC" w:rsidRPr="00B16D0B" w:rsidRDefault="001307EC" w:rsidP="00C90DEA">
      <w:pPr>
        <w:pStyle w:val="Tekstpodstawowy"/>
        <w:rPr>
          <w:rFonts w:ascii="Verdana" w:hAnsi="Verdana"/>
          <w:sz w:val="20"/>
          <w:szCs w:val="20"/>
          <w:lang w:eastAsia="en-US"/>
        </w:rPr>
      </w:pPr>
    </w:p>
    <w:p w14:paraId="5371E7F2" w14:textId="77777777" w:rsidR="0072172F" w:rsidRPr="00B16D0B" w:rsidRDefault="00C95E90" w:rsidP="00205548">
      <w:pPr>
        <w:pStyle w:val="Nagwek1"/>
        <w:spacing w:before="0" w:after="0" w:line="300" w:lineRule="auto"/>
        <w:rPr>
          <w:rFonts w:ascii="Verdana" w:hAnsi="Verdana" w:cstheme="minorHAnsi"/>
          <w:sz w:val="20"/>
          <w:szCs w:val="20"/>
          <w:u w:val="single"/>
          <w:lang w:val="pl-PL"/>
        </w:rPr>
      </w:pPr>
      <w:r w:rsidRPr="00B16D0B">
        <w:rPr>
          <w:rFonts w:ascii="Verdana" w:hAnsi="Verdana" w:cstheme="minorHAnsi"/>
          <w:sz w:val="20"/>
          <w:szCs w:val="20"/>
          <w:u w:val="single"/>
          <w:lang w:val="pl-PL"/>
        </w:rPr>
        <w:t>Rozwiązanie umowy</w:t>
      </w:r>
    </w:p>
    <w:p w14:paraId="53DC1A23" w14:textId="77777777" w:rsidR="00E52778" w:rsidRPr="00B16D0B" w:rsidRDefault="00E52778" w:rsidP="00205548">
      <w:pPr>
        <w:pStyle w:val="Nagwek2"/>
        <w:spacing w:before="0" w:after="0" w:line="300" w:lineRule="auto"/>
        <w:rPr>
          <w:rFonts w:ascii="Verdana" w:hAnsi="Verdana"/>
          <w:bCs w:val="0"/>
          <w:sz w:val="20"/>
          <w:szCs w:val="20"/>
          <w:lang w:val="pl-PL"/>
        </w:rPr>
      </w:pPr>
      <w:r w:rsidRPr="00B16D0B">
        <w:rPr>
          <w:rFonts w:ascii="Verdana" w:hAnsi="Verdana"/>
          <w:sz w:val="20"/>
          <w:szCs w:val="20"/>
          <w:lang w:val="pl-PL"/>
        </w:rPr>
        <w:t>Zamawiający ma prawo rozwiązać Umowę z winy Wykonawcy z zachowaniem 3-miesięcznego okresu wypowiedzenia ze skutkiem na koniec miesiąca kalendarzowego w następujących przypadkach:</w:t>
      </w:r>
    </w:p>
    <w:p w14:paraId="3DE387C8" w14:textId="595DA86D" w:rsidR="00E52778" w:rsidRPr="00B16D0B" w:rsidRDefault="00E52778" w:rsidP="00205548">
      <w:pPr>
        <w:pStyle w:val="Nagwek2"/>
        <w:numPr>
          <w:ilvl w:val="2"/>
          <w:numId w:val="1"/>
        </w:numPr>
        <w:tabs>
          <w:tab w:val="clear" w:pos="993"/>
          <w:tab w:val="num" w:pos="1276"/>
        </w:tabs>
        <w:spacing w:before="0" w:after="0" w:line="300" w:lineRule="auto"/>
        <w:ind w:left="1418"/>
        <w:rPr>
          <w:rFonts w:ascii="Verdana" w:hAnsi="Verdana"/>
          <w:sz w:val="20"/>
          <w:szCs w:val="20"/>
          <w:lang w:val="pl-PL"/>
        </w:rPr>
      </w:pPr>
      <w:r w:rsidRPr="00B16D0B">
        <w:rPr>
          <w:rFonts w:ascii="Verdana" w:hAnsi="Verdana"/>
          <w:sz w:val="20"/>
          <w:szCs w:val="20"/>
          <w:lang w:val="pl-PL"/>
        </w:rPr>
        <w:t xml:space="preserve">powtarzającego się (więcej niż trzy przypadki) zatrudnienia przez Wykonawcę pracownika na podstawie innych warunków niż umowa o pracę dla stanowisk określonych w punkcie </w:t>
      </w:r>
      <w:r w:rsidR="00EF32CB" w:rsidRPr="00B16D0B">
        <w:rPr>
          <w:rFonts w:ascii="Verdana" w:hAnsi="Verdana"/>
          <w:sz w:val="20"/>
          <w:szCs w:val="20"/>
          <w:lang w:val="pl-PL"/>
        </w:rPr>
        <w:t>1.</w:t>
      </w:r>
      <w:r w:rsidR="00B16D0B">
        <w:rPr>
          <w:rFonts w:ascii="Verdana" w:hAnsi="Verdana"/>
          <w:sz w:val="20"/>
          <w:szCs w:val="20"/>
          <w:lang w:val="pl-PL"/>
        </w:rPr>
        <w:t>5</w:t>
      </w:r>
      <w:r w:rsidRPr="00B16D0B">
        <w:rPr>
          <w:rFonts w:ascii="Verdana" w:hAnsi="Verdana"/>
          <w:sz w:val="20"/>
          <w:szCs w:val="20"/>
          <w:lang w:val="pl-PL"/>
        </w:rPr>
        <w:t>. Umowy</w:t>
      </w:r>
      <w:r w:rsidR="0025707D" w:rsidRPr="00B16D0B">
        <w:rPr>
          <w:rFonts w:ascii="Verdana" w:hAnsi="Verdana"/>
          <w:sz w:val="20"/>
          <w:szCs w:val="20"/>
          <w:lang w:val="pl-PL"/>
        </w:rPr>
        <w:t>.</w:t>
      </w:r>
    </w:p>
    <w:p w14:paraId="5CDCE00B" w14:textId="77777777" w:rsidR="00A12216" w:rsidRPr="00B16D0B" w:rsidRDefault="00A12216" w:rsidP="00205548">
      <w:pPr>
        <w:pStyle w:val="Nagwek2"/>
        <w:numPr>
          <w:ilvl w:val="2"/>
          <w:numId w:val="1"/>
        </w:numPr>
        <w:tabs>
          <w:tab w:val="clear" w:pos="993"/>
          <w:tab w:val="num" w:pos="1276"/>
        </w:tabs>
        <w:spacing w:before="0" w:after="0" w:line="300" w:lineRule="auto"/>
        <w:ind w:left="1418"/>
        <w:rPr>
          <w:rFonts w:ascii="Verdana" w:hAnsi="Verdana"/>
          <w:sz w:val="20"/>
          <w:szCs w:val="20"/>
          <w:lang w:val="pl-PL"/>
        </w:rPr>
      </w:pPr>
      <w:r w:rsidRPr="00B16D0B">
        <w:rPr>
          <w:rFonts w:ascii="Verdana" w:hAnsi="Verdana"/>
          <w:sz w:val="20"/>
          <w:szCs w:val="20"/>
          <w:lang w:val="pl-PL"/>
        </w:rPr>
        <w:t xml:space="preserve">powtarzającego się (więcej niż trzy przypadki) udokumentowanego naruszenia w zakresie przepisów regulujących formę zatrudnienia, </w:t>
      </w:r>
      <w:r w:rsidR="00443853" w:rsidRPr="00B16D0B">
        <w:rPr>
          <w:rFonts w:ascii="Verdana" w:hAnsi="Verdana"/>
          <w:sz w:val="20"/>
          <w:szCs w:val="20"/>
          <w:lang w:val="pl-PL"/>
        </w:rPr>
        <w:t xml:space="preserve">lub </w:t>
      </w:r>
      <w:r w:rsidRPr="00B16D0B">
        <w:rPr>
          <w:rFonts w:ascii="Verdana" w:hAnsi="Verdana"/>
          <w:sz w:val="20"/>
          <w:szCs w:val="20"/>
          <w:lang w:val="pl-PL"/>
        </w:rPr>
        <w:t xml:space="preserve">dopuszczalny czas pracy, </w:t>
      </w:r>
      <w:r w:rsidR="00443853" w:rsidRPr="00B16D0B">
        <w:rPr>
          <w:rFonts w:ascii="Verdana" w:hAnsi="Verdana"/>
          <w:sz w:val="20"/>
          <w:szCs w:val="20"/>
          <w:lang w:val="pl-PL"/>
        </w:rPr>
        <w:t>lub</w:t>
      </w:r>
      <w:r w:rsidRPr="00B16D0B">
        <w:rPr>
          <w:rFonts w:ascii="Verdana" w:hAnsi="Verdana"/>
          <w:sz w:val="20"/>
          <w:szCs w:val="20"/>
          <w:lang w:val="pl-PL"/>
        </w:rPr>
        <w:t xml:space="preserve"> zapewnienia pracownikom środków ochrony indywidualnej, </w:t>
      </w:r>
      <w:r w:rsidR="00443853" w:rsidRPr="00B16D0B">
        <w:rPr>
          <w:rFonts w:ascii="Verdana" w:hAnsi="Verdana"/>
          <w:sz w:val="20"/>
          <w:szCs w:val="20"/>
          <w:lang w:val="pl-PL"/>
        </w:rPr>
        <w:t xml:space="preserve">lub </w:t>
      </w:r>
      <w:r w:rsidRPr="00B16D0B">
        <w:rPr>
          <w:rFonts w:ascii="Verdana" w:hAnsi="Verdana"/>
          <w:sz w:val="20"/>
          <w:szCs w:val="20"/>
          <w:lang w:val="pl-PL"/>
        </w:rPr>
        <w:t xml:space="preserve">odzieży </w:t>
      </w:r>
      <w:r w:rsidR="00443853" w:rsidRPr="00B16D0B">
        <w:rPr>
          <w:rFonts w:ascii="Verdana" w:hAnsi="Verdana"/>
          <w:sz w:val="20"/>
          <w:szCs w:val="20"/>
          <w:lang w:val="pl-PL"/>
        </w:rPr>
        <w:t>lub</w:t>
      </w:r>
      <w:r w:rsidRPr="00B16D0B">
        <w:rPr>
          <w:rFonts w:ascii="Verdana" w:hAnsi="Verdana"/>
          <w:sz w:val="20"/>
          <w:szCs w:val="20"/>
          <w:lang w:val="pl-PL"/>
        </w:rPr>
        <w:t xml:space="preserve"> obuwia roboczego, </w:t>
      </w:r>
      <w:r w:rsidR="00443853" w:rsidRPr="00B16D0B">
        <w:rPr>
          <w:rFonts w:ascii="Verdana" w:hAnsi="Verdana"/>
          <w:sz w:val="20"/>
          <w:szCs w:val="20"/>
          <w:lang w:val="pl-PL"/>
        </w:rPr>
        <w:t xml:space="preserve">lub </w:t>
      </w:r>
      <w:r w:rsidRPr="00B16D0B">
        <w:rPr>
          <w:rFonts w:ascii="Verdana" w:hAnsi="Verdana"/>
          <w:sz w:val="20"/>
          <w:szCs w:val="20"/>
          <w:lang w:val="pl-PL"/>
        </w:rPr>
        <w:t>właściwych środków ochrony zbiorowej.</w:t>
      </w:r>
    </w:p>
    <w:p w14:paraId="208BDE6A" w14:textId="77777777" w:rsidR="00E52778" w:rsidRPr="00B16D0B" w:rsidRDefault="00E52778" w:rsidP="00205548">
      <w:pPr>
        <w:pStyle w:val="Nagwek2"/>
        <w:numPr>
          <w:ilvl w:val="2"/>
          <w:numId w:val="1"/>
        </w:numPr>
        <w:tabs>
          <w:tab w:val="clear" w:pos="993"/>
          <w:tab w:val="num" w:pos="1276"/>
        </w:tabs>
        <w:spacing w:before="0" w:after="0" w:line="300" w:lineRule="auto"/>
        <w:ind w:left="1418"/>
        <w:rPr>
          <w:rFonts w:ascii="Verdana" w:hAnsi="Verdana"/>
          <w:bCs w:val="0"/>
          <w:sz w:val="20"/>
          <w:szCs w:val="20"/>
          <w:lang w:val="pl-PL"/>
        </w:rPr>
      </w:pPr>
      <w:r w:rsidRPr="00B16D0B">
        <w:rPr>
          <w:rFonts w:ascii="Verdana" w:hAnsi="Verdana"/>
          <w:sz w:val="20"/>
          <w:szCs w:val="20"/>
          <w:lang w:val="pl-PL"/>
        </w:rPr>
        <w:t>gdy Wykonawca trzykrotnie nie wykona lub nienależycie wykona (w tym wykona ze  zwłoką) Prace będące Przedmiotem Umowy</w:t>
      </w:r>
      <w:r w:rsidR="0025707D" w:rsidRPr="00B16D0B">
        <w:rPr>
          <w:rFonts w:ascii="Verdana" w:hAnsi="Verdana"/>
          <w:sz w:val="20"/>
          <w:szCs w:val="20"/>
          <w:lang w:val="pl-PL"/>
        </w:rPr>
        <w:t>.</w:t>
      </w:r>
    </w:p>
    <w:p w14:paraId="30E048DF" w14:textId="77777777" w:rsidR="00E52778" w:rsidRPr="00B16D0B" w:rsidRDefault="00E52778" w:rsidP="00205548">
      <w:pPr>
        <w:pStyle w:val="Nagwek2"/>
        <w:numPr>
          <w:ilvl w:val="2"/>
          <w:numId w:val="1"/>
        </w:numPr>
        <w:tabs>
          <w:tab w:val="clear" w:pos="993"/>
          <w:tab w:val="num" w:pos="1276"/>
        </w:tabs>
        <w:spacing w:before="0" w:after="0" w:line="300" w:lineRule="auto"/>
        <w:ind w:left="1418"/>
        <w:rPr>
          <w:rFonts w:ascii="Verdana" w:hAnsi="Verdana"/>
          <w:sz w:val="20"/>
          <w:szCs w:val="20"/>
          <w:lang w:val="pl-PL"/>
        </w:rPr>
      </w:pPr>
      <w:r w:rsidRPr="00B16D0B">
        <w:rPr>
          <w:rFonts w:ascii="Verdana" w:hAnsi="Verdana"/>
          <w:sz w:val="20"/>
          <w:szCs w:val="20"/>
          <w:lang w:val="pl-PL"/>
        </w:rPr>
        <w:t xml:space="preserve">stwierdzenia działań </w:t>
      </w:r>
      <w:r w:rsidR="00396CC9" w:rsidRPr="00B16D0B">
        <w:rPr>
          <w:rFonts w:ascii="Verdana" w:hAnsi="Verdana"/>
          <w:sz w:val="20"/>
          <w:szCs w:val="20"/>
          <w:lang w:val="pl-PL"/>
        </w:rPr>
        <w:t xml:space="preserve">lub zaniechania działań </w:t>
      </w:r>
      <w:r w:rsidRPr="00B16D0B">
        <w:rPr>
          <w:rFonts w:ascii="Verdana" w:hAnsi="Verdana"/>
          <w:sz w:val="20"/>
          <w:szCs w:val="20"/>
          <w:lang w:val="pl-PL"/>
        </w:rPr>
        <w:t>Wykonawcy w realizacji Prac, skutkujących niedyspozycyjnością urządzeń i/lub instalacji i/lub ograniczeniem  zdolności produkcyjnych energii elektrycznej i / lub ciepła</w:t>
      </w:r>
      <w:r w:rsidR="0025707D" w:rsidRPr="00B16D0B">
        <w:rPr>
          <w:rFonts w:ascii="Verdana" w:hAnsi="Verdana"/>
          <w:sz w:val="20"/>
          <w:szCs w:val="20"/>
          <w:lang w:val="pl-PL"/>
        </w:rPr>
        <w:t>.</w:t>
      </w:r>
    </w:p>
    <w:p w14:paraId="27586DFA" w14:textId="77777777" w:rsidR="00E52778" w:rsidRPr="00B16D0B" w:rsidRDefault="00E52778" w:rsidP="00205548">
      <w:pPr>
        <w:pStyle w:val="Nagwek2"/>
        <w:numPr>
          <w:ilvl w:val="2"/>
          <w:numId w:val="1"/>
        </w:numPr>
        <w:tabs>
          <w:tab w:val="clear" w:pos="993"/>
          <w:tab w:val="num" w:pos="1276"/>
        </w:tabs>
        <w:spacing w:before="0" w:after="0" w:line="300" w:lineRule="auto"/>
        <w:ind w:left="1418"/>
        <w:rPr>
          <w:rFonts w:ascii="Verdana" w:hAnsi="Verdana"/>
          <w:sz w:val="20"/>
          <w:szCs w:val="20"/>
          <w:lang w:val="pl-PL"/>
        </w:rPr>
      </w:pPr>
      <w:r w:rsidRPr="00B16D0B">
        <w:rPr>
          <w:rFonts w:ascii="Verdana" w:hAnsi="Verdana"/>
          <w:sz w:val="20"/>
          <w:szCs w:val="20"/>
          <w:lang w:val="pl-PL"/>
        </w:rPr>
        <w:t>stwierdzenia braku wymaganych przez Zamawiającego uprawnień u osób skierowanych przez Wykonawcę lub podwykonawcę do realizacji Prac</w:t>
      </w:r>
      <w:r w:rsidR="0025707D" w:rsidRPr="00B16D0B">
        <w:rPr>
          <w:rFonts w:ascii="Verdana" w:hAnsi="Verdana"/>
          <w:sz w:val="20"/>
          <w:szCs w:val="20"/>
          <w:lang w:val="pl-PL"/>
        </w:rPr>
        <w:t>.</w:t>
      </w:r>
    </w:p>
    <w:p w14:paraId="067FD6EE" w14:textId="77777777" w:rsidR="00E52778" w:rsidRPr="00B16D0B" w:rsidRDefault="00E52778" w:rsidP="00205548">
      <w:pPr>
        <w:pStyle w:val="Nagwek2"/>
        <w:numPr>
          <w:ilvl w:val="2"/>
          <w:numId w:val="1"/>
        </w:numPr>
        <w:tabs>
          <w:tab w:val="clear" w:pos="993"/>
          <w:tab w:val="num" w:pos="1276"/>
        </w:tabs>
        <w:spacing w:before="0" w:after="0" w:line="300" w:lineRule="auto"/>
        <w:ind w:left="1418"/>
        <w:rPr>
          <w:rFonts w:ascii="Verdana" w:hAnsi="Verdana"/>
          <w:sz w:val="20"/>
          <w:szCs w:val="20"/>
          <w:lang w:val="pl-PL"/>
        </w:rPr>
      </w:pPr>
      <w:r w:rsidRPr="00B16D0B">
        <w:rPr>
          <w:rFonts w:ascii="Verdana" w:hAnsi="Verdana"/>
          <w:sz w:val="20"/>
          <w:szCs w:val="20"/>
          <w:lang w:val="pl-PL"/>
        </w:rPr>
        <w:t>Wykonawca wykorzystuje mienie Zamawiającego bez jego zgody lub niezgodnie z przeznaczeniem.</w:t>
      </w:r>
    </w:p>
    <w:p w14:paraId="71652A65" w14:textId="77777777" w:rsidR="00E52778" w:rsidRPr="00B16D0B" w:rsidRDefault="00E52778" w:rsidP="00205548">
      <w:pPr>
        <w:pStyle w:val="Nagwek2"/>
        <w:spacing w:before="0" w:after="0" w:line="300" w:lineRule="auto"/>
        <w:rPr>
          <w:rFonts w:ascii="Verdana" w:hAnsi="Verdana"/>
          <w:bCs w:val="0"/>
          <w:sz w:val="20"/>
          <w:szCs w:val="20"/>
          <w:lang w:val="pl-PL"/>
        </w:rPr>
      </w:pPr>
      <w:r w:rsidRPr="00B16D0B">
        <w:rPr>
          <w:rFonts w:ascii="Verdana" w:hAnsi="Verdana"/>
          <w:sz w:val="20"/>
          <w:szCs w:val="20"/>
          <w:lang w:val="pl-PL"/>
        </w:rPr>
        <w:t xml:space="preserve">Zamawiający ma prawo rozwiązać Umowę z zachowaniem 3-miesięcznego okresu wypowiedzenia ze skutkiem na koniec miesiąca kalendarzowego w </w:t>
      </w:r>
      <w:r w:rsidR="00D26987" w:rsidRPr="00B16D0B">
        <w:rPr>
          <w:rFonts w:ascii="Verdana" w:hAnsi="Verdana"/>
          <w:sz w:val="20"/>
          <w:szCs w:val="20"/>
          <w:lang w:val="pl-PL"/>
        </w:rPr>
        <w:t>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51185EE6" w14:textId="77777777" w:rsidR="00C56F6E" w:rsidRPr="00B16D0B" w:rsidRDefault="00E52778" w:rsidP="00205548">
      <w:pPr>
        <w:pStyle w:val="Nagwek2"/>
        <w:spacing w:before="0" w:after="0" w:line="300" w:lineRule="auto"/>
        <w:rPr>
          <w:rFonts w:ascii="Verdana" w:hAnsi="Verdana"/>
          <w:sz w:val="20"/>
          <w:szCs w:val="20"/>
          <w:lang w:val="pl-PL"/>
        </w:rPr>
      </w:pPr>
      <w:r w:rsidRPr="00B16D0B">
        <w:rPr>
          <w:rFonts w:ascii="Verdana" w:hAnsi="Verdana"/>
          <w:sz w:val="20"/>
          <w:szCs w:val="20"/>
          <w:lang w:val="pl-PL"/>
        </w:rPr>
        <w:lastRenderedPageBreak/>
        <w:t>W przypadku wypowiedzenia Umowy Strony zobowiązane są do ustalenia w ciągu 30 dni od daty rozpoczęcia biegu okresu wypowiedzenia, zasad rozliczenia w związku z</w:t>
      </w:r>
      <w:r w:rsidR="00E64270" w:rsidRPr="00B16D0B">
        <w:rPr>
          <w:rFonts w:ascii="Verdana" w:hAnsi="Verdana"/>
          <w:sz w:val="20"/>
          <w:szCs w:val="20"/>
          <w:lang w:val="pl-PL"/>
        </w:rPr>
        <w:t> </w:t>
      </w:r>
      <w:r w:rsidRPr="00B16D0B">
        <w:rPr>
          <w:rFonts w:ascii="Verdana" w:hAnsi="Verdana"/>
          <w:sz w:val="20"/>
          <w:szCs w:val="20"/>
          <w:lang w:val="pl-PL"/>
        </w:rPr>
        <w:t>wypowiedzeniem.</w:t>
      </w:r>
    </w:p>
    <w:p w14:paraId="2EFD8149" w14:textId="77777777" w:rsidR="00C56F6E" w:rsidRPr="00B16D0B" w:rsidRDefault="00C56F6E" w:rsidP="00205548">
      <w:pPr>
        <w:pStyle w:val="Nagwek2"/>
        <w:spacing w:before="0" w:after="0" w:line="300" w:lineRule="auto"/>
        <w:rPr>
          <w:rFonts w:ascii="Verdana" w:hAnsi="Verdana" w:cstheme="minorHAnsi"/>
          <w:sz w:val="20"/>
          <w:szCs w:val="20"/>
          <w:lang w:val="pl-PL"/>
        </w:rPr>
      </w:pPr>
      <w:r w:rsidRPr="00B16D0B">
        <w:rPr>
          <w:rFonts w:ascii="Verdana" w:hAnsi="Verdana" w:cstheme="minorHAnsi"/>
          <w:sz w:val="20"/>
          <w:szCs w:val="20"/>
          <w:lang w:val="pl-PL"/>
        </w:rPr>
        <w:t>Zamawiający ma prawo rozwiązać Umowę w trybie natychmiastowym bez zachowania okresu wypowiedzenia w następujących przypadkach:</w:t>
      </w:r>
    </w:p>
    <w:p w14:paraId="4E559E4B" w14:textId="77777777" w:rsidR="00C56F6E" w:rsidRPr="00B16D0B" w:rsidRDefault="00C56F6E"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utraty przez Wykonawcę uprawnień do prowadzenia działalności gospodarczej w zakresie Usług objętych Umową.</w:t>
      </w:r>
    </w:p>
    <w:p w14:paraId="45A675BE" w14:textId="77777777" w:rsidR="00153A38" w:rsidRPr="00B16D0B" w:rsidRDefault="00C56F6E"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całkowitego lub częściowego zaprzestania świadczenia Usług przez Wykonawcę.</w:t>
      </w:r>
    </w:p>
    <w:p w14:paraId="1DFFD357" w14:textId="77777777" w:rsidR="00C56F6E" w:rsidRPr="00B16D0B" w:rsidRDefault="00C56F6E" w:rsidP="00205548">
      <w:pPr>
        <w:pStyle w:val="Nagwek2"/>
        <w:spacing w:before="0" w:after="0" w:line="300" w:lineRule="auto"/>
        <w:rPr>
          <w:rFonts w:ascii="Verdana" w:hAnsi="Verdana" w:cstheme="minorHAnsi"/>
          <w:sz w:val="20"/>
          <w:szCs w:val="20"/>
          <w:lang w:val="pl-PL"/>
        </w:rPr>
      </w:pPr>
      <w:r w:rsidRPr="00B16D0B">
        <w:rPr>
          <w:rFonts w:ascii="Verdana" w:hAnsi="Verdana" w:cstheme="minorHAnsi"/>
          <w:sz w:val="20"/>
          <w:szCs w:val="20"/>
          <w:lang w:val="pl-PL"/>
        </w:rPr>
        <w:t>Wypowiedzenie Umowy wymaga złożenia oświadczenia w formie pisemnej pod rygorem nieważności</w:t>
      </w:r>
    </w:p>
    <w:p w14:paraId="7A5B77DC" w14:textId="77777777" w:rsidR="00682B4F" w:rsidRPr="00B16D0B" w:rsidRDefault="00682B4F" w:rsidP="00205548">
      <w:pPr>
        <w:pStyle w:val="Nagwek1"/>
        <w:spacing w:before="0" w:after="0" w:line="300" w:lineRule="auto"/>
        <w:rPr>
          <w:rFonts w:ascii="Verdana" w:hAnsi="Verdana" w:cstheme="minorHAnsi"/>
          <w:sz w:val="20"/>
          <w:szCs w:val="20"/>
          <w:u w:val="single"/>
          <w:lang w:val="pl-PL"/>
        </w:rPr>
      </w:pPr>
      <w:bookmarkStart w:id="9" w:name="_Toc503175952"/>
      <w:r w:rsidRPr="00B16D0B">
        <w:rPr>
          <w:rFonts w:ascii="Verdana" w:hAnsi="Verdana" w:cstheme="minorHAnsi"/>
          <w:sz w:val="20"/>
          <w:szCs w:val="20"/>
          <w:u w:val="single"/>
          <w:lang w:val="pl-PL"/>
        </w:rPr>
        <w:t>INFORMACJE CHRONIONE</w:t>
      </w:r>
      <w:bookmarkEnd w:id="9"/>
      <w:r w:rsidRPr="00B16D0B">
        <w:rPr>
          <w:rFonts w:ascii="Verdana" w:hAnsi="Verdana" w:cstheme="minorHAnsi"/>
          <w:sz w:val="20"/>
          <w:szCs w:val="20"/>
          <w:u w:val="single"/>
          <w:lang w:val="pl-PL"/>
        </w:rPr>
        <w:t xml:space="preserve"> </w:t>
      </w:r>
    </w:p>
    <w:p w14:paraId="22122929" w14:textId="77777777" w:rsidR="00682B4F" w:rsidRPr="00B16D0B" w:rsidRDefault="00682B4F" w:rsidP="00205548">
      <w:pPr>
        <w:pStyle w:val="Nagwek2"/>
        <w:spacing w:before="0" w:after="0" w:line="300" w:lineRule="auto"/>
        <w:rPr>
          <w:rFonts w:ascii="Verdana" w:hAnsi="Verdana"/>
          <w:spacing w:val="-4"/>
          <w:sz w:val="20"/>
          <w:szCs w:val="20"/>
          <w:lang w:val="pl-PL"/>
        </w:rPr>
      </w:pPr>
      <w:r w:rsidRPr="00B16D0B">
        <w:rPr>
          <w:rFonts w:ascii="Verdana" w:hAnsi="Verdana"/>
          <w:spacing w:val="-4"/>
          <w:sz w:val="20"/>
          <w:szCs w:val="20"/>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DC1D5A6"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B16D0B">
        <w:rPr>
          <w:rFonts w:ascii="Verdana" w:hAnsi="Verdana"/>
          <w:sz w:val="20"/>
          <w:szCs w:val="20"/>
          <w:lang w:val="pl-PL"/>
        </w:rPr>
        <w:t> </w:t>
      </w:r>
      <w:r w:rsidRPr="00B16D0B">
        <w:rPr>
          <w:rFonts w:ascii="Verdana" w:hAnsi="Verdana"/>
          <w:sz w:val="20"/>
          <w:szCs w:val="20"/>
          <w:lang w:val="pl-PL"/>
        </w:rPr>
        <w:t>prawem</w:t>
      </w:r>
      <w:r w:rsidR="00521069" w:rsidRPr="00B16D0B">
        <w:rPr>
          <w:rFonts w:ascii="Verdana" w:hAnsi="Verdana"/>
          <w:sz w:val="20"/>
          <w:szCs w:val="20"/>
          <w:lang w:val="pl-PL"/>
        </w:rPr>
        <w:t>.</w:t>
      </w:r>
    </w:p>
    <w:p w14:paraId="002E0D49"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1C0640B" w14:textId="77777777" w:rsidR="00682B4F" w:rsidRPr="00B16D0B" w:rsidRDefault="00682B4F" w:rsidP="00205548">
      <w:pPr>
        <w:pStyle w:val="Nagwek2"/>
        <w:spacing w:before="0" w:after="0" w:line="300" w:lineRule="auto"/>
        <w:rPr>
          <w:rFonts w:ascii="Verdana" w:hAnsi="Verdana"/>
          <w:sz w:val="20"/>
          <w:szCs w:val="20"/>
          <w:lang w:val="pl-PL"/>
        </w:rPr>
      </w:pPr>
      <w:r w:rsidRPr="00B16D0B">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B16D0B">
        <w:rPr>
          <w:rFonts w:ascii="Verdana" w:hAnsi="Verdana"/>
          <w:sz w:val="20"/>
          <w:szCs w:val="20"/>
          <w:lang w:val="pl-PL"/>
        </w:rPr>
        <w:t>a</w:t>
      </w:r>
      <w:r w:rsidRPr="00B16D0B">
        <w:rPr>
          <w:rFonts w:ascii="Verdana" w:hAnsi="Verdana"/>
          <w:sz w:val="20"/>
          <w:szCs w:val="20"/>
          <w:lang w:val="pl-PL"/>
        </w:rPr>
        <w:t>/Zleceniobiorcę/Dostawcę zewnętrznego.</w:t>
      </w:r>
    </w:p>
    <w:p w14:paraId="4CCAA827" w14:textId="77777777" w:rsidR="00682B4F" w:rsidRPr="00B16D0B" w:rsidRDefault="00682B4F" w:rsidP="00205548">
      <w:pPr>
        <w:pStyle w:val="Nagwek2"/>
        <w:spacing w:before="0" w:after="0" w:line="300" w:lineRule="auto"/>
        <w:rPr>
          <w:rFonts w:ascii="Verdana" w:hAnsi="Verdana"/>
          <w:sz w:val="20"/>
          <w:szCs w:val="20"/>
          <w:lang w:val="pl-PL"/>
        </w:rPr>
      </w:pPr>
      <w:r w:rsidRPr="00B16D0B">
        <w:rPr>
          <w:rFonts w:ascii="Verdana" w:hAnsi="Verdana"/>
          <w:sz w:val="20"/>
          <w:szCs w:val="20"/>
          <w:lang w:val="pl-PL"/>
        </w:rPr>
        <w:t>Strony zobowiązują się:</w:t>
      </w:r>
    </w:p>
    <w:p w14:paraId="15A1C430"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zachować w tajemnicy informacje chronione do własnej wiadomości</w:t>
      </w:r>
      <w:r w:rsidR="00521069" w:rsidRPr="00B16D0B">
        <w:rPr>
          <w:rFonts w:ascii="Verdana" w:hAnsi="Verdana"/>
          <w:sz w:val="20"/>
          <w:szCs w:val="20"/>
          <w:lang w:val="pl-PL"/>
        </w:rPr>
        <w:t>.</w:t>
      </w:r>
    </w:p>
    <w:p w14:paraId="79F02BCB"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zachować w tajemnicy treść zawartych między stronami umów, porozumień, podpisanych listów intencyjnych</w:t>
      </w:r>
      <w:r w:rsidR="00521069" w:rsidRPr="00B16D0B">
        <w:rPr>
          <w:rFonts w:ascii="Verdana" w:hAnsi="Verdana"/>
          <w:sz w:val="20"/>
          <w:szCs w:val="20"/>
          <w:lang w:val="pl-PL"/>
        </w:rPr>
        <w:t>.</w:t>
      </w:r>
    </w:p>
    <w:p w14:paraId="0DCCFA18"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wykorzystać informacje jedynie w celach określonych ustaleniami dokonanymi przez Strony, w zakresie niezbędnym do realizacji przedmiotu Umowy</w:t>
      </w:r>
      <w:r w:rsidR="00521069" w:rsidRPr="00B16D0B">
        <w:rPr>
          <w:rFonts w:ascii="Verdana" w:hAnsi="Verdana"/>
          <w:sz w:val="20"/>
          <w:szCs w:val="20"/>
          <w:lang w:val="pl-PL"/>
        </w:rPr>
        <w:t>.</w:t>
      </w:r>
    </w:p>
    <w:p w14:paraId="0BA31B33"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ograniczyć dostęp do informacji chronionych  do osób, którym te informacje są niezbędne w</w:t>
      </w:r>
      <w:r w:rsidR="00376DA5" w:rsidRPr="00B16D0B">
        <w:rPr>
          <w:rFonts w:ascii="Verdana" w:hAnsi="Verdana"/>
          <w:sz w:val="20"/>
          <w:szCs w:val="20"/>
          <w:lang w:val="pl-PL"/>
        </w:rPr>
        <w:t> </w:t>
      </w:r>
      <w:r w:rsidRPr="00B16D0B">
        <w:rPr>
          <w:rFonts w:ascii="Verdana" w:hAnsi="Verdana"/>
          <w:sz w:val="20"/>
          <w:szCs w:val="20"/>
          <w:lang w:val="pl-PL"/>
        </w:rPr>
        <w:t xml:space="preserve">celach określonych w ppkt. </w:t>
      </w:r>
      <w:r w:rsidR="0094131D" w:rsidRPr="00B16D0B">
        <w:rPr>
          <w:rFonts w:ascii="Verdana" w:hAnsi="Verdana"/>
          <w:sz w:val="20"/>
          <w:szCs w:val="20"/>
          <w:lang w:val="pl-PL"/>
        </w:rPr>
        <w:t>1</w:t>
      </w:r>
      <w:r w:rsidR="00C90DEA" w:rsidRPr="00B16D0B">
        <w:rPr>
          <w:rFonts w:ascii="Verdana" w:hAnsi="Verdana"/>
          <w:sz w:val="20"/>
          <w:szCs w:val="20"/>
          <w:lang w:val="pl-PL"/>
        </w:rPr>
        <w:t>4</w:t>
      </w:r>
      <w:r w:rsidRPr="00B16D0B">
        <w:rPr>
          <w:rFonts w:ascii="Verdana" w:hAnsi="Verdana"/>
          <w:sz w:val="20"/>
          <w:szCs w:val="20"/>
          <w:lang w:val="pl-PL"/>
        </w:rPr>
        <w:t>.3.3 i którzy zostali zobowiązani do zachowania tajemnicy, na zasadach niniejszego paragrafu</w:t>
      </w:r>
      <w:r w:rsidR="00521069" w:rsidRPr="00B16D0B">
        <w:rPr>
          <w:rFonts w:ascii="Verdana" w:hAnsi="Verdana"/>
          <w:sz w:val="20"/>
          <w:szCs w:val="20"/>
          <w:lang w:val="pl-PL"/>
        </w:rPr>
        <w:t>.</w:t>
      </w:r>
    </w:p>
    <w:p w14:paraId="0B573B03"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lastRenderedPageBreak/>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B16D0B">
        <w:rPr>
          <w:rFonts w:ascii="Verdana" w:hAnsi="Verdana"/>
          <w:sz w:val="20"/>
          <w:szCs w:val="20"/>
          <w:lang w:val="pl-PL"/>
        </w:rPr>
        <w:t>.</w:t>
      </w:r>
    </w:p>
    <w:p w14:paraId="2C7FA082"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 nie kopiować, nie powielać ani w żaden sposób nie rozpowszechniać jakiejkolwiek części informacji poufnych określonych w ust. 1 niniejszego paragrafu</w:t>
      </w:r>
      <w:r w:rsidR="00521069" w:rsidRPr="00B16D0B">
        <w:rPr>
          <w:rFonts w:ascii="Verdana" w:hAnsi="Verdana"/>
          <w:sz w:val="20"/>
          <w:szCs w:val="20"/>
          <w:lang w:val="pl-PL"/>
        </w:rPr>
        <w:t>.</w:t>
      </w:r>
    </w:p>
    <w:p w14:paraId="373D5A78"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r w:rsidR="00521069" w:rsidRPr="00B16D0B">
        <w:rPr>
          <w:rFonts w:ascii="Verdana" w:hAnsi="Verdana"/>
          <w:sz w:val="20"/>
          <w:szCs w:val="20"/>
          <w:lang w:val="pl-PL"/>
        </w:rPr>
        <w:t>.</w:t>
      </w:r>
    </w:p>
    <w:p w14:paraId="47C46CC2"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558D2D09" w14:textId="77777777" w:rsidR="00682B4F" w:rsidRPr="00B16D0B" w:rsidRDefault="00682B4F" w:rsidP="00205548">
      <w:pPr>
        <w:pStyle w:val="Nagwek2"/>
        <w:spacing w:before="0" w:after="0" w:line="300" w:lineRule="auto"/>
        <w:rPr>
          <w:rFonts w:ascii="Verdana" w:hAnsi="Verdana"/>
          <w:sz w:val="20"/>
          <w:szCs w:val="20"/>
          <w:lang w:val="pl-PL"/>
        </w:rPr>
      </w:pPr>
      <w:r w:rsidRPr="00B16D0B">
        <w:rPr>
          <w:rFonts w:ascii="Verdana" w:hAnsi="Verdana"/>
          <w:sz w:val="20"/>
          <w:szCs w:val="20"/>
          <w:lang w:val="pl-PL"/>
        </w:rPr>
        <w:t>Niezależnie od obowiązków związanych z ochroną informacji określonych w Umowie Wykonawca/Kontrahent/Zleceniobiorca/Dostawca zewnętrzny zobowiązuje się zachować w</w:t>
      </w:r>
      <w:r w:rsidR="00E64270" w:rsidRPr="00B16D0B">
        <w:rPr>
          <w:rFonts w:ascii="Verdana" w:hAnsi="Verdana"/>
          <w:sz w:val="20"/>
          <w:szCs w:val="20"/>
          <w:lang w:val="pl-PL"/>
        </w:rPr>
        <w:t> </w:t>
      </w:r>
      <w:r w:rsidRPr="00B16D0B">
        <w:rPr>
          <w:rFonts w:ascii="Verdana" w:hAnsi="Verdana"/>
          <w:sz w:val="20"/>
          <w:szCs w:val="20"/>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B16D0B">
        <w:rPr>
          <w:rFonts w:ascii="Verdana" w:hAnsi="Verdana"/>
          <w:sz w:val="20"/>
          <w:szCs w:val="20"/>
          <w:lang w:val="pl-PL"/>
        </w:rPr>
        <w:t> </w:t>
      </w:r>
      <w:r w:rsidRPr="00B16D0B">
        <w:rPr>
          <w:rFonts w:ascii="Verdana" w:hAnsi="Verdana"/>
          <w:sz w:val="20"/>
          <w:szCs w:val="20"/>
          <w:lang w:val="pl-PL"/>
        </w:rPr>
        <w:t>Umową w</w:t>
      </w:r>
      <w:r w:rsidR="0025707D" w:rsidRPr="00B16D0B">
        <w:rPr>
          <w:rFonts w:ascii="Verdana" w:hAnsi="Verdana"/>
          <w:sz w:val="20"/>
          <w:szCs w:val="20"/>
          <w:lang w:val="pl-PL"/>
        </w:rPr>
        <w:t> </w:t>
      </w:r>
      <w:r w:rsidRPr="00B16D0B">
        <w:rPr>
          <w:rFonts w:ascii="Verdana" w:hAnsi="Verdana"/>
          <w:sz w:val="20"/>
          <w:szCs w:val="20"/>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240594F4" w14:textId="77777777" w:rsidR="00682B4F" w:rsidRPr="00B16D0B" w:rsidRDefault="00682B4F" w:rsidP="00205548">
      <w:pPr>
        <w:pStyle w:val="Nagwek2"/>
        <w:spacing w:before="0" w:after="0" w:line="300" w:lineRule="auto"/>
        <w:rPr>
          <w:rFonts w:ascii="Verdana" w:hAnsi="Verdana"/>
          <w:sz w:val="20"/>
          <w:szCs w:val="20"/>
          <w:lang w:val="pl-PL"/>
        </w:rPr>
      </w:pPr>
      <w:r w:rsidRPr="00B16D0B">
        <w:rPr>
          <w:rFonts w:ascii="Verdana" w:hAnsi="Verdana"/>
          <w:sz w:val="20"/>
          <w:szCs w:val="20"/>
          <w:lang w:val="pl-PL"/>
        </w:rPr>
        <w:t xml:space="preserve">Postanowienia pkt </w:t>
      </w:r>
      <w:r w:rsidR="0094131D" w:rsidRPr="00B16D0B">
        <w:rPr>
          <w:rFonts w:ascii="Verdana" w:hAnsi="Verdana"/>
          <w:sz w:val="20"/>
          <w:szCs w:val="20"/>
          <w:lang w:val="pl-PL"/>
        </w:rPr>
        <w:t>1</w:t>
      </w:r>
      <w:r w:rsidR="001826DA" w:rsidRPr="00B16D0B">
        <w:rPr>
          <w:rFonts w:ascii="Verdana" w:hAnsi="Verdana"/>
          <w:sz w:val="20"/>
          <w:szCs w:val="20"/>
          <w:lang w:val="pl-PL"/>
        </w:rPr>
        <w:t>4</w:t>
      </w:r>
      <w:r w:rsidRPr="00B16D0B">
        <w:rPr>
          <w:rFonts w:ascii="Verdana" w:hAnsi="Verdana"/>
          <w:sz w:val="20"/>
          <w:szCs w:val="20"/>
          <w:lang w:val="pl-PL"/>
        </w:rPr>
        <w:t>.4 nie będą miały zastosowania w stosunku do tych informacji uzyskanych od drugiej Strony, które:</w:t>
      </w:r>
    </w:p>
    <w:p w14:paraId="05301096"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są opublikowane, znane i urzędowo podane do publicznej wiadomości bez naruszania postanowień niniejszego paragrafu</w:t>
      </w:r>
      <w:r w:rsidR="00521069" w:rsidRPr="00B16D0B">
        <w:rPr>
          <w:rFonts w:ascii="Verdana" w:hAnsi="Verdana"/>
          <w:sz w:val="20"/>
          <w:szCs w:val="20"/>
          <w:lang w:val="pl-PL"/>
        </w:rPr>
        <w:t>.</w:t>
      </w:r>
    </w:p>
    <w:p w14:paraId="1FF909F5" w14:textId="77777777" w:rsidR="00682B4F" w:rsidRPr="00B16D0B" w:rsidRDefault="00682B4F"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FFFD013" w14:textId="77777777" w:rsidR="00682B4F" w:rsidRPr="00B16D0B" w:rsidRDefault="00682B4F" w:rsidP="00205548">
      <w:pPr>
        <w:pStyle w:val="Nagwek2"/>
        <w:spacing w:before="0" w:after="0" w:line="300" w:lineRule="auto"/>
        <w:ind w:left="851" w:hanging="851"/>
        <w:rPr>
          <w:rFonts w:ascii="Verdana" w:hAnsi="Verdana"/>
          <w:sz w:val="20"/>
          <w:szCs w:val="20"/>
          <w:lang w:val="pl-PL"/>
        </w:rPr>
      </w:pPr>
      <w:r w:rsidRPr="00B16D0B">
        <w:rPr>
          <w:rFonts w:ascii="Verdana" w:hAnsi="Verdana"/>
          <w:sz w:val="20"/>
          <w:szCs w:val="20"/>
          <w:lang w:val="pl-PL"/>
        </w:rPr>
        <w:t>Jednocześnie Wykonawca</w:t>
      </w:r>
      <w:r w:rsidRPr="00B16D0B">
        <w:rPr>
          <w:rFonts w:ascii="Verdana" w:hAnsi="Verdana"/>
          <w:b/>
          <w:color w:val="FF0000"/>
          <w:sz w:val="20"/>
          <w:szCs w:val="20"/>
          <w:lang w:val="pl-PL"/>
        </w:rPr>
        <w:t xml:space="preserve"> </w:t>
      </w:r>
      <w:r w:rsidRPr="00B16D0B">
        <w:rPr>
          <w:rFonts w:ascii="Verdana" w:hAnsi="Verdana"/>
          <w:sz w:val="20"/>
          <w:szCs w:val="20"/>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B16D0B">
        <w:rPr>
          <w:rFonts w:ascii="Verdana" w:hAnsi="Verdana"/>
          <w:sz w:val="20"/>
          <w:szCs w:val="20"/>
          <w:lang w:val="pl-PL"/>
        </w:rPr>
        <w:t> </w:t>
      </w:r>
      <w:r w:rsidRPr="00B16D0B">
        <w:rPr>
          <w:rFonts w:ascii="Verdana" w:hAnsi="Verdana"/>
          <w:sz w:val="20"/>
          <w:szCs w:val="20"/>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03DE3B1A" w14:textId="77777777" w:rsidR="00682B4F" w:rsidRPr="00B16D0B" w:rsidRDefault="00682B4F" w:rsidP="00205548">
      <w:pPr>
        <w:pStyle w:val="Nagwek2"/>
        <w:spacing w:before="0" w:after="0" w:line="300" w:lineRule="auto"/>
        <w:ind w:left="851" w:hanging="851"/>
        <w:rPr>
          <w:rFonts w:ascii="Verdana" w:hAnsi="Verdana"/>
          <w:sz w:val="20"/>
          <w:szCs w:val="20"/>
          <w:u w:val="single"/>
          <w:lang w:val="pl-PL"/>
        </w:rPr>
      </w:pPr>
      <w:r w:rsidRPr="00B16D0B">
        <w:rPr>
          <w:rFonts w:ascii="Verdana" w:hAnsi="Verdana"/>
          <w:sz w:val="20"/>
          <w:szCs w:val="20"/>
          <w:lang w:val="pl-PL"/>
        </w:rPr>
        <w:t xml:space="preserve">Aby uniknąć wszelkich wątpliwości Strony ustalają, że informacje chronione otrzymane od drugiej Strony </w:t>
      </w:r>
      <w:r w:rsidRPr="00B16D0B">
        <w:rPr>
          <w:rFonts w:ascii="Verdana" w:hAnsi="Verdana"/>
          <w:sz w:val="20"/>
          <w:szCs w:val="20"/>
          <w:u w:val="single"/>
          <w:lang w:val="pl-PL"/>
        </w:rPr>
        <w:t xml:space="preserve">nie muszą być wyraźnie oznaczone jako poufne. </w:t>
      </w:r>
    </w:p>
    <w:p w14:paraId="7F8E11E2" w14:textId="77777777" w:rsidR="00D1151D" w:rsidRPr="00B16D0B" w:rsidRDefault="00D1151D" w:rsidP="00205548">
      <w:pPr>
        <w:pStyle w:val="Nagwek1"/>
        <w:spacing w:before="0" w:after="0" w:line="300" w:lineRule="auto"/>
        <w:rPr>
          <w:rFonts w:ascii="Verdana" w:hAnsi="Verdana" w:cstheme="minorHAnsi"/>
          <w:sz w:val="20"/>
          <w:szCs w:val="20"/>
          <w:u w:val="single"/>
          <w:lang w:val="pl-PL"/>
        </w:rPr>
      </w:pPr>
      <w:r w:rsidRPr="00B16D0B">
        <w:rPr>
          <w:rFonts w:ascii="Verdana" w:hAnsi="Verdana" w:cstheme="minorHAnsi"/>
          <w:sz w:val="20"/>
          <w:szCs w:val="20"/>
          <w:u w:val="single"/>
          <w:lang w:val="pl-PL"/>
        </w:rPr>
        <w:t>Ochrona danych osobowych</w:t>
      </w:r>
    </w:p>
    <w:p w14:paraId="08510936" w14:textId="77777777" w:rsidR="00D1151D" w:rsidRPr="00B16D0B" w:rsidRDefault="00D1151D" w:rsidP="00205548">
      <w:pPr>
        <w:pStyle w:val="Nagwek2"/>
        <w:spacing w:before="0" w:after="0" w:line="300" w:lineRule="auto"/>
        <w:ind w:left="851" w:hanging="851"/>
        <w:rPr>
          <w:rFonts w:ascii="Verdana" w:hAnsi="Verdana"/>
          <w:bCs w:val="0"/>
          <w:iCs w:val="0"/>
          <w:sz w:val="20"/>
          <w:szCs w:val="20"/>
          <w:lang w:val="pl-PL"/>
        </w:rPr>
      </w:pPr>
      <w:r w:rsidRPr="00B16D0B">
        <w:rPr>
          <w:rFonts w:ascii="Verdana" w:hAnsi="Verdana"/>
          <w:sz w:val="20"/>
          <w:szCs w:val="20"/>
          <w:lang w:val="pl-PL"/>
        </w:rPr>
        <w:t>Wykonawca będzie wykonywał roboty/świadczył Usługi zgodnie z przepisami powszechnie obowiązującego prawa z zakresu ochrony danych osobowych na terytorium Rzeczypospolitej Polskiej, w tym w szczególności z:</w:t>
      </w:r>
    </w:p>
    <w:p w14:paraId="27DB04B5" w14:textId="77777777" w:rsidR="00D1151D" w:rsidRPr="00B16D0B" w:rsidRDefault="00D1151D" w:rsidP="00205548">
      <w:pPr>
        <w:pStyle w:val="Nagwek2"/>
        <w:numPr>
          <w:ilvl w:val="2"/>
          <w:numId w:val="1"/>
        </w:numPr>
        <w:spacing w:before="0" w:after="0" w:line="300" w:lineRule="auto"/>
        <w:rPr>
          <w:rFonts w:ascii="Verdana" w:hAnsi="Verdana"/>
          <w:sz w:val="20"/>
          <w:szCs w:val="20"/>
          <w:lang w:val="pl-PL"/>
        </w:rPr>
      </w:pPr>
      <w:r w:rsidRPr="00B16D0B">
        <w:rPr>
          <w:rFonts w:ascii="Verdana" w:hAnsi="Verdana"/>
          <w:sz w:val="20"/>
          <w:szCs w:val="20"/>
          <w:lang w:val="pl-PL"/>
        </w:rPr>
        <w:lastRenderedPageBreak/>
        <w:t>Ustawą z dn. 10 maja 2018r. o ochronie danych osobowych, (Dz.U. z 2018r. poz. 1000),</w:t>
      </w:r>
    </w:p>
    <w:p w14:paraId="18504E0D" w14:textId="77777777" w:rsidR="00D1151D" w:rsidRPr="00B16D0B" w:rsidRDefault="00D1151D" w:rsidP="00205548">
      <w:pPr>
        <w:pStyle w:val="Nagwek2"/>
        <w:numPr>
          <w:ilvl w:val="2"/>
          <w:numId w:val="1"/>
        </w:numPr>
        <w:spacing w:before="0" w:after="0" w:line="300" w:lineRule="auto"/>
        <w:rPr>
          <w:rFonts w:ascii="Verdana" w:hAnsi="Verdana"/>
          <w:sz w:val="20"/>
          <w:szCs w:val="20"/>
          <w:lang w:val="pl-PL"/>
        </w:rPr>
      </w:pPr>
      <w:r w:rsidRPr="00B16D0B">
        <w:rPr>
          <w:rFonts w:ascii="Verdana" w:hAnsi="Verdana"/>
          <w:sz w:val="20"/>
          <w:szCs w:val="20"/>
          <w:lang w:val="pl-PL"/>
        </w:rPr>
        <w:t>Rozporządzeniem Parlamentu Europejskiego i Rady (UE) 2016/679 z dnia 27 kwietnia 2016 r. w</w:t>
      </w:r>
      <w:r w:rsidR="00E64270" w:rsidRPr="00B16D0B">
        <w:rPr>
          <w:rFonts w:ascii="Verdana" w:hAnsi="Verdana"/>
          <w:sz w:val="20"/>
          <w:szCs w:val="20"/>
          <w:lang w:val="pl-PL"/>
        </w:rPr>
        <w:t> </w:t>
      </w:r>
      <w:r w:rsidRPr="00B16D0B">
        <w:rPr>
          <w:rFonts w:ascii="Verdana" w:hAnsi="Verdana"/>
          <w:sz w:val="20"/>
          <w:szCs w:val="20"/>
          <w:lang w:val="pl-PL"/>
        </w:rPr>
        <w:t>sprawie ochrony osób fizycznych w związku z przetwarzaniem danych osobowych w sprawie swobodnego przepływu takich danych oraz uchylenia dyrektywy 95/46/WE (ogólne rozporządzenie o ochronie danych).</w:t>
      </w:r>
    </w:p>
    <w:p w14:paraId="2E93C172" w14:textId="77777777" w:rsidR="00D1151D" w:rsidRPr="00B16D0B" w:rsidRDefault="00D1151D" w:rsidP="00205548">
      <w:pPr>
        <w:pStyle w:val="Nagwek2"/>
        <w:spacing w:before="0" w:after="0" w:line="300" w:lineRule="auto"/>
        <w:ind w:left="851" w:hanging="851"/>
        <w:rPr>
          <w:rFonts w:ascii="Verdana" w:hAnsi="Verdana"/>
          <w:sz w:val="20"/>
          <w:szCs w:val="20"/>
        </w:rPr>
      </w:pPr>
      <w:r w:rsidRPr="00B16D0B">
        <w:rPr>
          <w:rFonts w:ascii="Verdana" w:hAnsi="Verdana"/>
          <w:sz w:val="20"/>
          <w:szCs w:val="20"/>
          <w:lang w:val="pl-PL"/>
        </w:rPr>
        <w:t xml:space="preserve">  Wykonawca jest zobowiązany poinformować:</w:t>
      </w:r>
    </w:p>
    <w:p w14:paraId="7571031C" w14:textId="77777777" w:rsidR="00D1151D" w:rsidRPr="00B16D0B" w:rsidRDefault="00D1151D" w:rsidP="00205548">
      <w:pPr>
        <w:pStyle w:val="Nagwek2"/>
        <w:numPr>
          <w:ilvl w:val="2"/>
          <w:numId w:val="1"/>
        </w:numPr>
        <w:spacing w:before="0" w:after="0" w:line="300" w:lineRule="auto"/>
        <w:rPr>
          <w:rFonts w:ascii="Verdana" w:hAnsi="Verdana"/>
          <w:sz w:val="20"/>
          <w:szCs w:val="20"/>
          <w:lang w:val="pl-PL"/>
        </w:rPr>
      </w:pPr>
      <w:r w:rsidRPr="00B16D0B">
        <w:rPr>
          <w:rFonts w:ascii="Verdana" w:hAnsi="Verdana"/>
          <w:sz w:val="20"/>
          <w:szCs w:val="20"/>
          <w:lang w:val="pl-PL"/>
        </w:rPr>
        <w:t>swoich pracowników i współpracowników, których dane osobowe są wskazane w Umowie jako dane Reprezentantów, Pełnomocników, osób kontaktowych dla Zamawiającego,</w:t>
      </w:r>
    </w:p>
    <w:p w14:paraId="0B913B11" w14:textId="77777777" w:rsidR="00D1151D" w:rsidRPr="00B16D0B" w:rsidRDefault="00D1151D" w:rsidP="00205548">
      <w:pPr>
        <w:pStyle w:val="Nagwek2"/>
        <w:numPr>
          <w:ilvl w:val="2"/>
          <w:numId w:val="1"/>
        </w:numPr>
        <w:spacing w:before="0" w:after="0" w:line="300" w:lineRule="auto"/>
        <w:rPr>
          <w:rFonts w:ascii="Verdana" w:hAnsi="Verdana"/>
          <w:sz w:val="20"/>
          <w:szCs w:val="20"/>
          <w:lang w:val="pl-PL"/>
        </w:rPr>
      </w:pPr>
      <w:r w:rsidRPr="00B16D0B">
        <w:rPr>
          <w:rFonts w:ascii="Verdana" w:hAnsi="Verdana"/>
          <w:sz w:val="20"/>
          <w:szCs w:val="20"/>
          <w:lang w:val="pl-PL"/>
        </w:rPr>
        <w:t>osoby, których dane osobowe przekazuje Zamawiającemu w związku z realizacją dostaw, usług,</w:t>
      </w:r>
      <w:r w:rsidR="006B308A" w:rsidRPr="00B16D0B">
        <w:rPr>
          <w:rFonts w:ascii="Verdana" w:hAnsi="Verdana"/>
          <w:sz w:val="20"/>
          <w:szCs w:val="20"/>
          <w:lang w:val="pl-PL"/>
        </w:rPr>
        <w:t xml:space="preserve"> </w:t>
      </w:r>
      <w:r w:rsidRPr="00B16D0B">
        <w:rPr>
          <w:rFonts w:ascii="Verdana" w:hAnsi="Verdana"/>
          <w:sz w:val="20"/>
          <w:szCs w:val="20"/>
          <w:lang w:val="pl-PL"/>
        </w:rPr>
        <w:t>o celach i zasadach przetwarzania ich danych osobowych przez Zamawiającego, określonych</w:t>
      </w:r>
    </w:p>
    <w:p w14:paraId="5D93B23F" w14:textId="77777777" w:rsidR="00D1151D" w:rsidRPr="009E5E0A" w:rsidRDefault="00D1151D" w:rsidP="00F11416">
      <w:pPr>
        <w:pStyle w:val="Nagwek2"/>
        <w:numPr>
          <w:ilvl w:val="0"/>
          <w:numId w:val="0"/>
        </w:numPr>
        <w:spacing w:before="0" w:after="0" w:line="300" w:lineRule="auto"/>
        <w:ind w:left="993"/>
        <w:rPr>
          <w:rFonts w:ascii="Verdana" w:hAnsi="Verdana"/>
          <w:sz w:val="20"/>
          <w:szCs w:val="20"/>
          <w:lang w:val="pl-PL"/>
        </w:rPr>
      </w:pPr>
      <w:r w:rsidRPr="00B16D0B">
        <w:rPr>
          <w:rFonts w:ascii="Verdana" w:hAnsi="Verdana"/>
          <w:sz w:val="20"/>
          <w:szCs w:val="20"/>
          <w:lang w:val="pl-PL"/>
        </w:rPr>
        <w:t xml:space="preserve">w Załączniku nr 11. Przekazanie tych informacji swoim pracownikom i współpracownikom powinno zostać udokumentowane przez Wykonawcę i na każde żądanie Zamawiającego </w:t>
      </w:r>
      <w:r w:rsidRPr="009E5E0A">
        <w:rPr>
          <w:rFonts w:ascii="Verdana" w:hAnsi="Verdana"/>
          <w:sz w:val="20"/>
          <w:szCs w:val="20"/>
          <w:lang w:val="pl-PL"/>
        </w:rPr>
        <w:t>przedstawione Zamawiającemu do wglądu.</w:t>
      </w:r>
    </w:p>
    <w:p w14:paraId="30CAA872" w14:textId="77777777" w:rsidR="004B0D29" w:rsidRPr="009E5E0A" w:rsidRDefault="004B0D29" w:rsidP="004B0D29">
      <w:pPr>
        <w:pStyle w:val="Nagwek1"/>
        <w:spacing w:before="0" w:after="0" w:line="300" w:lineRule="auto"/>
        <w:rPr>
          <w:rFonts w:ascii="Verdana" w:hAnsi="Verdana"/>
          <w:bCs w:val="0"/>
          <w:sz w:val="20"/>
          <w:szCs w:val="20"/>
          <w:lang w:val="pl-PL" w:eastAsia="fr-FR"/>
        </w:rPr>
      </w:pPr>
      <w:r w:rsidRPr="009E5E0A">
        <w:rPr>
          <w:rFonts w:ascii="Verdana" w:hAnsi="Verdana" w:cstheme="minorHAnsi"/>
          <w:sz w:val="20"/>
          <w:szCs w:val="20"/>
          <w:u w:val="single"/>
          <w:lang w:val="pl-PL"/>
        </w:rPr>
        <w:t>SIŁA</w:t>
      </w:r>
      <w:r w:rsidRPr="009E5E0A">
        <w:rPr>
          <w:rFonts w:ascii="Verdana" w:hAnsi="Verdana"/>
          <w:sz w:val="20"/>
          <w:szCs w:val="20"/>
          <w:lang w:val="pl-PL" w:eastAsia="fr-FR"/>
        </w:rPr>
        <w:t xml:space="preserve"> WYŻSZA</w:t>
      </w:r>
    </w:p>
    <w:p w14:paraId="69ACE08C" w14:textId="45E54FF3" w:rsidR="004B0D29" w:rsidRPr="009E5E0A" w:rsidRDefault="004B0D29" w:rsidP="004B0D29">
      <w:pPr>
        <w:pStyle w:val="Nagwek2"/>
        <w:spacing w:before="0" w:after="0" w:line="300" w:lineRule="auto"/>
        <w:ind w:left="851" w:hanging="851"/>
        <w:rPr>
          <w:rFonts w:ascii="Verdana" w:hAnsi="Verdana" w:cs="Arial"/>
          <w:bCs w:val="0"/>
          <w:sz w:val="20"/>
          <w:szCs w:val="20"/>
          <w:lang w:val="pl-PL" w:eastAsia="fr-FR"/>
        </w:rPr>
      </w:pPr>
      <w:r w:rsidRPr="009E5E0A">
        <w:rPr>
          <w:rFonts w:ascii="Verdana" w:hAnsi="Verdana" w:cs="Arial"/>
          <w:sz w:val="20"/>
          <w:szCs w:val="20"/>
          <w:lang w:val="pl-PL" w:eastAsia="fr-FR"/>
        </w:rPr>
        <w:t>Przez „siłę wyższą” Strony rozumieją nagłe zdarzenie o charakterze nadzwyczajnym, zewnętrzne w stosunku do Stron, którego wystąpieniu i skutkom żadna ze Stron nie mogła zapobiec nawet przy dochowaniu najwyższej staranności, o ile zdarzenie to uniemożliwia wykonanie zobowiązań wynikających z Umowy. Pod warunkiem spełnienia przesłanek powyższej definicji, do zdarzeń siły wyższej Strony zaliczają w szczególności:</w:t>
      </w:r>
    </w:p>
    <w:p w14:paraId="282F5179" w14:textId="77777777" w:rsidR="004B0D29" w:rsidRPr="009E5E0A" w:rsidRDefault="004B0D29" w:rsidP="004B0D29">
      <w:pPr>
        <w:spacing w:line="304" w:lineRule="exact"/>
        <w:ind w:left="851"/>
        <w:jc w:val="both"/>
        <w:rPr>
          <w:rFonts w:ascii="Verdana" w:hAnsi="Verdana" w:cs="Arial"/>
          <w:bCs/>
          <w:sz w:val="20"/>
          <w:szCs w:val="20"/>
          <w:lang w:eastAsia="fr-FR"/>
        </w:rPr>
      </w:pPr>
      <w:r w:rsidRPr="009E5E0A">
        <w:rPr>
          <w:rFonts w:ascii="Verdana" w:hAnsi="Verdana" w:cs="Arial"/>
          <w:bCs/>
          <w:sz w:val="20"/>
          <w:szCs w:val="20"/>
          <w:lang w:eastAsia="fr-FR"/>
        </w:rPr>
        <w:t>a)</w:t>
      </w:r>
      <w:r w:rsidRPr="009E5E0A">
        <w:rPr>
          <w:rFonts w:ascii="Verdana" w:hAnsi="Verdana" w:cs="Arial"/>
          <w:bCs/>
          <w:sz w:val="20"/>
          <w:szCs w:val="20"/>
          <w:lang w:eastAsia="fr-FR"/>
        </w:rPr>
        <w:tab/>
        <w:t>nadzwyczajne zaburzenia życia zbiorowego (wojna, stan wyjątkowy, inne działania zbrojne, inwazje, mobilizacje, rekwizycje, terroryzm);</w:t>
      </w:r>
    </w:p>
    <w:p w14:paraId="3A55570A" w14:textId="77777777" w:rsidR="004B0D29" w:rsidRPr="009E5E0A" w:rsidRDefault="004B0D29" w:rsidP="004B0D29">
      <w:pPr>
        <w:spacing w:line="304" w:lineRule="exact"/>
        <w:ind w:left="851"/>
        <w:jc w:val="both"/>
        <w:rPr>
          <w:rFonts w:ascii="Verdana" w:hAnsi="Verdana" w:cs="Arial"/>
          <w:bCs/>
          <w:sz w:val="20"/>
          <w:szCs w:val="20"/>
          <w:lang w:eastAsia="fr-FR"/>
        </w:rPr>
      </w:pPr>
      <w:r w:rsidRPr="009E5E0A">
        <w:rPr>
          <w:rFonts w:ascii="Verdana" w:hAnsi="Verdana" w:cs="Arial"/>
          <w:bCs/>
          <w:sz w:val="20"/>
          <w:szCs w:val="20"/>
          <w:lang w:eastAsia="fr-FR"/>
        </w:rPr>
        <w:t>b)</w:t>
      </w:r>
      <w:r w:rsidRPr="009E5E0A">
        <w:rPr>
          <w:rFonts w:ascii="Verdana" w:hAnsi="Verdana" w:cs="Arial"/>
          <w:bCs/>
          <w:sz w:val="20"/>
          <w:szCs w:val="20"/>
          <w:lang w:eastAsia="fr-FR"/>
        </w:rPr>
        <w:tab/>
        <w:t xml:space="preserve">wystąpienie promieniowania radioaktywnego oraz wywołanego takim promieniowaniem skażenia z wyjątkiem tych, które można przypisać użyciu przez Wykonawcę takiego promieniowania; </w:t>
      </w:r>
    </w:p>
    <w:p w14:paraId="76F8EA6E" w14:textId="77777777" w:rsidR="004B0D29" w:rsidRPr="009E5E0A" w:rsidRDefault="004B0D29" w:rsidP="004B0D29">
      <w:pPr>
        <w:spacing w:line="304" w:lineRule="exact"/>
        <w:ind w:left="851"/>
        <w:jc w:val="both"/>
        <w:rPr>
          <w:rFonts w:ascii="Verdana" w:hAnsi="Verdana" w:cs="Arial"/>
          <w:bCs/>
          <w:sz w:val="20"/>
          <w:szCs w:val="20"/>
          <w:lang w:eastAsia="fr-FR"/>
        </w:rPr>
      </w:pPr>
      <w:r w:rsidRPr="009E5E0A">
        <w:rPr>
          <w:rFonts w:ascii="Verdana" w:hAnsi="Verdana" w:cs="Arial"/>
          <w:bCs/>
          <w:sz w:val="20"/>
          <w:szCs w:val="20"/>
          <w:lang w:eastAsia="fr-FR"/>
        </w:rPr>
        <w:t>c)</w:t>
      </w:r>
      <w:r w:rsidRPr="009E5E0A">
        <w:rPr>
          <w:rFonts w:ascii="Verdana" w:hAnsi="Verdana" w:cs="Arial"/>
          <w:bCs/>
          <w:sz w:val="20"/>
          <w:szCs w:val="20"/>
          <w:lang w:eastAsia="fr-FR"/>
        </w:rPr>
        <w:tab/>
        <w:t>zanieczyszczenie i inne podobnie niebezpieczne skutki spowodowane przez substancje toksyczne z wyjątkiem tych, które mogą być przypisane użyciu przez Wykonawcę takich substancji;</w:t>
      </w:r>
    </w:p>
    <w:p w14:paraId="464668F5" w14:textId="77777777" w:rsidR="004B0D29" w:rsidRPr="009E5E0A" w:rsidRDefault="004B0D29" w:rsidP="004B0D29">
      <w:pPr>
        <w:spacing w:line="304" w:lineRule="exact"/>
        <w:ind w:left="851"/>
        <w:jc w:val="both"/>
        <w:rPr>
          <w:rFonts w:ascii="Verdana" w:hAnsi="Verdana" w:cs="Arial"/>
          <w:bCs/>
          <w:sz w:val="20"/>
          <w:szCs w:val="20"/>
          <w:lang w:eastAsia="fr-FR"/>
        </w:rPr>
      </w:pPr>
      <w:r w:rsidRPr="009E5E0A">
        <w:rPr>
          <w:rFonts w:ascii="Verdana" w:hAnsi="Verdana" w:cs="Arial"/>
          <w:bCs/>
          <w:sz w:val="20"/>
          <w:szCs w:val="20"/>
          <w:lang w:eastAsia="fr-FR"/>
        </w:rPr>
        <w:t>d)</w:t>
      </w:r>
      <w:r w:rsidRPr="009E5E0A">
        <w:rPr>
          <w:rFonts w:ascii="Verdana" w:hAnsi="Verdana" w:cs="Arial"/>
          <w:bCs/>
          <w:sz w:val="20"/>
          <w:szCs w:val="20"/>
          <w:lang w:eastAsia="fr-FR"/>
        </w:rPr>
        <w:tab/>
        <w:t>klęski żywiołowe, takie jak trzęsienie ziemi, powódź, w tym nietypowe dla danej pory roku warunki pogodowe, huragany, pioruny lub inne, ogłoszone zgodnie z przepisami obowiązującymi w tym zakresie;</w:t>
      </w:r>
    </w:p>
    <w:p w14:paraId="16356788" w14:textId="77777777" w:rsidR="004B0D29" w:rsidRPr="009E5E0A" w:rsidRDefault="004B0D29" w:rsidP="004B0D29">
      <w:pPr>
        <w:spacing w:line="304" w:lineRule="exact"/>
        <w:ind w:left="851"/>
        <w:jc w:val="both"/>
        <w:rPr>
          <w:rFonts w:ascii="Verdana" w:hAnsi="Verdana" w:cs="Arial"/>
          <w:bCs/>
          <w:sz w:val="20"/>
          <w:szCs w:val="20"/>
          <w:lang w:eastAsia="fr-FR"/>
        </w:rPr>
      </w:pPr>
      <w:r w:rsidRPr="009E5E0A">
        <w:rPr>
          <w:rFonts w:ascii="Verdana" w:hAnsi="Verdana" w:cs="Arial"/>
          <w:bCs/>
          <w:sz w:val="20"/>
          <w:szCs w:val="20"/>
          <w:lang w:eastAsia="fr-FR"/>
        </w:rPr>
        <w:t>e)</w:t>
      </w:r>
      <w:r w:rsidRPr="009E5E0A">
        <w:rPr>
          <w:rFonts w:ascii="Verdana" w:hAnsi="Verdana" w:cs="Arial"/>
          <w:bCs/>
          <w:sz w:val="20"/>
          <w:szCs w:val="20"/>
          <w:lang w:eastAsia="fr-FR"/>
        </w:rPr>
        <w:tab/>
        <w:t>strajki generalne, z zastrzeżeniem, że strajki ograniczające się do pracowników Wykonawcy i pracowników jego podwykonawców, nie są uznawane za siłę wyższą.</w:t>
      </w:r>
    </w:p>
    <w:p w14:paraId="19D18ECC" w14:textId="04635D16" w:rsidR="004B0D29" w:rsidRPr="009E5E0A" w:rsidRDefault="004B0D29" w:rsidP="004B0D29">
      <w:pPr>
        <w:pStyle w:val="Nagwek2"/>
        <w:spacing w:before="0" w:after="0" w:line="300" w:lineRule="auto"/>
        <w:ind w:left="851" w:hanging="851"/>
        <w:rPr>
          <w:rFonts w:ascii="Verdana" w:hAnsi="Verdana" w:cs="Arial"/>
          <w:sz w:val="20"/>
          <w:szCs w:val="20"/>
          <w:lang w:val="pl-PL" w:eastAsia="fr-FR"/>
        </w:rPr>
      </w:pPr>
      <w:r w:rsidRPr="009E5E0A">
        <w:rPr>
          <w:rFonts w:ascii="Verdana" w:hAnsi="Verdana" w:cs="Arial"/>
          <w:sz w:val="20"/>
          <w:szCs w:val="20"/>
          <w:lang w:val="pl-PL" w:eastAsia="fr-FR"/>
        </w:rPr>
        <w:t>Strona podlegająca działaniu siły wyższej ma obowiązek powiadomić o tym drugą Stronę najpóźniej do 7 dni od dnia jej wystąpienia lub ustania jej skutków pismem, za pośrednictwem faksu, poczty elektronicznej lub innym dostępnym środkiem przekazu informacji. Wydarzenie uznane za siłę wyższą przez jedną ze Stron nie zostanie przyjęte jako takie przez drugą Stronę, jeżeli nie wystąpi zawiadomienie, o którym mowa w zdaniu poprzedzającym.</w:t>
      </w:r>
    </w:p>
    <w:p w14:paraId="175FD90A" w14:textId="6268CBED" w:rsidR="004B0D29" w:rsidRPr="009E5E0A" w:rsidRDefault="004B0D29" w:rsidP="004B0D29">
      <w:pPr>
        <w:pStyle w:val="Nagwek2"/>
        <w:spacing w:before="0" w:after="0" w:line="300" w:lineRule="auto"/>
        <w:ind w:left="851" w:hanging="851"/>
        <w:rPr>
          <w:rFonts w:ascii="Verdana" w:hAnsi="Verdana" w:cs="Arial"/>
          <w:sz w:val="20"/>
          <w:szCs w:val="20"/>
          <w:lang w:val="pl-PL" w:eastAsia="fr-FR"/>
        </w:rPr>
      </w:pPr>
      <w:r w:rsidRPr="009E5E0A">
        <w:rPr>
          <w:rFonts w:ascii="Verdana" w:hAnsi="Verdana" w:cs="Arial"/>
          <w:sz w:val="20"/>
          <w:szCs w:val="20"/>
          <w:lang w:val="pl-PL" w:eastAsia="fr-FR"/>
        </w:rPr>
        <w:t>Strona, po której zaistniała siła wyższa udowodni, że siła wyższa miała decydujący wpływ na realizację jej zobowiązań umownych.</w:t>
      </w:r>
    </w:p>
    <w:p w14:paraId="53161F8F" w14:textId="215CBE02" w:rsidR="004B0D29" w:rsidRPr="009E5E0A" w:rsidRDefault="004B0D29" w:rsidP="004B0D29">
      <w:pPr>
        <w:pStyle w:val="Nagwek2"/>
        <w:spacing w:before="0" w:after="0" w:line="300" w:lineRule="auto"/>
        <w:ind w:left="851" w:hanging="851"/>
        <w:rPr>
          <w:rFonts w:ascii="Verdana" w:hAnsi="Verdana" w:cs="Arial"/>
          <w:sz w:val="20"/>
          <w:szCs w:val="20"/>
          <w:lang w:val="pl-PL" w:eastAsia="fr-FR"/>
        </w:rPr>
      </w:pPr>
      <w:r w:rsidRPr="009E5E0A">
        <w:rPr>
          <w:rFonts w:ascii="Verdana" w:hAnsi="Verdana" w:cs="Arial"/>
          <w:sz w:val="20"/>
          <w:szCs w:val="20"/>
          <w:lang w:val="pl-PL" w:eastAsia="fr-FR"/>
        </w:rPr>
        <w:lastRenderedPageBreak/>
        <w:t>Strona dotknięta zdarzeniem siły wyższej będzie zwolniona z obowiązku realizacji warunków Umowy, w szczególności dotrzymania terminów tak długo jak będzie trwało to zdarzenie lub jego skutki.</w:t>
      </w:r>
    </w:p>
    <w:p w14:paraId="12C5A35E" w14:textId="69692F3D" w:rsidR="004B0D29" w:rsidRPr="009E5E0A" w:rsidRDefault="004B0D29" w:rsidP="004B0D29">
      <w:pPr>
        <w:pStyle w:val="Nagwek2"/>
        <w:spacing w:before="0" w:after="0" w:line="300" w:lineRule="auto"/>
        <w:ind w:left="851" w:hanging="851"/>
        <w:rPr>
          <w:rFonts w:ascii="Verdana" w:hAnsi="Verdana" w:cs="Arial"/>
          <w:sz w:val="20"/>
          <w:szCs w:val="20"/>
          <w:lang w:val="pl-PL" w:eastAsia="fr-FR"/>
        </w:rPr>
      </w:pPr>
      <w:r w:rsidRPr="009E5E0A">
        <w:rPr>
          <w:rFonts w:ascii="Verdana" w:hAnsi="Verdana" w:cs="Arial"/>
          <w:sz w:val="20"/>
          <w:szCs w:val="20"/>
          <w:lang w:val="pl-PL" w:eastAsia="fr-FR"/>
        </w:rPr>
        <w:t>Każda ze Stron będzie czynić starania w kierunku zmniejszenia strat i szkód, jakie mogą powstać w wyniku zaistnienia siły wyższej.</w:t>
      </w:r>
    </w:p>
    <w:p w14:paraId="43190EA3" w14:textId="70E204A4" w:rsidR="004B0D29" w:rsidRPr="009E5E0A" w:rsidRDefault="004B0D29" w:rsidP="004B0D29">
      <w:pPr>
        <w:pStyle w:val="Nagwek2"/>
        <w:spacing w:before="0" w:after="0" w:line="300" w:lineRule="auto"/>
        <w:ind w:left="851" w:hanging="851"/>
        <w:rPr>
          <w:rFonts w:ascii="Verdana" w:hAnsi="Verdana" w:cs="Arial"/>
          <w:sz w:val="20"/>
          <w:szCs w:val="20"/>
          <w:lang w:val="pl-PL" w:eastAsia="fr-FR"/>
        </w:rPr>
      </w:pPr>
      <w:r w:rsidRPr="009E5E0A">
        <w:rPr>
          <w:rFonts w:ascii="Verdana" w:hAnsi="Verdana" w:cs="Arial"/>
          <w:sz w:val="20"/>
          <w:szCs w:val="20"/>
          <w:lang w:val="pl-PL" w:eastAsia="fr-FR"/>
        </w:rPr>
        <w:t>Po wystąpieniu jakichkolwiek okoliczności siły wyższej, Wykonawca będzie starał się kontynuować wykonywanie swoich zobowiązań umownych w takim stopniu, w jakim będzie to obiektywnie wykonalne. Wykonawca powiadomi Zamawiającego o krokach, które zamierza podjąć.</w:t>
      </w:r>
    </w:p>
    <w:p w14:paraId="3353539D" w14:textId="41AB421A" w:rsidR="004B0D29" w:rsidRPr="009E5E0A" w:rsidRDefault="004B0D29" w:rsidP="004B0D29">
      <w:pPr>
        <w:pStyle w:val="Nagwek2"/>
        <w:spacing w:before="0" w:after="0" w:line="300" w:lineRule="auto"/>
        <w:ind w:left="851" w:hanging="851"/>
        <w:rPr>
          <w:rFonts w:ascii="Verdana" w:hAnsi="Verdana" w:cs="Arial"/>
          <w:sz w:val="20"/>
          <w:szCs w:val="20"/>
          <w:lang w:val="pl-PL" w:eastAsia="fr-FR"/>
        </w:rPr>
      </w:pPr>
      <w:r w:rsidRPr="009E5E0A">
        <w:rPr>
          <w:rFonts w:ascii="Verdana" w:hAnsi="Verdana" w:cs="Arial"/>
          <w:sz w:val="20"/>
          <w:szCs w:val="20"/>
          <w:lang w:val="pl-PL" w:eastAsia="fr-FR"/>
        </w:rPr>
        <w:t>Najpóźniej w ciągu 5 dni od zaistnienia siły wyższej oraz ustania jej skutków Strony spotkają się w celu uzgodnienia wzajemnych działań minimalizujących negatywne skutki wystąpienia siły wyższej oraz dalszych działań związanych z wykonaniem Przedmiotu Umowy.</w:t>
      </w:r>
    </w:p>
    <w:p w14:paraId="1EBB840E" w14:textId="3693DDD1" w:rsidR="004B0D29" w:rsidRPr="009E5E0A" w:rsidRDefault="004B0D29" w:rsidP="004B0D29">
      <w:pPr>
        <w:pStyle w:val="Nagwek2"/>
        <w:spacing w:before="0" w:after="0" w:line="300" w:lineRule="auto"/>
        <w:ind w:left="851" w:hanging="851"/>
        <w:rPr>
          <w:rFonts w:ascii="Verdana" w:hAnsi="Verdana" w:cs="Arial"/>
          <w:sz w:val="20"/>
          <w:szCs w:val="20"/>
          <w:lang w:val="pl-PL" w:eastAsia="fr-FR"/>
        </w:rPr>
      </w:pPr>
      <w:r w:rsidRPr="009E5E0A">
        <w:rPr>
          <w:rFonts w:ascii="Verdana" w:hAnsi="Verdana" w:cs="Arial"/>
          <w:sz w:val="20"/>
          <w:szCs w:val="20"/>
          <w:lang w:val="pl-PL" w:eastAsia="fr-FR"/>
        </w:rPr>
        <w:t>Za opóźnienia wynikłe ze zdarzeń spowodowanych siłą wyższą żadna ze Stron nie ponosi odpowiedzialności.</w:t>
      </w:r>
    </w:p>
    <w:p w14:paraId="1AC5D4A5" w14:textId="5F3E8E44" w:rsidR="004B0D29" w:rsidRPr="009E5E0A" w:rsidRDefault="004B0D29" w:rsidP="004B0D29">
      <w:pPr>
        <w:pStyle w:val="Nagwek2"/>
        <w:spacing w:before="0" w:after="0" w:line="300" w:lineRule="auto"/>
        <w:ind w:left="851" w:hanging="851"/>
        <w:rPr>
          <w:rFonts w:ascii="Verdana" w:hAnsi="Verdana"/>
          <w:bCs w:val="0"/>
          <w:sz w:val="20"/>
          <w:szCs w:val="20"/>
          <w:lang w:val="pl-PL"/>
        </w:rPr>
      </w:pPr>
      <w:r w:rsidRPr="009E5E0A">
        <w:rPr>
          <w:rFonts w:ascii="Verdana" w:hAnsi="Verdana" w:cs="Arial"/>
          <w:sz w:val="20"/>
          <w:szCs w:val="20"/>
          <w:lang w:val="pl-PL" w:eastAsia="fr-FR"/>
        </w:rPr>
        <w:t>Obie Strony</w:t>
      </w:r>
      <w:r w:rsidRPr="009E5E0A">
        <w:rPr>
          <w:rFonts w:ascii="Verdana" w:hAnsi="Verdana"/>
          <w:sz w:val="20"/>
          <w:szCs w:val="20"/>
          <w:lang w:val="pl-PL"/>
        </w:rPr>
        <w:t xml:space="preserve"> mają prawo do wypowiedzenia Umowy ze skutkiem natychmiastowym, w przypadku gdy okres działania danego zdarzenia Siły Wyższej przekroczy 90 dni. Jeżeli Umowa zostanie rozwiązana zgodnie z niniejszym punktem, Strony spotkają się niezwłocznie celem rozliczenia Umowy.</w:t>
      </w:r>
    </w:p>
    <w:p w14:paraId="327B8353" w14:textId="7DB6DDD4" w:rsidR="004B0D29" w:rsidRPr="00632EE8" w:rsidRDefault="004B0D29" w:rsidP="004B0D29">
      <w:pPr>
        <w:pStyle w:val="Nagwek1"/>
        <w:spacing w:before="0" w:after="0" w:line="300" w:lineRule="auto"/>
        <w:rPr>
          <w:rFonts w:ascii="Verdana" w:hAnsi="Verdana"/>
          <w:b w:val="0"/>
          <w:bCs w:val="0"/>
          <w:sz w:val="20"/>
          <w:szCs w:val="20"/>
          <w:lang w:val="fr-FR"/>
        </w:rPr>
      </w:pPr>
      <w:r w:rsidRPr="004B0D29">
        <w:rPr>
          <w:rFonts w:ascii="Verdana" w:hAnsi="Verdana"/>
          <w:sz w:val="20"/>
          <w:szCs w:val="20"/>
          <w:lang w:eastAsia="fr-FR"/>
        </w:rPr>
        <w:t>WŁASNOŚĆ</w:t>
      </w:r>
      <w:r w:rsidRPr="00632EE8">
        <w:rPr>
          <w:rFonts w:ascii="Verdana" w:hAnsi="Verdana"/>
          <w:sz w:val="20"/>
          <w:szCs w:val="20"/>
          <w:lang w:val="fr-FR"/>
        </w:rPr>
        <w:t xml:space="preserve"> INTELEKTUALNA</w:t>
      </w:r>
    </w:p>
    <w:p w14:paraId="4769E8A2" w14:textId="1ED3991C" w:rsidR="004B0D29" w:rsidRPr="00632EE8" w:rsidRDefault="004B0D29" w:rsidP="004B0D29">
      <w:pPr>
        <w:pStyle w:val="Nagwek2"/>
        <w:spacing w:before="0" w:after="0" w:line="300" w:lineRule="auto"/>
        <w:ind w:left="851" w:hanging="851"/>
        <w:rPr>
          <w:rFonts w:ascii="Verdana" w:hAnsi="Verdana"/>
          <w:bCs w:val="0"/>
          <w:sz w:val="20"/>
          <w:szCs w:val="20"/>
          <w:lang w:val="fr-FR"/>
        </w:rPr>
      </w:pPr>
      <w:r w:rsidRPr="004B0D29">
        <w:rPr>
          <w:rFonts w:ascii="Verdana" w:hAnsi="Verdana" w:cs="Arial"/>
          <w:sz w:val="20"/>
          <w:szCs w:val="20"/>
          <w:lang w:val="pl-PL" w:eastAsia="fr-FR"/>
        </w:rPr>
        <w:t>Wykonawca</w:t>
      </w:r>
      <w:r w:rsidRPr="00632EE8">
        <w:rPr>
          <w:rFonts w:ascii="Verdana" w:hAnsi="Verdana"/>
          <w:sz w:val="20"/>
          <w:szCs w:val="20"/>
          <w:lang w:val="fr-FR"/>
        </w:rPr>
        <w:t xml:space="preserve"> udziela Zamawiającemu nieodpłatnej, niewyłącznej licencji na korzystanie z dokumentacji dostarczonej przez Wykonawcę w ramach obowiązków wynikających z niniejszej Umowy dla potrzeb korzystania przez Zamawiającego z Przedmiotu Umowy, jego obsługi, remontów lub modernizacji.</w:t>
      </w:r>
    </w:p>
    <w:p w14:paraId="450E74C1" w14:textId="1379F8B6" w:rsidR="004B0D29" w:rsidRPr="00632EE8" w:rsidRDefault="004B0D29" w:rsidP="004B0D29">
      <w:pPr>
        <w:pStyle w:val="Nagwek2"/>
        <w:spacing w:before="0" w:after="0" w:line="300" w:lineRule="auto"/>
        <w:ind w:left="851" w:hanging="851"/>
        <w:rPr>
          <w:rFonts w:ascii="Verdana" w:hAnsi="Verdana"/>
          <w:bCs w:val="0"/>
          <w:sz w:val="20"/>
          <w:szCs w:val="20"/>
          <w:lang w:val="fr-FR"/>
        </w:rPr>
      </w:pPr>
      <w:r w:rsidRPr="004B0D29">
        <w:rPr>
          <w:rFonts w:ascii="Verdana" w:hAnsi="Verdana" w:cs="Arial"/>
          <w:sz w:val="20"/>
          <w:szCs w:val="20"/>
          <w:lang w:val="pl-PL" w:eastAsia="fr-FR"/>
        </w:rPr>
        <w:t>Wykonawca</w:t>
      </w:r>
      <w:r w:rsidRPr="00632EE8">
        <w:rPr>
          <w:rFonts w:ascii="Verdana" w:hAnsi="Verdana"/>
          <w:sz w:val="20"/>
          <w:szCs w:val="20"/>
          <w:lang w:val="fr-FR"/>
        </w:rPr>
        <w:t xml:space="preserve"> oświadcza, że dokumentacja, o której mowa powyżej nie jest obciążona żadnymi roszczeniami i innymi prawami osób trzecich. Jeżeli osoby trzecie wystąpią wobec Zamawiającego z roszczeniami dotyczącymi naruszenia praw autorskich, Zamawiający niezwłocznie powiadomi Wykonawcę o tym fakcie. W przypadku takim Wykonawca zobowiązany będzie do pokrycia wszelkich uzasadnionych kosztów poniesionych przez Zamawiającego w związku z takimi roszczeniami, w tym kosztów zastępstwa procesowego. Wykonawca może na własny koszt prowadzić niezbędne i korzystne działania, w celu obrony Zamawiającego przed powyższymi roszczeniami, jak również może, według swego uznania, wziąć czynny udział we wszelkich czynnościach związanych z ewentualnym przeciwdziałaniem kwestionowaniu praw autorskich Zamawiającego.</w:t>
      </w:r>
    </w:p>
    <w:p w14:paraId="12EA213B" w14:textId="77777777" w:rsidR="004B0D29" w:rsidRDefault="004B0D29" w:rsidP="004B0D29">
      <w:pPr>
        <w:pStyle w:val="Nagwek1"/>
        <w:numPr>
          <w:ilvl w:val="0"/>
          <w:numId w:val="0"/>
        </w:numPr>
        <w:spacing w:before="0" w:after="0" w:line="300" w:lineRule="auto"/>
        <w:ind w:left="709" w:hanging="709"/>
        <w:rPr>
          <w:rFonts w:ascii="Verdana" w:hAnsi="Verdana" w:cstheme="minorHAnsi"/>
          <w:sz w:val="20"/>
          <w:szCs w:val="20"/>
          <w:u w:val="single"/>
          <w:lang w:val="pl-PL"/>
        </w:rPr>
      </w:pPr>
    </w:p>
    <w:p w14:paraId="062A0823" w14:textId="4AEA2068" w:rsidR="00D051A9" w:rsidRPr="00B16D0B" w:rsidRDefault="00D051A9" w:rsidP="00F11416">
      <w:pPr>
        <w:pStyle w:val="Nagwek1"/>
        <w:spacing w:before="0" w:after="0" w:line="300" w:lineRule="auto"/>
        <w:rPr>
          <w:rFonts w:ascii="Verdana" w:hAnsi="Verdana" w:cstheme="minorHAnsi"/>
          <w:sz w:val="20"/>
          <w:szCs w:val="20"/>
          <w:u w:val="single"/>
          <w:lang w:val="pl-PL"/>
        </w:rPr>
      </w:pPr>
      <w:r w:rsidRPr="00B16D0B">
        <w:rPr>
          <w:rFonts w:ascii="Verdana" w:hAnsi="Verdana" w:cstheme="minorHAnsi"/>
          <w:sz w:val="20"/>
          <w:szCs w:val="20"/>
          <w:u w:val="single"/>
          <w:lang w:val="pl-PL"/>
        </w:rPr>
        <w:t>POZOSTAŁE UREGULOWANIA</w:t>
      </w:r>
    </w:p>
    <w:bookmarkEnd w:id="0"/>
    <w:bookmarkEnd w:id="1"/>
    <w:bookmarkEnd w:id="2"/>
    <w:bookmarkEnd w:id="3"/>
    <w:bookmarkEnd w:id="4"/>
    <w:bookmarkEnd w:id="5"/>
    <w:bookmarkEnd w:id="6"/>
    <w:p w14:paraId="1586D3C0" w14:textId="77777777" w:rsidR="00643EA0" w:rsidRPr="00B16D0B" w:rsidRDefault="00643EA0" w:rsidP="00F11416">
      <w:pPr>
        <w:pStyle w:val="Nagwek2"/>
        <w:spacing w:before="0" w:after="0" w:line="300" w:lineRule="auto"/>
        <w:rPr>
          <w:rFonts w:ascii="Verdana" w:eastAsia="Calibri" w:hAnsi="Verdana"/>
          <w:sz w:val="20"/>
          <w:szCs w:val="20"/>
          <w:lang w:val="pl-PL"/>
        </w:rPr>
      </w:pPr>
      <w:r w:rsidRPr="00B16D0B">
        <w:rPr>
          <w:rFonts w:ascii="Verdana" w:eastAsia="Calibri" w:hAnsi="Verdana"/>
          <w:sz w:val="20"/>
          <w:szCs w:val="20"/>
          <w:lang w:val="pl-PL"/>
        </w:rPr>
        <w:t xml:space="preserve">Zamawiający może odstąpić od </w:t>
      </w:r>
      <w:r w:rsidR="00D3778C" w:rsidRPr="00B16D0B">
        <w:rPr>
          <w:rFonts w:ascii="Verdana" w:eastAsia="Calibri" w:hAnsi="Verdana"/>
          <w:sz w:val="20"/>
          <w:szCs w:val="20"/>
          <w:lang w:val="pl-PL"/>
        </w:rPr>
        <w:t>U</w:t>
      </w:r>
      <w:r w:rsidRPr="00B16D0B">
        <w:rPr>
          <w:rFonts w:ascii="Verdana" w:eastAsia="Calibri" w:hAnsi="Verdana"/>
          <w:sz w:val="20"/>
          <w:szCs w:val="20"/>
          <w:lang w:val="pl-PL"/>
        </w:rPr>
        <w:t>mowy:</w:t>
      </w:r>
    </w:p>
    <w:p w14:paraId="70762698" w14:textId="77777777" w:rsidR="00643EA0" w:rsidRPr="00B16D0B" w:rsidRDefault="00643EA0" w:rsidP="003C4D78">
      <w:pPr>
        <w:pStyle w:val="Nagwek2"/>
        <w:numPr>
          <w:ilvl w:val="2"/>
          <w:numId w:val="9"/>
        </w:numPr>
        <w:spacing w:before="0" w:after="0" w:line="300" w:lineRule="auto"/>
        <w:rPr>
          <w:rFonts w:ascii="Verdana" w:eastAsia="Calibri" w:hAnsi="Verdana"/>
          <w:sz w:val="20"/>
          <w:szCs w:val="20"/>
          <w:lang w:val="pl-PL"/>
        </w:rPr>
      </w:pPr>
      <w:r w:rsidRPr="00B16D0B">
        <w:rPr>
          <w:rFonts w:ascii="Verdana" w:eastAsia="Calibri" w:hAnsi="Verdana"/>
          <w:sz w:val="20"/>
          <w:szCs w:val="20"/>
          <w:lang w:val="pl-PL"/>
        </w:rPr>
        <w:t>w terminie 30 dni od dnia powzięcia wiadomości o zaistnieniu is</w:t>
      </w:r>
      <w:r w:rsidR="00D3778C" w:rsidRPr="00B16D0B">
        <w:rPr>
          <w:rFonts w:ascii="Verdana" w:eastAsia="Calibri" w:hAnsi="Verdana"/>
          <w:sz w:val="20"/>
          <w:szCs w:val="20"/>
          <w:lang w:val="pl-PL"/>
        </w:rPr>
        <w:t>totnej zmiany okoliczności powodującej, że wykonanie U</w:t>
      </w:r>
      <w:r w:rsidRPr="00B16D0B">
        <w:rPr>
          <w:rFonts w:ascii="Verdana" w:eastAsia="Calibri" w:hAnsi="Verdana"/>
          <w:sz w:val="20"/>
          <w:szCs w:val="20"/>
          <w:lang w:val="pl-PL"/>
        </w:rPr>
        <w:t xml:space="preserve">mowy nie leży w interesie publicznym, czego nie można było przewidzieć </w:t>
      </w:r>
      <w:r w:rsidR="00D3778C" w:rsidRPr="00B16D0B">
        <w:rPr>
          <w:rFonts w:ascii="Verdana" w:eastAsia="Calibri" w:hAnsi="Verdana"/>
          <w:sz w:val="20"/>
          <w:szCs w:val="20"/>
          <w:lang w:val="pl-PL"/>
        </w:rPr>
        <w:t>w chwili zawarcia Umowy, lub dalsze wykonywanie U</w:t>
      </w:r>
      <w:r w:rsidRPr="00B16D0B">
        <w:rPr>
          <w:rFonts w:ascii="Verdana" w:eastAsia="Calibri" w:hAnsi="Verdana"/>
          <w:sz w:val="20"/>
          <w:szCs w:val="20"/>
          <w:lang w:val="pl-PL"/>
        </w:rPr>
        <w:t>mowy może zagro</w:t>
      </w:r>
      <w:r w:rsidR="00D3778C" w:rsidRPr="00B16D0B">
        <w:rPr>
          <w:rFonts w:ascii="Verdana" w:eastAsia="Calibri" w:hAnsi="Verdana"/>
          <w:sz w:val="20"/>
          <w:szCs w:val="20"/>
          <w:lang w:val="pl-PL"/>
        </w:rPr>
        <w:t>zić podstawowemu intere</w:t>
      </w:r>
      <w:r w:rsidRPr="00B16D0B">
        <w:rPr>
          <w:rFonts w:ascii="Verdana" w:eastAsia="Calibri" w:hAnsi="Verdana"/>
          <w:sz w:val="20"/>
          <w:szCs w:val="20"/>
          <w:lang w:val="pl-PL"/>
        </w:rPr>
        <w:t>sowi bezpieczeństwa państwa lub bezpieczeństwu publicznemu;</w:t>
      </w:r>
    </w:p>
    <w:p w14:paraId="7FB377BF" w14:textId="77777777" w:rsidR="00643EA0" w:rsidRPr="00B16D0B" w:rsidRDefault="00643EA0" w:rsidP="003C4D78">
      <w:pPr>
        <w:pStyle w:val="Nagwek2"/>
        <w:numPr>
          <w:ilvl w:val="2"/>
          <w:numId w:val="9"/>
        </w:numPr>
        <w:spacing w:before="0" w:after="0" w:line="300" w:lineRule="auto"/>
        <w:rPr>
          <w:rFonts w:ascii="Verdana" w:eastAsia="Calibri" w:hAnsi="Verdana"/>
          <w:sz w:val="20"/>
          <w:szCs w:val="20"/>
          <w:lang w:val="pl-PL"/>
        </w:rPr>
      </w:pPr>
      <w:r w:rsidRPr="00B16D0B">
        <w:rPr>
          <w:rFonts w:ascii="Verdana" w:eastAsia="Calibri" w:hAnsi="Verdana"/>
          <w:sz w:val="20"/>
          <w:szCs w:val="20"/>
          <w:lang w:val="pl-PL"/>
        </w:rPr>
        <w:t xml:space="preserve"> jeżeli zachodzi co najmniej jedna z następujących okoliczności:</w:t>
      </w:r>
    </w:p>
    <w:p w14:paraId="2305D532" w14:textId="77777777" w:rsidR="00643EA0" w:rsidRPr="00B16D0B" w:rsidRDefault="00D3778C" w:rsidP="00F11416">
      <w:pPr>
        <w:pStyle w:val="Nagwek2"/>
        <w:numPr>
          <w:ilvl w:val="0"/>
          <w:numId w:val="0"/>
        </w:numPr>
        <w:spacing w:before="0" w:after="0" w:line="300" w:lineRule="auto"/>
        <w:ind w:left="1416"/>
        <w:rPr>
          <w:rFonts w:ascii="Verdana" w:eastAsia="Calibri" w:hAnsi="Verdana"/>
          <w:sz w:val="20"/>
          <w:szCs w:val="20"/>
          <w:lang w:val="pl-PL"/>
        </w:rPr>
      </w:pPr>
      <w:r w:rsidRPr="00B16D0B">
        <w:rPr>
          <w:rFonts w:ascii="Verdana" w:eastAsia="Calibri" w:hAnsi="Verdana"/>
          <w:sz w:val="20"/>
          <w:szCs w:val="20"/>
          <w:lang w:val="pl-PL"/>
        </w:rPr>
        <w:lastRenderedPageBreak/>
        <w:t>a) dokonano zmiany U</w:t>
      </w:r>
      <w:r w:rsidR="00643EA0" w:rsidRPr="00B16D0B">
        <w:rPr>
          <w:rFonts w:ascii="Verdana" w:eastAsia="Calibri" w:hAnsi="Verdana"/>
          <w:sz w:val="20"/>
          <w:szCs w:val="20"/>
          <w:lang w:val="pl-PL"/>
        </w:rPr>
        <w:t>mowy z naruszeniem art. 454 i art. 455</w:t>
      </w:r>
      <w:r w:rsidRPr="00B16D0B">
        <w:rPr>
          <w:rFonts w:ascii="Verdana" w:eastAsia="Calibri" w:hAnsi="Verdana"/>
          <w:sz w:val="20"/>
          <w:szCs w:val="20"/>
          <w:lang w:val="pl-PL"/>
        </w:rPr>
        <w:t xml:space="preserve"> Ustawy – odstąpienie od Umowy następuje w zakresie części, której zmiana dotyczy;</w:t>
      </w:r>
    </w:p>
    <w:p w14:paraId="31D0ADEA" w14:textId="77777777" w:rsidR="00643EA0" w:rsidRPr="00B16D0B" w:rsidRDefault="00D3778C" w:rsidP="00F11416">
      <w:pPr>
        <w:pStyle w:val="Nagwek2"/>
        <w:numPr>
          <w:ilvl w:val="0"/>
          <w:numId w:val="0"/>
        </w:numPr>
        <w:spacing w:before="0" w:after="0" w:line="300" w:lineRule="auto"/>
        <w:ind w:left="1416"/>
        <w:rPr>
          <w:rFonts w:ascii="Verdana" w:eastAsia="Calibri" w:hAnsi="Verdana"/>
          <w:sz w:val="20"/>
          <w:szCs w:val="20"/>
          <w:lang w:val="pl-PL"/>
        </w:rPr>
      </w:pPr>
      <w:r w:rsidRPr="00B16D0B">
        <w:rPr>
          <w:rFonts w:ascii="Verdana" w:eastAsia="Calibri" w:hAnsi="Verdana"/>
          <w:sz w:val="20"/>
          <w:szCs w:val="20"/>
          <w:lang w:val="pl-PL"/>
        </w:rPr>
        <w:t>b) wykonawca w chwili zawarcia U</w:t>
      </w:r>
      <w:r w:rsidR="00643EA0" w:rsidRPr="00B16D0B">
        <w:rPr>
          <w:rFonts w:ascii="Verdana" w:eastAsia="Calibri" w:hAnsi="Verdana"/>
          <w:sz w:val="20"/>
          <w:szCs w:val="20"/>
          <w:lang w:val="pl-PL"/>
        </w:rPr>
        <w:t>mowy podlegał wykluczeniu na podstawie art. 108</w:t>
      </w:r>
      <w:r w:rsidRPr="00B16D0B">
        <w:rPr>
          <w:rFonts w:ascii="Verdana" w:eastAsia="Calibri" w:hAnsi="Verdana"/>
          <w:sz w:val="20"/>
          <w:szCs w:val="20"/>
          <w:lang w:val="pl-PL"/>
        </w:rPr>
        <w:t xml:space="preserve"> Ustawy;</w:t>
      </w:r>
    </w:p>
    <w:p w14:paraId="2DACC02D" w14:textId="77777777" w:rsidR="00643EA0" w:rsidRPr="00B16D0B" w:rsidRDefault="00643EA0" w:rsidP="00F11416">
      <w:pPr>
        <w:pStyle w:val="Nagwek2"/>
        <w:numPr>
          <w:ilvl w:val="0"/>
          <w:numId w:val="0"/>
        </w:numPr>
        <w:spacing w:before="0" w:after="0" w:line="300" w:lineRule="auto"/>
        <w:ind w:left="1416"/>
        <w:rPr>
          <w:rFonts w:ascii="Verdana" w:eastAsia="Calibri" w:hAnsi="Verdana"/>
          <w:sz w:val="20"/>
          <w:szCs w:val="20"/>
          <w:lang w:val="pl-PL"/>
        </w:rPr>
      </w:pPr>
      <w:r w:rsidRPr="00B16D0B">
        <w:rPr>
          <w:rFonts w:ascii="Verdana" w:eastAsia="Calibri" w:hAnsi="Verdana"/>
          <w:sz w:val="20"/>
          <w:szCs w:val="20"/>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B16D0B">
        <w:rPr>
          <w:rFonts w:ascii="Verdana" w:eastAsia="Calibri" w:hAnsi="Verdana"/>
          <w:sz w:val="20"/>
          <w:szCs w:val="20"/>
          <w:lang w:val="pl-PL"/>
        </w:rPr>
        <w:t xml:space="preserve"> 2009/81/WE, z uwagi na to, że Z</w:t>
      </w:r>
      <w:r w:rsidRPr="00B16D0B">
        <w:rPr>
          <w:rFonts w:ascii="Verdana" w:eastAsia="Calibri" w:hAnsi="Verdana"/>
          <w:sz w:val="20"/>
          <w:szCs w:val="20"/>
          <w:lang w:val="pl-PL"/>
        </w:rPr>
        <w:t>amawiający udzielił zamówienia z naruszeniem prawa Unii Europejskiej.</w:t>
      </w:r>
    </w:p>
    <w:p w14:paraId="575553D7" w14:textId="77777777" w:rsidR="002654D2" w:rsidRPr="00B16D0B" w:rsidRDefault="002654D2" w:rsidP="00F11416">
      <w:pPr>
        <w:pStyle w:val="Nagwek2"/>
        <w:spacing w:before="0" w:after="0" w:line="300" w:lineRule="auto"/>
        <w:rPr>
          <w:rFonts w:ascii="Verdana" w:eastAsia="Calibri" w:hAnsi="Verdana"/>
          <w:sz w:val="20"/>
          <w:szCs w:val="20"/>
          <w:lang w:val="pl-PL"/>
        </w:rPr>
      </w:pPr>
      <w:r w:rsidRPr="00B16D0B">
        <w:rPr>
          <w:rFonts w:ascii="Verdana" w:eastAsia="Calibri" w:hAnsi="Verdana"/>
          <w:sz w:val="20"/>
          <w:szCs w:val="20"/>
          <w:lang w:val="pl-PL"/>
        </w:rPr>
        <w:t>W przypadku, gdy zmiany Umowy dokonano z naruszeniem art. 454 i art. 455 Ustawy, Zamawiający odstępuje od Umowy w części, której zmiana dotyczy.</w:t>
      </w:r>
    </w:p>
    <w:p w14:paraId="7F7E429B" w14:textId="77777777" w:rsidR="00C6122D" w:rsidRPr="00B16D0B" w:rsidRDefault="00C6122D" w:rsidP="00F11416">
      <w:pPr>
        <w:pStyle w:val="Nagwek2"/>
        <w:spacing w:before="0" w:after="0" w:line="300" w:lineRule="auto"/>
        <w:rPr>
          <w:rFonts w:ascii="Verdana" w:eastAsia="Calibri" w:hAnsi="Verdana"/>
          <w:sz w:val="20"/>
          <w:szCs w:val="20"/>
          <w:lang w:val="pl-PL"/>
        </w:rPr>
      </w:pPr>
      <w:r w:rsidRPr="00B16D0B">
        <w:rPr>
          <w:rFonts w:ascii="Verdana" w:eastAsia="Calibri" w:hAnsi="Verdana"/>
          <w:sz w:val="20"/>
          <w:szCs w:val="20"/>
          <w:lang w:val="pl-PL"/>
        </w:rPr>
        <w:t>W</w:t>
      </w:r>
      <w:r w:rsidR="002654D2" w:rsidRPr="00B16D0B">
        <w:rPr>
          <w:rFonts w:ascii="Verdana" w:eastAsia="Calibri" w:hAnsi="Verdana"/>
          <w:sz w:val="20"/>
          <w:szCs w:val="20"/>
          <w:lang w:val="pl-PL"/>
        </w:rPr>
        <w:t xml:space="preserve"> przypadku odstąpienia od Umowy, </w:t>
      </w:r>
      <w:r w:rsidRPr="00B16D0B">
        <w:rPr>
          <w:rFonts w:ascii="Verdana" w:eastAsia="Calibri" w:hAnsi="Verdana"/>
          <w:sz w:val="20"/>
          <w:szCs w:val="20"/>
          <w:lang w:val="pl-PL"/>
        </w:rPr>
        <w:t>Wykonawca uprawniony jest do wynagrodzenia należnego z tytułu wykonania części Umowy.</w:t>
      </w:r>
    </w:p>
    <w:p w14:paraId="29CE3CE8" w14:textId="77777777" w:rsidR="00643EA0" w:rsidRPr="00B16D0B" w:rsidRDefault="00A95682" w:rsidP="00F11416">
      <w:pPr>
        <w:pStyle w:val="Nagwek2"/>
        <w:spacing w:before="0" w:after="0" w:line="300" w:lineRule="auto"/>
        <w:rPr>
          <w:rFonts w:ascii="Verdana" w:eastAsia="Calibri" w:hAnsi="Verdana"/>
          <w:sz w:val="20"/>
          <w:szCs w:val="20"/>
          <w:lang w:val="pl-PL"/>
        </w:rPr>
      </w:pPr>
      <w:r w:rsidRPr="00B16D0B">
        <w:rPr>
          <w:rFonts w:ascii="Verdana" w:eastAsia="Calibri" w:hAnsi="Verdana"/>
          <w:sz w:val="20"/>
          <w:szCs w:val="20"/>
          <w:lang w:val="pl-PL"/>
        </w:rPr>
        <w:t>Umowa podlega unieważnieniu w przypadkach określonych w art. 457 I art. 458 Ustawy.</w:t>
      </w:r>
    </w:p>
    <w:p w14:paraId="680348DA" w14:textId="77777777" w:rsidR="00097B7E" w:rsidRPr="00B16D0B" w:rsidRDefault="00097B7E" w:rsidP="00F11416">
      <w:pPr>
        <w:pStyle w:val="Nagwek2"/>
        <w:spacing w:before="0" w:after="0" w:line="300" w:lineRule="auto"/>
        <w:rPr>
          <w:rFonts w:ascii="Verdana" w:hAnsi="Verdana"/>
          <w:sz w:val="20"/>
          <w:szCs w:val="20"/>
          <w:lang w:val="pl-PL"/>
        </w:rPr>
      </w:pPr>
      <w:r w:rsidRPr="00B16D0B">
        <w:rPr>
          <w:rFonts w:ascii="Verdana" w:hAnsi="Verdana"/>
          <w:sz w:val="20"/>
          <w:szCs w:val="20"/>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610EB25A" w14:textId="77777777" w:rsidR="00097B7E" w:rsidRPr="00B16D0B" w:rsidRDefault="00097B7E" w:rsidP="003C4D78">
      <w:pPr>
        <w:pStyle w:val="Nagwek2"/>
        <w:numPr>
          <w:ilvl w:val="2"/>
          <w:numId w:val="9"/>
        </w:numPr>
        <w:spacing w:before="0" w:after="0" w:line="300" w:lineRule="auto"/>
        <w:rPr>
          <w:rFonts w:ascii="Verdana" w:hAnsi="Verdana"/>
          <w:sz w:val="20"/>
          <w:szCs w:val="20"/>
          <w:lang w:val="pl-PL"/>
        </w:rPr>
      </w:pPr>
      <w:r w:rsidRPr="00B16D0B">
        <w:rPr>
          <w:rFonts w:ascii="Verdana" w:hAnsi="Verdana"/>
          <w:sz w:val="20"/>
          <w:szCs w:val="20"/>
          <w:lang w:val="pl-PL"/>
        </w:rPr>
        <w:t>pozytywna ocena współpracy Wykonawcy z Grupą Kapitałową ENEA;</w:t>
      </w:r>
    </w:p>
    <w:p w14:paraId="0BDD1AC3" w14:textId="77777777" w:rsidR="00097B7E" w:rsidRPr="00B16D0B" w:rsidRDefault="00097B7E" w:rsidP="003C4D78">
      <w:pPr>
        <w:pStyle w:val="Nagwek2"/>
        <w:numPr>
          <w:ilvl w:val="2"/>
          <w:numId w:val="9"/>
        </w:numPr>
        <w:spacing w:before="0" w:after="0" w:line="300" w:lineRule="auto"/>
        <w:rPr>
          <w:rFonts w:ascii="Verdana" w:hAnsi="Verdana"/>
          <w:sz w:val="20"/>
          <w:szCs w:val="20"/>
          <w:lang w:val="pl-PL"/>
        </w:rPr>
      </w:pPr>
      <w:r w:rsidRPr="00B16D0B">
        <w:rPr>
          <w:rFonts w:ascii="Verdana" w:hAnsi="Verdana"/>
          <w:sz w:val="20"/>
          <w:szCs w:val="20"/>
          <w:lang w:val="pl-PL"/>
        </w:rPr>
        <w:t>pozytywna ocena kondycji finansowej Wykonawcy;</w:t>
      </w:r>
    </w:p>
    <w:p w14:paraId="3C586C2E" w14:textId="77777777" w:rsidR="00097B7E" w:rsidRPr="00B16D0B" w:rsidRDefault="00097B7E" w:rsidP="003C4D78">
      <w:pPr>
        <w:pStyle w:val="Nagwek2"/>
        <w:numPr>
          <w:ilvl w:val="2"/>
          <w:numId w:val="9"/>
        </w:numPr>
        <w:spacing w:before="0" w:after="0" w:line="300" w:lineRule="auto"/>
        <w:rPr>
          <w:rFonts w:ascii="Verdana" w:hAnsi="Verdana"/>
          <w:spacing w:val="-4"/>
          <w:sz w:val="20"/>
          <w:szCs w:val="20"/>
          <w:lang w:val="pl-PL"/>
        </w:rPr>
      </w:pPr>
      <w:r w:rsidRPr="00B16D0B">
        <w:rPr>
          <w:rFonts w:ascii="Verdana" w:hAnsi="Verdana"/>
          <w:spacing w:val="-4"/>
          <w:sz w:val="20"/>
          <w:szCs w:val="20"/>
          <w:lang w:val="pl-PL"/>
        </w:rPr>
        <w:t>wyrażenie zgody na warunki cesji według wzoru Zamawiającego określonego w Załączniku nr</w:t>
      </w:r>
      <w:r w:rsidR="00B5529E" w:rsidRPr="00B16D0B">
        <w:rPr>
          <w:rFonts w:ascii="Verdana" w:hAnsi="Verdana"/>
          <w:spacing w:val="-4"/>
          <w:sz w:val="20"/>
          <w:szCs w:val="20"/>
          <w:lang w:val="pl-PL"/>
        </w:rPr>
        <w:t xml:space="preserve"> 15</w:t>
      </w:r>
      <w:r w:rsidRPr="00B16D0B">
        <w:rPr>
          <w:rFonts w:ascii="Verdana" w:hAnsi="Verdana"/>
          <w:spacing w:val="-4"/>
          <w:sz w:val="20"/>
          <w:szCs w:val="20"/>
          <w:lang w:val="pl-PL"/>
        </w:rPr>
        <w:t>.</w:t>
      </w:r>
    </w:p>
    <w:p w14:paraId="273AE32D" w14:textId="77777777" w:rsidR="00D051A9" w:rsidRPr="00B16D0B" w:rsidRDefault="00D051A9" w:rsidP="00F11416">
      <w:pPr>
        <w:pStyle w:val="Nagwek2"/>
        <w:spacing w:before="0" w:after="0" w:line="300" w:lineRule="auto"/>
        <w:rPr>
          <w:rFonts w:ascii="Verdana" w:hAnsi="Verdana"/>
          <w:sz w:val="20"/>
          <w:szCs w:val="20"/>
          <w:lang w:val="pl-PL"/>
        </w:rPr>
      </w:pPr>
      <w:r w:rsidRPr="00B16D0B">
        <w:rPr>
          <w:rFonts w:ascii="Verdana" w:hAnsi="Verdana"/>
          <w:sz w:val="20"/>
          <w:szCs w:val="20"/>
          <w:lang w:val="pl-PL"/>
        </w:rPr>
        <w:t>Strony uzgadniają następujące adresy do doręczeń:</w:t>
      </w:r>
    </w:p>
    <w:p w14:paraId="1929ED3F" w14:textId="77777777" w:rsidR="00D051A9" w:rsidRPr="00B16D0B" w:rsidRDefault="00D051A9" w:rsidP="003C4D78">
      <w:pPr>
        <w:pStyle w:val="Nagwek2"/>
        <w:numPr>
          <w:ilvl w:val="2"/>
          <w:numId w:val="9"/>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 xml:space="preserve">Zamawiający: Enea </w:t>
      </w:r>
      <w:r w:rsidR="00424176" w:rsidRPr="00B16D0B">
        <w:rPr>
          <w:rFonts w:ascii="Verdana" w:hAnsi="Verdana"/>
          <w:sz w:val="20"/>
          <w:szCs w:val="20"/>
          <w:lang w:val="pl-PL"/>
        </w:rPr>
        <w:t xml:space="preserve">Elektrownia </w:t>
      </w:r>
      <w:r w:rsidRPr="00B16D0B">
        <w:rPr>
          <w:rFonts w:ascii="Verdana" w:hAnsi="Verdana"/>
          <w:sz w:val="20"/>
          <w:szCs w:val="20"/>
          <w:lang w:val="pl-PL"/>
        </w:rPr>
        <w:t>Połaniec S.A., Zawada 26, 28-230 Połaniec</w:t>
      </w:r>
    </w:p>
    <w:p w14:paraId="787F50B1" w14:textId="3D9130E8" w:rsidR="003D0DD6" w:rsidRPr="00B16D0B" w:rsidRDefault="00D051A9" w:rsidP="00B16D0B">
      <w:pPr>
        <w:pStyle w:val="Nagwek2"/>
        <w:numPr>
          <w:ilvl w:val="2"/>
          <w:numId w:val="1"/>
        </w:numPr>
        <w:tabs>
          <w:tab w:val="clear" w:pos="993"/>
        </w:tabs>
        <w:spacing w:before="0" w:after="0" w:line="300" w:lineRule="auto"/>
        <w:ind w:left="1276" w:hanging="708"/>
        <w:rPr>
          <w:rFonts w:ascii="Verdana" w:hAnsi="Verdana"/>
          <w:sz w:val="20"/>
          <w:szCs w:val="20"/>
          <w:lang w:val="pl-PL"/>
        </w:rPr>
      </w:pPr>
      <w:r w:rsidRPr="00B16D0B">
        <w:rPr>
          <w:rFonts w:ascii="Verdana" w:hAnsi="Verdana"/>
          <w:sz w:val="20"/>
          <w:szCs w:val="20"/>
          <w:lang w:val="pl-PL"/>
        </w:rPr>
        <w:t xml:space="preserve">Wykonawca: </w:t>
      </w:r>
      <w:r w:rsidR="00B16D0B">
        <w:rPr>
          <w:rFonts w:ascii="Verdana" w:hAnsi="Verdana"/>
          <w:sz w:val="20"/>
          <w:szCs w:val="20"/>
          <w:lang w:val="pl-PL"/>
        </w:rPr>
        <w:t>……………………….</w:t>
      </w:r>
    </w:p>
    <w:p w14:paraId="47478917" w14:textId="77777777" w:rsidR="00D051A9" w:rsidRPr="00B16D0B" w:rsidRDefault="00D051A9" w:rsidP="002E2281">
      <w:pPr>
        <w:pStyle w:val="Nagwek2"/>
        <w:spacing w:before="0" w:after="0" w:line="300" w:lineRule="auto"/>
        <w:rPr>
          <w:rFonts w:ascii="Verdana" w:hAnsi="Verdana"/>
          <w:sz w:val="20"/>
          <w:szCs w:val="20"/>
          <w:lang w:val="pl-PL"/>
        </w:rPr>
      </w:pPr>
      <w:r w:rsidRPr="00B16D0B">
        <w:rPr>
          <w:rFonts w:ascii="Verdana" w:hAnsi="Verdana"/>
          <w:sz w:val="20"/>
          <w:szCs w:val="20"/>
          <w:lang w:val="pl-PL"/>
        </w:rPr>
        <w:t xml:space="preserve">Integralną częścią Umowy są następujące załączniki (dalej </w:t>
      </w:r>
      <w:r w:rsidRPr="00B16D0B">
        <w:rPr>
          <w:rFonts w:ascii="Verdana" w:hAnsi="Verdana"/>
          <w:b/>
          <w:sz w:val="20"/>
          <w:szCs w:val="20"/>
          <w:lang w:val="pl-PL"/>
        </w:rPr>
        <w:t>„Dokumenty Składowe Umowy”</w:t>
      </w:r>
      <w:r w:rsidRPr="00B16D0B">
        <w:rPr>
          <w:rFonts w:ascii="Verdana" w:hAnsi="Verdana"/>
          <w:sz w:val="20"/>
          <w:szCs w:val="20"/>
          <w:lang w:val="pl-PL"/>
        </w:rPr>
        <w:t>)</w:t>
      </w:r>
      <w:r w:rsidR="00F736E4" w:rsidRPr="00B16D0B">
        <w:rPr>
          <w:rFonts w:ascii="Verdana" w:hAnsi="Verdana"/>
          <w:sz w:val="20"/>
          <w:szCs w:val="20"/>
          <w:lang w:val="pl-PL"/>
        </w:rPr>
        <w:t>. Dokumenty Składowe Umowy są źródłem prawnie wiążącego zobowiązania dla Stron Umowy</w:t>
      </w:r>
      <w:r w:rsidRPr="00B16D0B">
        <w:rPr>
          <w:rFonts w:ascii="Verdana" w:hAnsi="Verdana"/>
          <w:sz w:val="20"/>
          <w:szCs w:val="20"/>
          <w:lang w:val="pl-PL"/>
        </w:rPr>
        <w:t>:</w:t>
      </w:r>
    </w:p>
    <w:p w14:paraId="1E631BB0" w14:textId="77777777" w:rsidR="00817D25" w:rsidRPr="00B16D0B" w:rsidRDefault="00D051A9" w:rsidP="002E2281">
      <w:pPr>
        <w:pStyle w:val="Akapitzlist"/>
        <w:numPr>
          <w:ilvl w:val="2"/>
          <w:numId w:val="4"/>
        </w:numPr>
        <w:spacing w:line="288" w:lineRule="auto"/>
        <w:jc w:val="both"/>
        <w:rPr>
          <w:rFonts w:ascii="Verdana" w:hAnsi="Verdana"/>
          <w:sz w:val="20"/>
          <w:szCs w:val="20"/>
        </w:rPr>
      </w:pPr>
      <w:r w:rsidRPr="00B16D0B">
        <w:rPr>
          <w:rFonts w:ascii="Verdana" w:hAnsi="Verdana"/>
          <w:sz w:val="20"/>
          <w:szCs w:val="20"/>
        </w:rPr>
        <w:t>Załącznik nr 1 –</w:t>
      </w:r>
      <w:r w:rsidR="00567702" w:rsidRPr="00B16D0B">
        <w:rPr>
          <w:rFonts w:ascii="Verdana" w:hAnsi="Verdana"/>
          <w:sz w:val="20"/>
          <w:szCs w:val="20"/>
        </w:rPr>
        <w:t xml:space="preserve"> </w:t>
      </w:r>
      <w:r w:rsidRPr="00B16D0B">
        <w:rPr>
          <w:rFonts w:ascii="Verdana" w:hAnsi="Verdana" w:cs="Arial"/>
          <w:sz w:val="20"/>
          <w:szCs w:val="20"/>
        </w:rPr>
        <w:t>Częś</w:t>
      </w:r>
      <w:r w:rsidR="00567702" w:rsidRPr="00B16D0B">
        <w:rPr>
          <w:rFonts w:ascii="Verdana" w:hAnsi="Verdana" w:cs="Arial"/>
          <w:sz w:val="20"/>
          <w:szCs w:val="20"/>
        </w:rPr>
        <w:t>ć</w:t>
      </w:r>
      <w:r w:rsidRPr="00B16D0B">
        <w:rPr>
          <w:rFonts w:ascii="Verdana" w:hAnsi="Verdana" w:cs="Arial"/>
          <w:sz w:val="20"/>
          <w:szCs w:val="20"/>
        </w:rPr>
        <w:t xml:space="preserve"> II SWZ</w:t>
      </w:r>
      <w:r w:rsidR="00567702" w:rsidRPr="00B16D0B">
        <w:rPr>
          <w:rFonts w:ascii="Verdana" w:hAnsi="Verdana" w:cs="Arial"/>
          <w:sz w:val="20"/>
          <w:szCs w:val="20"/>
        </w:rPr>
        <w:t xml:space="preserve"> </w:t>
      </w:r>
      <w:r w:rsidR="005F03FD" w:rsidRPr="00B16D0B">
        <w:rPr>
          <w:rFonts w:ascii="Verdana" w:hAnsi="Verdana" w:cs="Arial"/>
          <w:sz w:val="20"/>
          <w:szCs w:val="20"/>
        </w:rPr>
        <w:t xml:space="preserve">(tekst jednolity, uwzględniający wszystkie wprowadzone modyfikacje) </w:t>
      </w:r>
      <w:r w:rsidR="00567702" w:rsidRPr="00B16D0B">
        <w:rPr>
          <w:rFonts w:ascii="Verdana" w:hAnsi="Verdana" w:cs="Arial"/>
          <w:sz w:val="20"/>
          <w:szCs w:val="20"/>
        </w:rPr>
        <w:t xml:space="preserve">wraz z </w:t>
      </w:r>
      <w:r w:rsidR="001D65B5" w:rsidRPr="00B16D0B">
        <w:rPr>
          <w:rFonts w:ascii="Verdana" w:hAnsi="Verdana" w:cs="Arial"/>
          <w:sz w:val="20"/>
          <w:szCs w:val="20"/>
        </w:rPr>
        <w:t xml:space="preserve">wszystkimi </w:t>
      </w:r>
      <w:r w:rsidR="00567702" w:rsidRPr="00B16D0B">
        <w:rPr>
          <w:rFonts w:ascii="Verdana" w:hAnsi="Verdana" w:cs="Arial"/>
          <w:sz w:val="20"/>
          <w:szCs w:val="20"/>
        </w:rPr>
        <w:t>załącznikami</w:t>
      </w:r>
      <w:r w:rsidR="008D64E3" w:rsidRPr="00B16D0B">
        <w:rPr>
          <w:rFonts w:ascii="Verdana" w:hAnsi="Verdana" w:cs="Arial"/>
          <w:sz w:val="20"/>
          <w:szCs w:val="20"/>
        </w:rPr>
        <w:t xml:space="preserve"> wskazanymi w Części II SWZ</w:t>
      </w:r>
      <w:r w:rsidR="00817D25" w:rsidRPr="00B16D0B">
        <w:rPr>
          <w:rFonts w:ascii="Verdana" w:hAnsi="Verdana"/>
          <w:sz w:val="20"/>
          <w:szCs w:val="20"/>
        </w:rPr>
        <w:t>.</w:t>
      </w:r>
      <w:r w:rsidR="00193509" w:rsidRPr="00B16D0B">
        <w:rPr>
          <w:rFonts w:ascii="Verdana" w:hAnsi="Verdana"/>
          <w:sz w:val="20"/>
          <w:szCs w:val="20"/>
        </w:rPr>
        <w:t xml:space="preserve"> Załącznik dołączony do Umowy na nośniku danych typu płyta CD.</w:t>
      </w:r>
    </w:p>
    <w:p w14:paraId="5B29EABB" w14:textId="77777777" w:rsidR="00817D25" w:rsidRPr="00B16D0B" w:rsidRDefault="00817D25" w:rsidP="002E2281">
      <w:pPr>
        <w:pStyle w:val="Akapitzlist"/>
        <w:numPr>
          <w:ilvl w:val="2"/>
          <w:numId w:val="4"/>
        </w:numPr>
        <w:spacing w:line="288" w:lineRule="auto"/>
        <w:jc w:val="both"/>
        <w:rPr>
          <w:rFonts w:ascii="Verdana" w:hAnsi="Verdana"/>
          <w:sz w:val="20"/>
          <w:szCs w:val="20"/>
        </w:rPr>
      </w:pPr>
      <w:r w:rsidRPr="00B16D0B">
        <w:rPr>
          <w:rFonts w:ascii="Verdana" w:hAnsi="Verdana"/>
          <w:sz w:val="20"/>
          <w:szCs w:val="20"/>
        </w:rPr>
        <w:t>Załącznik nr 2</w:t>
      </w:r>
      <w:r w:rsidR="00906857" w:rsidRPr="00B16D0B">
        <w:rPr>
          <w:rFonts w:ascii="Verdana" w:hAnsi="Verdana"/>
          <w:sz w:val="20"/>
          <w:szCs w:val="20"/>
        </w:rPr>
        <w:t xml:space="preserve"> </w:t>
      </w:r>
      <w:r w:rsidRPr="00B16D0B">
        <w:rPr>
          <w:rFonts w:ascii="Verdana" w:hAnsi="Verdana"/>
          <w:sz w:val="20"/>
          <w:szCs w:val="20"/>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r w:rsidR="002E2281" w:rsidRPr="00B16D0B">
        <w:rPr>
          <w:rFonts w:ascii="Verdana" w:hAnsi="Verdana"/>
          <w:sz w:val="20"/>
          <w:szCs w:val="20"/>
        </w:rPr>
        <w:t>Załącznik dołączony do Umowy na nośniku danych typu płyta CD.</w:t>
      </w:r>
    </w:p>
    <w:p w14:paraId="721EDFD2" w14:textId="77777777" w:rsidR="00D051A9" w:rsidRPr="00B16D0B" w:rsidRDefault="00D051A9" w:rsidP="002E2281">
      <w:pPr>
        <w:pStyle w:val="Tekstpodstawowy2"/>
        <w:numPr>
          <w:ilvl w:val="2"/>
          <w:numId w:val="4"/>
        </w:numPr>
        <w:spacing w:line="300" w:lineRule="auto"/>
        <w:jc w:val="both"/>
        <w:rPr>
          <w:rFonts w:ascii="Verdana" w:hAnsi="Verdana" w:cs="Arial"/>
          <w:sz w:val="20"/>
          <w:szCs w:val="20"/>
        </w:rPr>
      </w:pPr>
      <w:r w:rsidRPr="00B16D0B">
        <w:rPr>
          <w:rFonts w:ascii="Verdana" w:hAnsi="Verdana" w:cs="Arial"/>
          <w:sz w:val="20"/>
          <w:szCs w:val="20"/>
        </w:rPr>
        <w:t xml:space="preserve">Załącznik nr </w:t>
      </w:r>
      <w:r w:rsidR="00817D25" w:rsidRPr="00B16D0B">
        <w:rPr>
          <w:rFonts w:ascii="Verdana" w:hAnsi="Verdana" w:cs="Arial"/>
          <w:sz w:val="20"/>
          <w:szCs w:val="20"/>
        </w:rPr>
        <w:t>3</w:t>
      </w:r>
      <w:r w:rsidRPr="00B16D0B">
        <w:rPr>
          <w:rFonts w:ascii="Verdana" w:hAnsi="Verdana" w:cs="Arial"/>
          <w:sz w:val="20"/>
          <w:szCs w:val="20"/>
        </w:rPr>
        <w:t xml:space="preserve"> -  </w:t>
      </w:r>
      <w:r w:rsidR="00567702" w:rsidRPr="00B16D0B">
        <w:rPr>
          <w:rFonts w:ascii="Verdana" w:hAnsi="Verdana"/>
          <w:sz w:val="20"/>
          <w:szCs w:val="20"/>
        </w:rPr>
        <w:t>OWZU</w:t>
      </w:r>
      <w:r w:rsidR="002E2281" w:rsidRPr="00B16D0B">
        <w:rPr>
          <w:rFonts w:ascii="Verdana" w:hAnsi="Verdana"/>
          <w:sz w:val="20"/>
          <w:szCs w:val="20"/>
          <w:lang w:eastAsia="en-US"/>
        </w:rPr>
        <w:t xml:space="preserve">. </w:t>
      </w:r>
      <w:r w:rsidR="00567702" w:rsidRPr="00B16D0B">
        <w:rPr>
          <w:rFonts w:ascii="Verdana" w:hAnsi="Verdana" w:cs="Arial"/>
          <w:sz w:val="20"/>
          <w:szCs w:val="20"/>
        </w:rPr>
        <w:t xml:space="preserve"> </w:t>
      </w:r>
      <w:r w:rsidR="002E2281" w:rsidRPr="00B16D0B">
        <w:rPr>
          <w:rFonts w:ascii="Verdana" w:hAnsi="Verdana" w:cs="Arial"/>
          <w:sz w:val="20"/>
          <w:szCs w:val="20"/>
        </w:rPr>
        <w:t>Załącznik dołączony do Umowy na nośniku danych typu płyta CD.</w:t>
      </w:r>
    </w:p>
    <w:p w14:paraId="257D7DF7" w14:textId="77777777" w:rsidR="005A0744" w:rsidRPr="00B16D0B" w:rsidRDefault="00906126" w:rsidP="002E2281">
      <w:pPr>
        <w:pStyle w:val="Akapitzlist"/>
        <w:numPr>
          <w:ilvl w:val="2"/>
          <w:numId w:val="4"/>
        </w:numPr>
        <w:spacing w:line="300" w:lineRule="auto"/>
        <w:jc w:val="both"/>
        <w:rPr>
          <w:rFonts w:ascii="Verdana" w:hAnsi="Verdana"/>
          <w:sz w:val="20"/>
          <w:szCs w:val="20"/>
        </w:rPr>
      </w:pPr>
      <w:r w:rsidRPr="00B16D0B">
        <w:rPr>
          <w:rFonts w:ascii="Verdana" w:hAnsi="Verdana"/>
          <w:sz w:val="20"/>
          <w:szCs w:val="20"/>
        </w:rPr>
        <w:t xml:space="preserve">Załącznik nr </w:t>
      </w:r>
      <w:r w:rsidR="00817D25" w:rsidRPr="00B16D0B">
        <w:rPr>
          <w:rFonts w:ascii="Verdana" w:hAnsi="Verdana"/>
          <w:sz w:val="20"/>
          <w:szCs w:val="20"/>
        </w:rPr>
        <w:t>4</w:t>
      </w:r>
      <w:r w:rsidRPr="00B16D0B">
        <w:rPr>
          <w:rFonts w:ascii="Verdana" w:hAnsi="Verdana"/>
          <w:sz w:val="20"/>
          <w:szCs w:val="20"/>
        </w:rPr>
        <w:t xml:space="preserve"> - </w:t>
      </w:r>
      <w:r w:rsidR="005A0744" w:rsidRPr="00B16D0B">
        <w:rPr>
          <w:rFonts w:ascii="Verdana" w:hAnsi="Verdana"/>
          <w:sz w:val="20"/>
          <w:szCs w:val="20"/>
        </w:rPr>
        <w:t>Wdrożone u Zamawiającego dokumenty dotyczące Wykonawców i</w:t>
      </w:r>
      <w:r w:rsidR="00376DA5" w:rsidRPr="00B16D0B">
        <w:rPr>
          <w:rFonts w:ascii="Verdana" w:hAnsi="Verdana"/>
          <w:sz w:val="20"/>
          <w:szCs w:val="20"/>
        </w:rPr>
        <w:t> </w:t>
      </w:r>
      <w:r w:rsidR="005A0744" w:rsidRPr="00B16D0B">
        <w:rPr>
          <w:rFonts w:ascii="Verdana" w:hAnsi="Verdana"/>
          <w:sz w:val="20"/>
          <w:szCs w:val="20"/>
        </w:rPr>
        <w:t xml:space="preserve">Dostawców, wymienione w pkt. 11.7 Umowy, zamieszczane </w:t>
      </w:r>
      <w:r w:rsidRPr="00B16D0B">
        <w:rPr>
          <w:rFonts w:ascii="Verdana" w:hAnsi="Verdana"/>
          <w:sz w:val="20"/>
          <w:szCs w:val="20"/>
        </w:rPr>
        <w:t xml:space="preserve">i aktualizowane </w:t>
      </w:r>
      <w:r w:rsidR="005A0744" w:rsidRPr="00B16D0B">
        <w:rPr>
          <w:rFonts w:ascii="Verdana" w:hAnsi="Verdana"/>
          <w:sz w:val="20"/>
          <w:szCs w:val="20"/>
        </w:rPr>
        <w:t xml:space="preserve">na stronie: </w:t>
      </w:r>
      <w:hyperlink r:id="rId21" w:history="1">
        <w:r w:rsidR="005A0744" w:rsidRPr="00B16D0B">
          <w:rPr>
            <w:rStyle w:val="Hipercze"/>
            <w:rFonts w:ascii="Verdana" w:hAnsi="Verdana"/>
            <w:sz w:val="20"/>
            <w:szCs w:val="20"/>
          </w:rPr>
          <w:t>https://www.enea.pl/pl/grupaenea/o-grupie/spolki-grupy-enea/polaniec/zamowienia/dokumenty</w:t>
        </w:r>
      </w:hyperlink>
    </w:p>
    <w:p w14:paraId="5A563E2D" w14:textId="77777777" w:rsidR="00104E0C" w:rsidRPr="00B16D0B" w:rsidRDefault="00D051A9" w:rsidP="00193509">
      <w:pPr>
        <w:pStyle w:val="Tekstpodstawowy2"/>
        <w:numPr>
          <w:ilvl w:val="2"/>
          <w:numId w:val="4"/>
        </w:numPr>
        <w:spacing w:after="0" w:line="300" w:lineRule="auto"/>
        <w:jc w:val="both"/>
        <w:rPr>
          <w:rFonts w:ascii="Verdana" w:hAnsi="Verdana"/>
          <w:sz w:val="20"/>
          <w:szCs w:val="20"/>
        </w:rPr>
      </w:pPr>
      <w:r w:rsidRPr="00B16D0B">
        <w:rPr>
          <w:rFonts w:ascii="Verdana" w:hAnsi="Verdana"/>
          <w:sz w:val="20"/>
          <w:szCs w:val="20"/>
          <w:lang w:eastAsia="en-US"/>
        </w:rPr>
        <w:lastRenderedPageBreak/>
        <w:t xml:space="preserve">Załącznik nr </w:t>
      </w:r>
      <w:r w:rsidR="00817D25" w:rsidRPr="00B16D0B">
        <w:rPr>
          <w:rFonts w:ascii="Verdana" w:hAnsi="Verdana"/>
          <w:sz w:val="20"/>
          <w:szCs w:val="20"/>
          <w:lang w:eastAsia="en-US"/>
        </w:rPr>
        <w:t>5</w:t>
      </w:r>
      <w:r w:rsidRPr="00B16D0B">
        <w:rPr>
          <w:rFonts w:ascii="Verdana" w:hAnsi="Verdana"/>
          <w:sz w:val="20"/>
          <w:szCs w:val="20"/>
          <w:lang w:eastAsia="en-US"/>
        </w:rPr>
        <w:t xml:space="preserve"> – </w:t>
      </w:r>
      <w:r w:rsidR="00104E0C" w:rsidRPr="00B16D0B">
        <w:rPr>
          <w:rFonts w:ascii="Verdana" w:hAnsi="Verdana"/>
          <w:sz w:val="20"/>
          <w:szCs w:val="20"/>
          <w:lang w:eastAsia="en-US"/>
        </w:rPr>
        <w:t xml:space="preserve">Wzór Formularza </w:t>
      </w:r>
      <w:r w:rsidR="00A66C35" w:rsidRPr="00B16D0B">
        <w:rPr>
          <w:rFonts w:ascii="Verdana" w:hAnsi="Verdana"/>
          <w:sz w:val="20"/>
          <w:szCs w:val="20"/>
          <w:lang w:eastAsia="en-US"/>
        </w:rPr>
        <w:t xml:space="preserve">Zabezpieczenia Należytego </w:t>
      </w:r>
      <w:r w:rsidR="00104E0C" w:rsidRPr="00B16D0B">
        <w:rPr>
          <w:rFonts w:ascii="Verdana" w:hAnsi="Verdana"/>
          <w:sz w:val="20"/>
          <w:szCs w:val="20"/>
          <w:lang w:eastAsia="en-US"/>
        </w:rPr>
        <w:t>Wykonania Umowy</w:t>
      </w:r>
      <w:r w:rsidR="00262BE0" w:rsidRPr="00B16D0B">
        <w:rPr>
          <w:rFonts w:ascii="Verdana" w:hAnsi="Verdana"/>
          <w:sz w:val="20"/>
          <w:szCs w:val="20"/>
          <w:lang w:eastAsia="en-US"/>
        </w:rPr>
        <w:t xml:space="preserve"> oraz Gwarancja Dobrego Wykonania Umowy.</w:t>
      </w:r>
      <w:r w:rsidR="00E27B50" w:rsidRPr="00B16D0B">
        <w:rPr>
          <w:rFonts w:ascii="Verdana" w:hAnsi="Verdana"/>
          <w:sz w:val="20"/>
          <w:szCs w:val="20"/>
        </w:rPr>
        <w:t xml:space="preserve"> </w:t>
      </w:r>
    </w:p>
    <w:p w14:paraId="399C2F32" w14:textId="1D884DF0" w:rsidR="00BC43FB" w:rsidRPr="00B16D0B" w:rsidRDefault="00BC43FB" w:rsidP="00937C93">
      <w:pPr>
        <w:pStyle w:val="Tekstpodstawowy2"/>
        <w:numPr>
          <w:ilvl w:val="2"/>
          <w:numId w:val="4"/>
        </w:numPr>
        <w:spacing w:after="0" w:line="300" w:lineRule="auto"/>
        <w:jc w:val="both"/>
        <w:rPr>
          <w:rFonts w:ascii="Verdana" w:hAnsi="Verdana"/>
          <w:sz w:val="20"/>
          <w:szCs w:val="20"/>
        </w:rPr>
      </w:pPr>
      <w:r w:rsidRPr="00B16D0B">
        <w:rPr>
          <w:rFonts w:ascii="Verdana" w:hAnsi="Verdana"/>
          <w:sz w:val="20"/>
          <w:szCs w:val="20"/>
        </w:rPr>
        <w:t>Załącznik nr 6</w:t>
      </w:r>
      <w:r w:rsidR="00906857" w:rsidRPr="00B16D0B">
        <w:rPr>
          <w:rFonts w:ascii="Verdana" w:hAnsi="Verdana"/>
          <w:sz w:val="20"/>
          <w:szCs w:val="20"/>
        </w:rPr>
        <w:t xml:space="preserve"> </w:t>
      </w:r>
      <w:r w:rsidRPr="00B16D0B">
        <w:rPr>
          <w:rFonts w:ascii="Verdana" w:hAnsi="Verdana"/>
          <w:sz w:val="20"/>
          <w:szCs w:val="20"/>
        </w:rPr>
        <w:t xml:space="preserve">- </w:t>
      </w:r>
      <w:r w:rsidR="00193509" w:rsidRPr="00B16D0B">
        <w:rPr>
          <w:rFonts w:ascii="Verdana" w:hAnsi="Verdana"/>
          <w:sz w:val="20"/>
          <w:szCs w:val="20"/>
        </w:rPr>
        <w:t xml:space="preserve">Oferta z dnia </w:t>
      </w:r>
      <w:r w:rsidR="00937C93">
        <w:rPr>
          <w:rFonts w:ascii="Verdana" w:hAnsi="Verdana"/>
          <w:sz w:val="20"/>
          <w:szCs w:val="20"/>
        </w:rPr>
        <w:t>…………….</w:t>
      </w:r>
      <w:r w:rsidR="00193509" w:rsidRPr="00B16D0B">
        <w:rPr>
          <w:rFonts w:ascii="Verdana" w:hAnsi="Verdana"/>
          <w:sz w:val="20"/>
          <w:szCs w:val="20"/>
        </w:rPr>
        <w:t xml:space="preserve"> nr </w:t>
      </w:r>
      <w:r w:rsidR="00937C93">
        <w:rPr>
          <w:rFonts w:ascii="Verdana" w:hAnsi="Verdana"/>
          <w:sz w:val="20"/>
          <w:szCs w:val="20"/>
        </w:rPr>
        <w:t>……………</w:t>
      </w:r>
      <w:r w:rsidR="00193509" w:rsidRPr="00B16D0B">
        <w:rPr>
          <w:rFonts w:ascii="Verdana" w:hAnsi="Verdana"/>
          <w:sz w:val="20"/>
          <w:szCs w:val="20"/>
        </w:rPr>
        <w:t xml:space="preserve"> wraz z załącznikami do oferty, złożona w terminie składania ofert/ w toku aukcji elektronicznej. Załącznik dołączony do Umowy na nośniku danych typu płyta CD.</w:t>
      </w:r>
    </w:p>
    <w:p w14:paraId="37CB6BC1" w14:textId="77777777" w:rsidR="00E27B50" w:rsidRPr="00B16D0B" w:rsidRDefault="00DC2D15" w:rsidP="00193509">
      <w:pPr>
        <w:pStyle w:val="Tekstpodstawowy2"/>
        <w:numPr>
          <w:ilvl w:val="2"/>
          <w:numId w:val="4"/>
        </w:numPr>
        <w:spacing w:after="0" w:line="300" w:lineRule="auto"/>
        <w:jc w:val="both"/>
        <w:rPr>
          <w:rFonts w:ascii="Verdana" w:hAnsi="Verdana"/>
          <w:sz w:val="20"/>
          <w:szCs w:val="20"/>
        </w:rPr>
      </w:pPr>
      <w:r w:rsidRPr="00B16D0B">
        <w:rPr>
          <w:rFonts w:ascii="Verdana" w:hAnsi="Verdana"/>
          <w:sz w:val="20"/>
          <w:szCs w:val="20"/>
          <w:lang w:eastAsia="en-US"/>
        </w:rPr>
        <w:t>Zał</w:t>
      </w:r>
      <w:r w:rsidR="00EF4832" w:rsidRPr="00B16D0B">
        <w:rPr>
          <w:rFonts w:ascii="Verdana" w:hAnsi="Verdana"/>
          <w:sz w:val="20"/>
          <w:szCs w:val="20"/>
          <w:lang w:eastAsia="en-US"/>
        </w:rPr>
        <w:t xml:space="preserve">ącznik nr </w:t>
      </w:r>
      <w:r w:rsidR="00817D25" w:rsidRPr="00B16D0B">
        <w:rPr>
          <w:rFonts w:ascii="Verdana" w:hAnsi="Verdana"/>
          <w:sz w:val="20"/>
          <w:szCs w:val="20"/>
          <w:lang w:eastAsia="en-US"/>
        </w:rPr>
        <w:t>7</w:t>
      </w:r>
      <w:r w:rsidR="00104E0C" w:rsidRPr="00B16D0B">
        <w:rPr>
          <w:rFonts w:ascii="Verdana" w:hAnsi="Verdana"/>
          <w:sz w:val="20"/>
          <w:szCs w:val="20"/>
          <w:lang w:eastAsia="en-US"/>
        </w:rPr>
        <w:t xml:space="preserve"> - </w:t>
      </w:r>
      <w:r w:rsidR="00A90BB6" w:rsidRPr="00B16D0B">
        <w:rPr>
          <w:rFonts w:ascii="Verdana" w:hAnsi="Verdana"/>
          <w:sz w:val="20"/>
          <w:szCs w:val="20"/>
        </w:rPr>
        <w:t>Warunki ubezpieczeniowe</w:t>
      </w:r>
      <w:r w:rsidR="00E27B50" w:rsidRPr="00B16D0B">
        <w:rPr>
          <w:rFonts w:ascii="Verdana" w:hAnsi="Verdana"/>
          <w:sz w:val="20"/>
          <w:szCs w:val="20"/>
        </w:rPr>
        <w:t>.</w:t>
      </w:r>
    </w:p>
    <w:p w14:paraId="11F195BF" w14:textId="77777777" w:rsidR="00E27B50" w:rsidRPr="00B16D0B" w:rsidRDefault="00EF4832" w:rsidP="00193509">
      <w:pPr>
        <w:pStyle w:val="Tekstpodstawowy2"/>
        <w:numPr>
          <w:ilvl w:val="2"/>
          <w:numId w:val="4"/>
        </w:numPr>
        <w:spacing w:after="0" w:line="300" w:lineRule="auto"/>
        <w:jc w:val="both"/>
        <w:rPr>
          <w:rFonts w:ascii="Verdana" w:hAnsi="Verdana"/>
          <w:sz w:val="20"/>
          <w:szCs w:val="20"/>
        </w:rPr>
      </w:pPr>
      <w:r w:rsidRPr="00B16D0B">
        <w:rPr>
          <w:rFonts w:ascii="Verdana" w:hAnsi="Verdana"/>
          <w:sz w:val="20"/>
          <w:szCs w:val="20"/>
          <w:lang w:eastAsia="en-US"/>
        </w:rPr>
        <w:t xml:space="preserve">Załącznik nr </w:t>
      </w:r>
      <w:r w:rsidR="00817D25" w:rsidRPr="00B16D0B">
        <w:rPr>
          <w:rFonts w:ascii="Verdana" w:hAnsi="Verdana"/>
          <w:sz w:val="20"/>
          <w:szCs w:val="20"/>
          <w:lang w:eastAsia="en-US"/>
        </w:rPr>
        <w:t>8</w:t>
      </w:r>
      <w:r w:rsidR="00906126" w:rsidRPr="00B16D0B">
        <w:rPr>
          <w:rFonts w:ascii="Verdana" w:hAnsi="Verdana"/>
          <w:sz w:val="20"/>
          <w:szCs w:val="20"/>
          <w:lang w:eastAsia="en-US"/>
        </w:rPr>
        <w:t xml:space="preserve"> </w:t>
      </w:r>
      <w:r w:rsidR="00906857" w:rsidRPr="00B16D0B">
        <w:rPr>
          <w:rFonts w:ascii="Verdana" w:hAnsi="Verdana"/>
          <w:sz w:val="20"/>
          <w:szCs w:val="20"/>
          <w:lang w:eastAsia="en-US"/>
        </w:rPr>
        <w:t xml:space="preserve">- </w:t>
      </w:r>
      <w:r w:rsidR="00567702" w:rsidRPr="00B16D0B">
        <w:rPr>
          <w:rStyle w:val="FontStyle23"/>
          <w:rFonts w:ascii="Verdana" w:hAnsi="Verdana"/>
        </w:rPr>
        <w:t>Certyfikat do Polisy/Kopia polisy ubezpieczeniowej Wykonawcy</w:t>
      </w:r>
      <w:r w:rsidR="00E27B50" w:rsidRPr="00B16D0B">
        <w:rPr>
          <w:rStyle w:val="FontStyle23"/>
          <w:rFonts w:ascii="Verdana" w:hAnsi="Verdana"/>
        </w:rPr>
        <w:t xml:space="preserve">. </w:t>
      </w:r>
    </w:p>
    <w:p w14:paraId="7C0A7090" w14:textId="77777777" w:rsidR="00E27B50" w:rsidRPr="00B16D0B" w:rsidRDefault="00D051A9" w:rsidP="00193509">
      <w:pPr>
        <w:pStyle w:val="Tekstpodstawowy2"/>
        <w:numPr>
          <w:ilvl w:val="2"/>
          <w:numId w:val="4"/>
        </w:numPr>
        <w:spacing w:after="0" w:line="300" w:lineRule="auto"/>
        <w:jc w:val="both"/>
        <w:rPr>
          <w:rFonts w:ascii="Verdana" w:hAnsi="Verdana"/>
          <w:sz w:val="20"/>
          <w:szCs w:val="20"/>
        </w:rPr>
      </w:pPr>
      <w:r w:rsidRPr="00B16D0B">
        <w:rPr>
          <w:rFonts w:ascii="Verdana" w:hAnsi="Verdana"/>
          <w:sz w:val="20"/>
          <w:szCs w:val="20"/>
          <w:lang w:eastAsia="en-US"/>
        </w:rPr>
        <w:t xml:space="preserve">Załącznik nr </w:t>
      </w:r>
      <w:r w:rsidR="00817D25" w:rsidRPr="00B16D0B">
        <w:rPr>
          <w:rFonts w:ascii="Verdana" w:hAnsi="Verdana"/>
          <w:sz w:val="20"/>
          <w:szCs w:val="20"/>
          <w:lang w:eastAsia="en-US"/>
        </w:rPr>
        <w:t>9</w:t>
      </w:r>
      <w:r w:rsidR="008F61EF" w:rsidRPr="00B16D0B">
        <w:rPr>
          <w:rFonts w:ascii="Verdana" w:hAnsi="Verdana"/>
          <w:sz w:val="20"/>
          <w:szCs w:val="20"/>
          <w:lang w:eastAsia="en-US"/>
        </w:rPr>
        <w:t xml:space="preserve"> </w:t>
      </w:r>
      <w:r w:rsidRPr="00B16D0B">
        <w:rPr>
          <w:rFonts w:ascii="Verdana" w:hAnsi="Verdana"/>
          <w:sz w:val="20"/>
          <w:szCs w:val="20"/>
          <w:lang w:eastAsia="en-US"/>
        </w:rPr>
        <w:t xml:space="preserve">– </w:t>
      </w:r>
      <w:r w:rsidR="00406917" w:rsidRPr="00B16D0B">
        <w:rPr>
          <w:rFonts w:ascii="Verdana" w:hAnsi="Verdana"/>
          <w:sz w:val="20"/>
          <w:szCs w:val="20"/>
          <w:lang w:eastAsia="en-US"/>
        </w:rPr>
        <w:t>Wykaz</w:t>
      </w:r>
      <w:r w:rsidR="00567702" w:rsidRPr="00B16D0B">
        <w:rPr>
          <w:rFonts w:ascii="Verdana" w:hAnsi="Verdana"/>
          <w:sz w:val="20"/>
          <w:szCs w:val="20"/>
          <w:lang w:eastAsia="en-US"/>
        </w:rPr>
        <w:t xml:space="preserve"> pracowników Wykonawcy</w:t>
      </w:r>
      <w:r w:rsidR="008F61EF" w:rsidRPr="00B16D0B">
        <w:rPr>
          <w:rFonts w:ascii="Verdana" w:hAnsi="Verdana"/>
          <w:sz w:val="20"/>
          <w:szCs w:val="20"/>
          <w:lang w:eastAsia="en-US"/>
        </w:rPr>
        <w:t xml:space="preserve"> (Z-1/Dokument związany nr </w:t>
      </w:r>
      <w:r w:rsidR="00980CF2" w:rsidRPr="00B16D0B">
        <w:rPr>
          <w:rFonts w:ascii="Verdana" w:hAnsi="Verdana"/>
          <w:sz w:val="20"/>
          <w:szCs w:val="20"/>
          <w:lang w:eastAsia="en-US"/>
        </w:rPr>
        <w:t>2 do I/NB/B/20/2013</w:t>
      </w:r>
      <w:r w:rsidR="008F61EF" w:rsidRPr="00B16D0B">
        <w:rPr>
          <w:rFonts w:ascii="Verdana" w:hAnsi="Verdana"/>
          <w:sz w:val="20"/>
          <w:szCs w:val="20"/>
          <w:lang w:eastAsia="en-US"/>
        </w:rPr>
        <w:t>)</w:t>
      </w:r>
      <w:r w:rsidR="00E27B50" w:rsidRPr="00B16D0B">
        <w:rPr>
          <w:rFonts w:ascii="Verdana" w:hAnsi="Verdana"/>
          <w:sz w:val="20"/>
          <w:szCs w:val="20"/>
          <w:lang w:eastAsia="en-US"/>
        </w:rPr>
        <w:t xml:space="preserve">. </w:t>
      </w:r>
    </w:p>
    <w:p w14:paraId="378D3CA6" w14:textId="77777777" w:rsidR="00E27B50" w:rsidRPr="00B16D0B" w:rsidRDefault="00567702" w:rsidP="00193509">
      <w:pPr>
        <w:pStyle w:val="Tekstpodstawowy2"/>
        <w:numPr>
          <w:ilvl w:val="2"/>
          <w:numId w:val="4"/>
        </w:numPr>
        <w:spacing w:after="0" w:line="300" w:lineRule="auto"/>
        <w:jc w:val="both"/>
        <w:rPr>
          <w:rFonts w:ascii="Verdana" w:hAnsi="Verdana"/>
          <w:sz w:val="20"/>
          <w:szCs w:val="20"/>
        </w:rPr>
      </w:pPr>
      <w:r w:rsidRPr="00B16D0B">
        <w:rPr>
          <w:rFonts w:ascii="Verdana" w:hAnsi="Verdana"/>
          <w:sz w:val="20"/>
          <w:szCs w:val="20"/>
          <w:lang w:eastAsia="en-US"/>
        </w:rPr>
        <w:t xml:space="preserve">Załącznik nr </w:t>
      </w:r>
      <w:r w:rsidR="00817D25" w:rsidRPr="00B16D0B">
        <w:rPr>
          <w:rFonts w:ascii="Verdana" w:hAnsi="Verdana"/>
          <w:sz w:val="20"/>
          <w:szCs w:val="20"/>
          <w:lang w:eastAsia="en-US"/>
        </w:rPr>
        <w:t>10</w:t>
      </w:r>
      <w:r w:rsidR="00BB4D10" w:rsidRPr="00B16D0B">
        <w:rPr>
          <w:rFonts w:ascii="Verdana" w:hAnsi="Verdana"/>
          <w:sz w:val="20"/>
          <w:szCs w:val="20"/>
          <w:lang w:eastAsia="en-US"/>
        </w:rPr>
        <w:t xml:space="preserve"> </w:t>
      </w:r>
      <w:r w:rsidRPr="00B16D0B">
        <w:rPr>
          <w:rFonts w:ascii="Verdana" w:hAnsi="Verdana"/>
          <w:sz w:val="20"/>
          <w:szCs w:val="20"/>
          <w:lang w:eastAsia="en-US"/>
        </w:rPr>
        <w:t>-</w:t>
      </w:r>
      <w:r w:rsidRPr="00B16D0B">
        <w:rPr>
          <w:rFonts w:ascii="Verdana" w:hAnsi="Verdana" w:cstheme="minorHAnsi"/>
          <w:sz w:val="20"/>
          <w:szCs w:val="20"/>
        </w:rPr>
        <w:t xml:space="preserve"> </w:t>
      </w:r>
      <w:r w:rsidR="00406917" w:rsidRPr="00B16D0B">
        <w:rPr>
          <w:rFonts w:ascii="Verdana" w:hAnsi="Verdana"/>
          <w:sz w:val="20"/>
          <w:szCs w:val="20"/>
        </w:rPr>
        <w:t xml:space="preserve">Wykaz </w:t>
      </w:r>
      <w:r w:rsidRPr="00B16D0B">
        <w:rPr>
          <w:rFonts w:ascii="Verdana" w:hAnsi="Verdana" w:cstheme="minorHAnsi"/>
          <w:sz w:val="20"/>
          <w:szCs w:val="20"/>
        </w:rPr>
        <w:t>podwykonawców</w:t>
      </w:r>
      <w:r w:rsidR="00E27B50" w:rsidRPr="00B16D0B">
        <w:rPr>
          <w:rFonts w:ascii="Verdana" w:hAnsi="Verdana" w:cstheme="minorHAnsi"/>
          <w:sz w:val="20"/>
          <w:szCs w:val="20"/>
        </w:rPr>
        <w:t xml:space="preserve">. </w:t>
      </w:r>
    </w:p>
    <w:p w14:paraId="36F51DBD" w14:textId="33E04A3B" w:rsidR="005F03FD" w:rsidRPr="00B16D0B" w:rsidRDefault="00A90BB6" w:rsidP="00193509">
      <w:pPr>
        <w:pStyle w:val="Tekstpodstawowy2"/>
        <w:numPr>
          <w:ilvl w:val="2"/>
          <w:numId w:val="4"/>
        </w:numPr>
        <w:spacing w:after="0" w:line="300" w:lineRule="auto"/>
        <w:jc w:val="both"/>
        <w:rPr>
          <w:rFonts w:ascii="Verdana" w:hAnsi="Verdana"/>
          <w:sz w:val="20"/>
          <w:szCs w:val="20"/>
          <w:lang w:eastAsia="en-US"/>
        </w:rPr>
      </w:pPr>
      <w:r w:rsidRPr="00B16D0B">
        <w:rPr>
          <w:rFonts w:ascii="Verdana" w:hAnsi="Verdana"/>
          <w:sz w:val="20"/>
          <w:szCs w:val="20"/>
        </w:rPr>
        <w:t>Załącznik nr 1</w:t>
      </w:r>
      <w:r w:rsidR="0022509A">
        <w:rPr>
          <w:rFonts w:ascii="Verdana" w:hAnsi="Verdana"/>
          <w:sz w:val="20"/>
          <w:szCs w:val="20"/>
        </w:rPr>
        <w:t>1</w:t>
      </w:r>
      <w:r w:rsidR="00906857" w:rsidRPr="00B16D0B">
        <w:rPr>
          <w:rFonts w:ascii="Verdana" w:hAnsi="Verdana"/>
          <w:sz w:val="20"/>
          <w:szCs w:val="20"/>
        </w:rPr>
        <w:t xml:space="preserve"> </w:t>
      </w:r>
      <w:r w:rsidRPr="00B16D0B">
        <w:rPr>
          <w:rFonts w:ascii="Verdana" w:hAnsi="Verdana"/>
          <w:sz w:val="20"/>
          <w:szCs w:val="20"/>
        </w:rPr>
        <w:t xml:space="preserve">- </w:t>
      </w:r>
      <w:r w:rsidR="005F03FD" w:rsidRPr="00B16D0B">
        <w:rPr>
          <w:rFonts w:ascii="Verdana" w:hAnsi="Verdana"/>
          <w:sz w:val="20"/>
          <w:szCs w:val="20"/>
          <w:lang w:eastAsia="en-US"/>
        </w:rPr>
        <w:t>Klauzula informacyjna. Informacja o Administratorze danych osobowych dla Pełnomocników, Reprezentantów i osób kontaktowych ze strony Wykonawcy</w:t>
      </w:r>
    </w:p>
    <w:p w14:paraId="525AA520" w14:textId="3E8C899B" w:rsidR="00817D25" w:rsidRPr="00B16D0B" w:rsidRDefault="00817D25" w:rsidP="002E2281">
      <w:pPr>
        <w:pStyle w:val="Tekstpodstawowy2"/>
        <w:numPr>
          <w:ilvl w:val="2"/>
          <w:numId w:val="4"/>
        </w:numPr>
        <w:spacing w:after="0" w:line="300" w:lineRule="auto"/>
        <w:jc w:val="both"/>
        <w:rPr>
          <w:rFonts w:ascii="Verdana" w:hAnsi="Verdana"/>
          <w:sz w:val="20"/>
          <w:szCs w:val="20"/>
        </w:rPr>
      </w:pPr>
      <w:r w:rsidRPr="00B16D0B">
        <w:rPr>
          <w:rFonts w:ascii="Verdana" w:hAnsi="Verdana"/>
          <w:sz w:val="20"/>
          <w:szCs w:val="20"/>
        </w:rPr>
        <w:t>Załącznik nr 1</w:t>
      </w:r>
      <w:r w:rsidR="0022509A">
        <w:rPr>
          <w:rFonts w:ascii="Verdana" w:hAnsi="Verdana"/>
          <w:sz w:val="20"/>
          <w:szCs w:val="20"/>
        </w:rPr>
        <w:t>2</w:t>
      </w:r>
      <w:r w:rsidRPr="00B16D0B">
        <w:rPr>
          <w:rFonts w:ascii="Verdana" w:hAnsi="Verdana"/>
          <w:sz w:val="20"/>
          <w:szCs w:val="20"/>
        </w:rPr>
        <w:t xml:space="preserve"> – Powiadomienie Zamawiającego o zmianie numeru Rachunku.</w:t>
      </w:r>
    </w:p>
    <w:p w14:paraId="7A7D90C4" w14:textId="3087E6C9" w:rsidR="00E27B50" w:rsidRPr="00B16D0B" w:rsidRDefault="00097B7E" w:rsidP="002E2281">
      <w:pPr>
        <w:pStyle w:val="Tekstpodstawowy2"/>
        <w:numPr>
          <w:ilvl w:val="2"/>
          <w:numId w:val="4"/>
        </w:numPr>
        <w:spacing w:after="0" w:line="300" w:lineRule="auto"/>
        <w:jc w:val="both"/>
        <w:rPr>
          <w:rFonts w:ascii="Verdana" w:hAnsi="Verdana"/>
          <w:sz w:val="20"/>
          <w:szCs w:val="20"/>
        </w:rPr>
      </w:pPr>
      <w:r w:rsidRPr="00B16D0B">
        <w:rPr>
          <w:rFonts w:ascii="Verdana" w:hAnsi="Verdana"/>
          <w:sz w:val="20"/>
          <w:szCs w:val="20"/>
        </w:rPr>
        <w:t>Załącznik nr 1</w:t>
      </w:r>
      <w:r w:rsidR="0022509A">
        <w:rPr>
          <w:rFonts w:ascii="Verdana" w:hAnsi="Verdana"/>
          <w:sz w:val="20"/>
          <w:szCs w:val="20"/>
        </w:rPr>
        <w:t>3</w:t>
      </w:r>
      <w:r w:rsidRPr="00B16D0B">
        <w:rPr>
          <w:rFonts w:ascii="Verdana" w:hAnsi="Verdana"/>
          <w:sz w:val="20"/>
          <w:szCs w:val="20"/>
        </w:rPr>
        <w:t xml:space="preserve"> - Zgoda na przelew wierzytelności</w:t>
      </w:r>
      <w:r w:rsidR="00E27B50" w:rsidRPr="00B16D0B">
        <w:rPr>
          <w:rFonts w:ascii="Verdana" w:hAnsi="Verdana"/>
          <w:sz w:val="20"/>
          <w:szCs w:val="20"/>
        </w:rPr>
        <w:t>..</w:t>
      </w:r>
    </w:p>
    <w:p w14:paraId="3E27AEBB" w14:textId="68AD80F0" w:rsidR="00BC43FB" w:rsidRPr="00B16D0B" w:rsidRDefault="00D9426C" w:rsidP="002E2281">
      <w:pPr>
        <w:pStyle w:val="Tekstpodstawowy2"/>
        <w:numPr>
          <w:ilvl w:val="2"/>
          <w:numId w:val="4"/>
        </w:numPr>
        <w:spacing w:after="0" w:line="300" w:lineRule="auto"/>
        <w:jc w:val="both"/>
        <w:rPr>
          <w:rFonts w:ascii="Verdana" w:hAnsi="Verdana"/>
          <w:sz w:val="20"/>
          <w:szCs w:val="20"/>
        </w:rPr>
      </w:pPr>
      <w:r w:rsidRPr="00B16D0B">
        <w:rPr>
          <w:rFonts w:ascii="Verdana" w:hAnsi="Verdana"/>
          <w:sz w:val="20"/>
          <w:szCs w:val="20"/>
        </w:rPr>
        <w:t>Załącznik nr 1</w:t>
      </w:r>
      <w:r w:rsidR="0022509A">
        <w:rPr>
          <w:rFonts w:ascii="Verdana" w:hAnsi="Verdana"/>
          <w:sz w:val="20"/>
          <w:szCs w:val="20"/>
        </w:rPr>
        <w:t>4</w:t>
      </w:r>
      <w:r w:rsidRPr="00B16D0B">
        <w:rPr>
          <w:rFonts w:ascii="Verdana" w:hAnsi="Verdana"/>
          <w:sz w:val="20"/>
          <w:szCs w:val="20"/>
        </w:rPr>
        <w:t xml:space="preserve"> – Protokół odbioru</w:t>
      </w:r>
      <w:r w:rsidR="00E27B50" w:rsidRPr="00B16D0B">
        <w:rPr>
          <w:rFonts w:ascii="Verdana" w:hAnsi="Verdana"/>
          <w:sz w:val="20"/>
          <w:szCs w:val="20"/>
        </w:rPr>
        <w:t xml:space="preserve">. </w:t>
      </w:r>
      <w:bookmarkStart w:id="10" w:name="_Toc23329988"/>
      <w:bookmarkStart w:id="11" w:name="_Toc23339028"/>
      <w:bookmarkStart w:id="12" w:name="_Toc23489333"/>
      <w:bookmarkStart w:id="13" w:name="_Toc23491660"/>
      <w:bookmarkStart w:id="14" w:name="_Toc23578762"/>
      <w:bookmarkStart w:id="15" w:name="_Toc23649794"/>
      <w:bookmarkStart w:id="16" w:name="_Toc23680598"/>
      <w:bookmarkStart w:id="17" w:name="_Toc24279174"/>
      <w:bookmarkStart w:id="18" w:name="_Toc24547203"/>
    </w:p>
    <w:p w14:paraId="13671BC5" w14:textId="77777777" w:rsidR="00D051A9" w:rsidRPr="00B16D0B" w:rsidRDefault="00D051A9" w:rsidP="002E2281">
      <w:pPr>
        <w:pStyle w:val="Nagwek2"/>
        <w:spacing w:before="0" w:after="0" w:line="300" w:lineRule="auto"/>
        <w:rPr>
          <w:rFonts w:ascii="Verdana" w:hAnsi="Verdana"/>
          <w:sz w:val="20"/>
          <w:szCs w:val="20"/>
          <w:lang w:val="pl-PL"/>
        </w:rPr>
      </w:pPr>
      <w:r w:rsidRPr="00B16D0B">
        <w:rPr>
          <w:rFonts w:ascii="Verdana" w:hAnsi="Verdana"/>
          <w:sz w:val="20"/>
          <w:szCs w:val="20"/>
          <w:lang w:val="pl-PL"/>
        </w:rPr>
        <w:t>W razie jakichkolwiek rozbieżności, dwuznaczności pomiędzy Umową a Dokumentami Składowymi Umowy, pierwszeństwo mają zapisy Umowy.</w:t>
      </w:r>
    </w:p>
    <w:p w14:paraId="75A11441" w14:textId="1681353B" w:rsidR="00D051A9" w:rsidRPr="00B16D0B" w:rsidRDefault="00D051A9" w:rsidP="002E2281">
      <w:pPr>
        <w:pStyle w:val="Nagwek2"/>
        <w:spacing w:before="0" w:after="0" w:line="300" w:lineRule="auto"/>
        <w:rPr>
          <w:rFonts w:ascii="Verdana" w:hAnsi="Verdana"/>
          <w:sz w:val="20"/>
          <w:szCs w:val="20"/>
          <w:lang w:val="pl-PL"/>
        </w:rPr>
      </w:pPr>
      <w:r w:rsidRPr="00B16D0B">
        <w:rPr>
          <w:rFonts w:ascii="Verdana" w:hAnsi="Verdana"/>
          <w:sz w:val="20"/>
          <w:szCs w:val="20"/>
          <w:lang w:val="pl-PL"/>
        </w:rPr>
        <w:t xml:space="preserve">W przypadku jakichkolwiek rozbieżności, dwuznaczności lub sprzeczności między Dokumentami Składowymi Umowy, hierarchia ważności określana jest w porządku malejącym </w:t>
      </w:r>
      <w:r w:rsidR="000A3114" w:rsidRPr="00B16D0B">
        <w:rPr>
          <w:rFonts w:ascii="Verdana" w:hAnsi="Verdana"/>
          <w:sz w:val="20"/>
          <w:szCs w:val="20"/>
          <w:lang w:val="pl-PL"/>
        </w:rPr>
        <w:t>(najwyższa „</w:t>
      </w:r>
      <w:r w:rsidR="00906857" w:rsidRPr="00B16D0B">
        <w:rPr>
          <w:rFonts w:ascii="Verdana" w:hAnsi="Verdana"/>
          <w:sz w:val="20"/>
          <w:szCs w:val="20"/>
          <w:lang w:val="pl-PL"/>
        </w:rPr>
        <w:t>1)</w:t>
      </w:r>
      <w:r w:rsidR="000A3114" w:rsidRPr="00B16D0B">
        <w:rPr>
          <w:rFonts w:ascii="Verdana" w:hAnsi="Verdana"/>
          <w:sz w:val="20"/>
          <w:szCs w:val="20"/>
          <w:lang w:val="pl-PL"/>
        </w:rPr>
        <w:t>”, najniższa „</w:t>
      </w:r>
      <w:r w:rsidR="00906857" w:rsidRPr="00B16D0B">
        <w:rPr>
          <w:rFonts w:ascii="Verdana" w:hAnsi="Verdana"/>
          <w:sz w:val="20"/>
          <w:szCs w:val="20"/>
          <w:lang w:val="pl-PL"/>
        </w:rPr>
        <w:t>1</w:t>
      </w:r>
      <w:r w:rsidR="00937C93">
        <w:rPr>
          <w:rFonts w:ascii="Verdana" w:hAnsi="Verdana"/>
          <w:sz w:val="20"/>
          <w:szCs w:val="20"/>
          <w:lang w:val="pl-PL"/>
        </w:rPr>
        <w:t>4</w:t>
      </w:r>
      <w:r w:rsidR="00906857" w:rsidRPr="00B16D0B">
        <w:rPr>
          <w:rFonts w:ascii="Verdana" w:hAnsi="Verdana"/>
          <w:sz w:val="20"/>
          <w:szCs w:val="20"/>
          <w:lang w:val="pl-PL"/>
        </w:rPr>
        <w:t>)</w:t>
      </w:r>
      <w:r w:rsidR="000A3114" w:rsidRPr="00B16D0B">
        <w:rPr>
          <w:rFonts w:ascii="Verdana" w:hAnsi="Verdana"/>
          <w:sz w:val="20"/>
          <w:szCs w:val="20"/>
          <w:lang w:val="pl-PL"/>
        </w:rPr>
        <w:t>”)</w:t>
      </w:r>
      <w:r w:rsidRPr="00B16D0B">
        <w:rPr>
          <w:rFonts w:ascii="Verdana" w:hAnsi="Verdana"/>
          <w:sz w:val="20"/>
          <w:szCs w:val="20"/>
          <w:lang w:val="pl-PL"/>
        </w:rPr>
        <w:t xml:space="preserve">. </w:t>
      </w:r>
    </w:p>
    <w:p w14:paraId="3F92EA97" w14:textId="77777777" w:rsidR="00D051A9" w:rsidRPr="00B16D0B" w:rsidRDefault="00D051A9" w:rsidP="002E2281">
      <w:pPr>
        <w:pStyle w:val="Nagwek2"/>
        <w:spacing w:before="0" w:after="0" w:line="300" w:lineRule="auto"/>
        <w:rPr>
          <w:rFonts w:ascii="Verdana" w:hAnsi="Verdana"/>
          <w:iCs w:val="0"/>
          <w:sz w:val="20"/>
          <w:szCs w:val="20"/>
          <w:lang w:val="pl-PL"/>
        </w:rPr>
      </w:pPr>
      <w:r w:rsidRPr="00B16D0B">
        <w:rPr>
          <w:rFonts w:ascii="Verdana" w:hAnsi="Verdana"/>
          <w:sz w:val="20"/>
          <w:szCs w:val="20"/>
          <w:lang w:val="pl-PL"/>
        </w:rPr>
        <w:t xml:space="preserve">W kwestiach nieuregulowanych Umową stosuje się </w:t>
      </w:r>
      <w:r w:rsidRPr="00B16D0B">
        <w:rPr>
          <w:rFonts w:ascii="Verdana" w:hAnsi="Verdana"/>
          <w:b/>
          <w:sz w:val="20"/>
          <w:szCs w:val="20"/>
          <w:lang w:val="pl-PL"/>
        </w:rPr>
        <w:t>odpowiednio</w:t>
      </w:r>
      <w:r w:rsidRPr="00B16D0B">
        <w:rPr>
          <w:rFonts w:ascii="Verdana" w:hAnsi="Verdana"/>
          <w:sz w:val="20"/>
          <w:szCs w:val="20"/>
          <w:lang w:val="pl-PL"/>
        </w:rPr>
        <w:t xml:space="preserve"> postanowienia OWZU.</w:t>
      </w:r>
      <w:r w:rsidRPr="00B16D0B">
        <w:rPr>
          <w:rFonts w:ascii="Verdana" w:hAnsi="Verdana"/>
          <w:iCs w:val="0"/>
          <w:sz w:val="20"/>
          <w:szCs w:val="20"/>
          <w:lang w:val="pl-PL"/>
        </w:rPr>
        <w:t xml:space="preserve"> </w:t>
      </w:r>
    </w:p>
    <w:p w14:paraId="023E68C5" w14:textId="77777777" w:rsidR="002654D2" w:rsidRPr="00B16D0B" w:rsidRDefault="002654D2" w:rsidP="002E2281">
      <w:pPr>
        <w:pStyle w:val="Nagwek2"/>
        <w:spacing w:before="0" w:after="0" w:line="300" w:lineRule="auto"/>
        <w:rPr>
          <w:rFonts w:ascii="Verdana" w:hAnsi="Verdana"/>
          <w:sz w:val="20"/>
          <w:szCs w:val="20"/>
          <w:lang w:val="pl-PL"/>
        </w:rPr>
      </w:pPr>
      <w:r w:rsidRPr="00B16D0B">
        <w:rPr>
          <w:rFonts w:ascii="Verdana" w:hAnsi="Verdana"/>
          <w:sz w:val="20"/>
          <w:szCs w:val="20"/>
          <w:lang w:val="pl-P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F45ECBD" w14:textId="77777777" w:rsidR="00D051A9" w:rsidRPr="00B16D0B" w:rsidRDefault="00D051A9" w:rsidP="002E2281">
      <w:pPr>
        <w:pStyle w:val="Nagwek2"/>
        <w:spacing w:before="0" w:after="0" w:line="300" w:lineRule="auto"/>
        <w:rPr>
          <w:rFonts w:ascii="Verdana" w:hAnsi="Verdana"/>
          <w:sz w:val="20"/>
          <w:szCs w:val="20"/>
          <w:lang w:val="pl-PL"/>
        </w:rPr>
      </w:pPr>
      <w:r w:rsidRPr="00B16D0B">
        <w:rPr>
          <w:rFonts w:ascii="Verdana" w:hAnsi="Verdana"/>
          <w:sz w:val="20"/>
          <w:szCs w:val="20"/>
          <w:lang w:val="pl-PL"/>
        </w:rPr>
        <w:t xml:space="preserve">Ewentualne spory wynikłe w związku z wykonaniem Umowy rozstrzygane będą przez sąd właściwy miejscowo ze względu na siedzibę Zamawiającego. </w:t>
      </w:r>
    </w:p>
    <w:p w14:paraId="2897D7B8" w14:textId="77777777" w:rsidR="00D051A9" w:rsidRPr="00B16D0B" w:rsidRDefault="00D051A9" w:rsidP="002E2281">
      <w:pPr>
        <w:pStyle w:val="Nagwek2"/>
        <w:spacing w:before="0" w:after="0" w:line="300" w:lineRule="auto"/>
        <w:rPr>
          <w:rFonts w:ascii="Verdana" w:hAnsi="Verdana"/>
          <w:sz w:val="20"/>
          <w:szCs w:val="20"/>
          <w:lang w:val="pl-PL"/>
        </w:rPr>
      </w:pPr>
      <w:r w:rsidRPr="00B16D0B">
        <w:rPr>
          <w:rFonts w:ascii="Verdana" w:hAnsi="Verdana"/>
          <w:sz w:val="20"/>
          <w:szCs w:val="20"/>
          <w:lang w:val="pl-PL"/>
        </w:rPr>
        <w:t>Umowa została sporządzona w dwóch jednobrzmiących egzemplarzach, po jednym dla każdej ze Stron.</w:t>
      </w:r>
      <w:bookmarkEnd w:id="10"/>
      <w:bookmarkEnd w:id="11"/>
      <w:bookmarkEnd w:id="12"/>
      <w:bookmarkEnd w:id="13"/>
      <w:bookmarkEnd w:id="14"/>
      <w:bookmarkEnd w:id="15"/>
      <w:bookmarkEnd w:id="16"/>
      <w:bookmarkEnd w:id="17"/>
      <w:bookmarkEnd w:id="18"/>
    </w:p>
    <w:p w14:paraId="643B7C24" w14:textId="77777777" w:rsidR="00072AA3" w:rsidRPr="00B16D0B" w:rsidRDefault="00072AA3" w:rsidP="002E2281">
      <w:pPr>
        <w:pStyle w:val="Nagwek2"/>
        <w:spacing w:before="0" w:after="0" w:line="300" w:lineRule="auto"/>
        <w:rPr>
          <w:rFonts w:ascii="Verdana" w:hAnsi="Verdana"/>
          <w:sz w:val="20"/>
          <w:szCs w:val="20"/>
          <w:lang w:val="pl-PL"/>
        </w:rPr>
      </w:pPr>
      <w:r w:rsidRPr="00B16D0B">
        <w:rPr>
          <w:rFonts w:ascii="Verdana" w:hAnsi="Verdana"/>
          <w:sz w:val="20"/>
          <w:szCs w:val="20"/>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9166A29" w14:textId="48D31F4C" w:rsidR="00D051A9" w:rsidRDefault="0051048E" w:rsidP="002E2281">
      <w:pPr>
        <w:pStyle w:val="Nagwek2"/>
        <w:spacing w:before="0" w:after="0" w:line="300" w:lineRule="auto"/>
        <w:rPr>
          <w:rFonts w:ascii="Verdana" w:hAnsi="Verdana"/>
          <w:sz w:val="20"/>
          <w:szCs w:val="20"/>
          <w:lang w:val="pl-PL"/>
        </w:rPr>
      </w:pPr>
      <w:r w:rsidRPr="00B16D0B">
        <w:rPr>
          <w:rFonts w:ascii="Verdana" w:hAnsi="Verdana"/>
          <w:sz w:val="20"/>
          <w:szCs w:val="20"/>
          <w:lang w:val="pl-PL"/>
        </w:rPr>
        <w:t>Językiem Umowy i wszelkiej korespondencji jest język polski.</w:t>
      </w:r>
    </w:p>
    <w:p w14:paraId="7EBEC519" w14:textId="21F556CA" w:rsidR="00937C93" w:rsidRDefault="00937C93" w:rsidP="00937C93">
      <w:pPr>
        <w:pStyle w:val="Tekstpodstawowy"/>
        <w:rPr>
          <w:lang w:eastAsia="en-US"/>
        </w:rPr>
      </w:pPr>
    </w:p>
    <w:p w14:paraId="6262CB4B" w14:textId="77777777" w:rsidR="00937C93" w:rsidRPr="00937C93" w:rsidRDefault="00937C93" w:rsidP="00937C93">
      <w:pPr>
        <w:pStyle w:val="Tekstpodstawowy"/>
        <w:rPr>
          <w:lang w:eastAsia="en-US"/>
        </w:rPr>
      </w:pPr>
    </w:p>
    <w:p w14:paraId="4BF3951D" w14:textId="77777777" w:rsidR="00D051A9" w:rsidRPr="00B16D0B" w:rsidRDefault="00D051A9" w:rsidP="00854CD1">
      <w:pPr>
        <w:tabs>
          <w:tab w:val="center" w:pos="1704"/>
          <w:tab w:val="center" w:pos="7100"/>
        </w:tabs>
        <w:spacing w:line="300" w:lineRule="auto"/>
        <w:rPr>
          <w:rFonts w:ascii="Verdana" w:eastAsia="Calibri" w:hAnsi="Verdana" w:cstheme="minorHAnsi"/>
          <w:b/>
          <w:bCs/>
          <w:sz w:val="20"/>
          <w:szCs w:val="20"/>
        </w:rPr>
      </w:pPr>
      <w:r w:rsidRPr="00B16D0B">
        <w:rPr>
          <w:rFonts w:ascii="Verdana" w:eastAsia="Calibri" w:hAnsi="Verdana" w:cstheme="minorHAnsi"/>
          <w:b/>
          <w:bCs/>
          <w:sz w:val="20"/>
          <w:szCs w:val="20"/>
        </w:rPr>
        <w:tab/>
        <w:t>WYKONAWCA</w:t>
      </w:r>
      <w:r w:rsidRPr="00B16D0B">
        <w:rPr>
          <w:rFonts w:ascii="Verdana" w:eastAsia="Calibri" w:hAnsi="Verdana" w:cstheme="minorHAnsi"/>
          <w:b/>
          <w:bCs/>
          <w:sz w:val="20"/>
          <w:szCs w:val="20"/>
        </w:rPr>
        <w:tab/>
        <w:t>ZAMAWIAJĄCY</w:t>
      </w:r>
    </w:p>
    <w:p w14:paraId="5AAC5ACA" w14:textId="77777777" w:rsidR="00D051A9" w:rsidRPr="00B16D0B" w:rsidRDefault="00D051A9" w:rsidP="002E2281">
      <w:pPr>
        <w:tabs>
          <w:tab w:val="center" w:pos="1704"/>
          <w:tab w:val="center" w:pos="7100"/>
        </w:tabs>
        <w:spacing w:line="300" w:lineRule="auto"/>
        <w:rPr>
          <w:rFonts w:ascii="Verdana" w:eastAsia="Calibri" w:hAnsi="Verdana" w:cstheme="minorHAnsi"/>
          <w:b/>
          <w:bCs/>
          <w:sz w:val="20"/>
          <w:szCs w:val="20"/>
        </w:rPr>
      </w:pPr>
      <w:r w:rsidRPr="00B16D0B">
        <w:rPr>
          <w:rFonts w:ascii="Verdana" w:eastAsia="Calibri" w:hAnsi="Verdana" w:cstheme="minorHAnsi"/>
          <w:b/>
          <w:bCs/>
          <w:sz w:val="20"/>
          <w:szCs w:val="20"/>
        </w:rPr>
        <w:t>…………………………………………..</w:t>
      </w:r>
      <w:r w:rsidRPr="00B16D0B">
        <w:rPr>
          <w:rFonts w:ascii="Verdana" w:eastAsia="Calibri" w:hAnsi="Verdana" w:cstheme="minorHAnsi"/>
          <w:b/>
          <w:bCs/>
          <w:sz w:val="20"/>
          <w:szCs w:val="20"/>
        </w:rPr>
        <w:tab/>
        <w:t>…………………………………………</w:t>
      </w:r>
      <w:r w:rsidRPr="00B16D0B">
        <w:rPr>
          <w:rFonts w:ascii="Verdana" w:hAnsi="Verdana" w:cs="Arial"/>
          <w:b/>
          <w:sz w:val="20"/>
          <w:szCs w:val="20"/>
        </w:rPr>
        <w:br w:type="page"/>
      </w:r>
    </w:p>
    <w:p w14:paraId="2123EEBF" w14:textId="77777777" w:rsidR="00D051A9" w:rsidRPr="00B16D0B" w:rsidRDefault="00D051A9" w:rsidP="002E2281">
      <w:pPr>
        <w:spacing w:line="300" w:lineRule="auto"/>
        <w:rPr>
          <w:rFonts w:ascii="Verdana" w:hAnsi="Verdana" w:cs="Arial"/>
          <w:b/>
          <w:sz w:val="20"/>
          <w:szCs w:val="20"/>
        </w:rPr>
      </w:pPr>
      <w:r w:rsidRPr="00B16D0B">
        <w:rPr>
          <w:rFonts w:ascii="Verdana" w:hAnsi="Verdana" w:cs="Arial"/>
          <w:b/>
          <w:sz w:val="20"/>
          <w:szCs w:val="20"/>
        </w:rPr>
        <w:lastRenderedPageBreak/>
        <w:t xml:space="preserve">ZAŁĄCZNIK NR </w:t>
      </w:r>
      <w:r w:rsidR="00262BE0" w:rsidRPr="00B16D0B">
        <w:rPr>
          <w:rFonts w:ascii="Verdana" w:hAnsi="Verdana" w:cs="Arial"/>
          <w:b/>
          <w:sz w:val="20"/>
          <w:szCs w:val="20"/>
        </w:rPr>
        <w:t>5</w:t>
      </w:r>
      <w:r w:rsidRPr="00B16D0B">
        <w:rPr>
          <w:rFonts w:ascii="Verdana" w:hAnsi="Verdana" w:cs="Arial"/>
          <w:b/>
          <w:sz w:val="20"/>
          <w:szCs w:val="20"/>
        </w:rPr>
        <w:t xml:space="preserve"> do Umowy </w:t>
      </w:r>
      <w:r w:rsidR="002D087C" w:rsidRPr="00B16D0B">
        <w:rPr>
          <w:rFonts w:ascii="Verdana" w:hAnsi="Verdana" w:cs="Arial"/>
          <w:b/>
          <w:sz w:val="20"/>
          <w:szCs w:val="20"/>
        </w:rPr>
        <w:t xml:space="preserve"> </w:t>
      </w:r>
    </w:p>
    <w:p w14:paraId="7A8AD66C" w14:textId="77777777" w:rsidR="00D051A9" w:rsidRPr="00B16D0B" w:rsidRDefault="00D051A9" w:rsidP="002E2281">
      <w:pPr>
        <w:spacing w:line="300" w:lineRule="auto"/>
        <w:jc w:val="center"/>
        <w:rPr>
          <w:rFonts w:ascii="Verdana" w:hAnsi="Verdana" w:cstheme="minorHAnsi"/>
          <w:b/>
          <w:sz w:val="20"/>
          <w:szCs w:val="20"/>
        </w:rPr>
      </w:pPr>
    </w:p>
    <w:p w14:paraId="3B50E08D" w14:textId="77777777" w:rsidR="00BA13DA" w:rsidRPr="00B16D0B" w:rsidRDefault="00BA13DA" w:rsidP="00854CD1">
      <w:pPr>
        <w:spacing w:line="300" w:lineRule="auto"/>
        <w:jc w:val="center"/>
        <w:rPr>
          <w:rFonts w:ascii="Verdana" w:hAnsi="Verdana" w:cstheme="minorHAnsi"/>
          <w:sz w:val="20"/>
          <w:szCs w:val="20"/>
        </w:rPr>
      </w:pPr>
      <w:r w:rsidRPr="00B16D0B">
        <w:rPr>
          <w:rFonts w:ascii="Verdana" w:hAnsi="Verdana" w:cstheme="minorHAnsi"/>
          <w:b/>
          <w:sz w:val="20"/>
          <w:szCs w:val="20"/>
        </w:rPr>
        <w:t>Wzór Formularza Zabezpieczenia Należytego Wykonania Umowy oraz</w:t>
      </w:r>
      <w:r w:rsidRPr="00B16D0B">
        <w:rPr>
          <w:rFonts w:ascii="Verdana" w:hAnsi="Verdana"/>
          <w:sz w:val="20"/>
          <w:szCs w:val="20"/>
        </w:rPr>
        <w:t xml:space="preserve"> </w:t>
      </w:r>
      <w:r w:rsidRPr="00B16D0B">
        <w:rPr>
          <w:rFonts w:ascii="Verdana" w:hAnsi="Verdana" w:cstheme="minorHAnsi"/>
          <w:b/>
          <w:sz w:val="20"/>
          <w:szCs w:val="20"/>
        </w:rPr>
        <w:t>Zabezpieczenie należytego Wykonania Umowy</w:t>
      </w:r>
    </w:p>
    <w:p w14:paraId="28C349AE" w14:textId="77777777" w:rsidR="00BA13DA" w:rsidRPr="00B16D0B" w:rsidRDefault="00BA13DA" w:rsidP="002E2281">
      <w:pPr>
        <w:spacing w:line="300" w:lineRule="auto"/>
        <w:rPr>
          <w:rFonts w:ascii="Verdana" w:hAnsi="Verdana" w:cs="Arial"/>
          <w:sz w:val="20"/>
          <w:szCs w:val="20"/>
        </w:rPr>
      </w:pPr>
    </w:p>
    <w:p w14:paraId="66EE647C" w14:textId="77777777" w:rsidR="00BA13DA" w:rsidRPr="00B16D0B" w:rsidRDefault="00BA13DA" w:rsidP="002E2281">
      <w:pPr>
        <w:tabs>
          <w:tab w:val="left" w:pos="4900"/>
        </w:tabs>
        <w:spacing w:line="300" w:lineRule="auto"/>
        <w:rPr>
          <w:rFonts w:ascii="Verdana" w:hAnsi="Verdana" w:cs="Arial"/>
          <w:sz w:val="20"/>
          <w:szCs w:val="20"/>
        </w:rPr>
      </w:pPr>
      <w:r w:rsidRPr="00B16D0B">
        <w:rPr>
          <w:rFonts w:ascii="Verdana" w:hAnsi="Verdana" w:cs="Arial"/>
          <w:sz w:val="20"/>
          <w:szCs w:val="20"/>
        </w:rPr>
        <w:t>……………………………………..</w:t>
      </w:r>
    </w:p>
    <w:p w14:paraId="6291E5CD" w14:textId="77777777" w:rsidR="00BA13DA" w:rsidRPr="00937C93" w:rsidRDefault="00BA13DA" w:rsidP="002E2281">
      <w:pPr>
        <w:tabs>
          <w:tab w:val="left" w:pos="4900"/>
        </w:tabs>
        <w:spacing w:line="300" w:lineRule="auto"/>
        <w:rPr>
          <w:rFonts w:ascii="Verdana" w:hAnsi="Verdana" w:cs="Arial"/>
          <w:sz w:val="20"/>
          <w:szCs w:val="20"/>
        </w:rPr>
      </w:pPr>
      <w:r w:rsidRPr="00B16D0B">
        <w:rPr>
          <w:rFonts w:ascii="Verdana" w:hAnsi="Verdana" w:cs="Arial"/>
          <w:sz w:val="20"/>
          <w:szCs w:val="20"/>
        </w:rPr>
        <w:t>Pieczęć firmowa banku/ towarzystwo ubezpieczeniowe</w:t>
      </w:r>
      <w:r w:rsidRPr="00937C93">
        <w:rPr>
          <w:rStyle w:val="Odwoanieprzypisudolnego"/>
          <w:rFonts w:ascii="Verdana" w:hAnsi="Verdana" w:cs="Arial"/>
          <w:sz w:val="20"/>
          <w:szCs w:val="20"/>
        </w:rPr>
        <w:footnoteReference w:id="5"/>
      </w:r>
    </w:p>
    <w:p w14:paraId="1229D3E0" w14:textId="77777777" w:rsidR="00BA13DA" w:rsidRPr="00937C93" w:rsidRDefault="00BA13DA" w:rsidP="002E2281">
      <w:pPr>
        <w:tabs>
          <w:tab w:val="left" w:pos="4900"/>
        </w:tabs>
        <w:spacing w:line="300" w:lineRule="auto"/>
        <w:jc w:val="right"/>
        <w:rPr>
          <w:rFonts w:ascii="Verdana" w:hAnsi="Verdana" w:cs="Arial"/>
          <w:sz w:val="20"/>
          <w:szCs w:val="20"/>
        </w:rPr>
      </w:pPr>
      <w:r w:rsidRPr="00937C93">
        <w:rPr>
          <w:rFonts w:ascii="Verdana" w:hAnsi="Verdana" w:cs="Arial"/>
          <w:sz w:val="20"/>
          <w:szCs w:val="20"/>
        </w:rPr>
        <w:t>Miejscowość, rok-mm-dd</w:t>
      </w:r>
    </w:p>
    <w:p w14:paraId="69B1E927" w14:textId="77777777" w:rsidR="00BA13DA" w:rsidRPr="00937C93" w:rsidRDefault="00BA13DA" w:rsidP="002E2281">
      <w:pPr>
        <w:tabs>
          <w:tab w:val="left" w:pos="4900"/>
        </w:tabs>
        <w:spacing w:line="300" w:lineRule="auto"/>
        <w:jc w:val="right"/>
        <w:rPr>
          <w:rFonts w:ascii="Verdana" w:hAnsi="Verdana" w:cs="Arial"/>
          <w:sz w:val="20"/>
          <w:szCs w:val="20"/>
        </w:rPr>
      </w:pPr>
    </w:p>
    <w:p w14:paraId="694A6085" w14:textId="77777777" w:rsidR="00BA13DA" w:rsidRPr="00937C93" w:rsidRDefault="00BA13DA" w:rsidP="002E2281">
      <w:pPr>
        <w:tabs>
          <w:tab w:val="left" w:pos="4900"/>
        </w:tabs>
        <w:spacing w:line="300" w:lineRule="auto"/>
        <w:jc w:val="right"/>
        <w:rPr>
          <w:rFonts w:ascii="Verdana" w:hAnsi="Verdana" w:cs="Arial"/>
          <w:sz w:val="20"/>
          <w:szCs w:val="20"/>
        </w:rPr>
      </w:pPr>
    </w:p>
    <w:p w14:paraId="6565C8F9" w14:textId="77777777" w:rsidR="00BA13DA" w:rsidRPr="00937C93" w:rsidRDefault="00BA13DA" w:rsidP="002E2281">
      <w:pPr>
        <w:tabs>
          <w:tab w:val="left" w:pos="4900"/>
        </w:tabs>
        <w:spacing w:line="300" w:lineRule="auto"/>
        <w:jc w:val="center"/>
        <w:rPr>
          <w:rFonts w:ascii="Verdana" w:hAnsi="Verdana" w:cs="Arial"/>
          <w:color w:val="FF0000"/>
          <w:sz w:val="20"/>
          <w:szCs w:val="20"/>
        </w:rPr>
      </w:pPr>
      <w:r w:rsidRPr="00937C93">
        <w:rPr>
          <w:rFonts w:ascii="Verdana" w:hAnsi="Verdana" w:cs="Arial"/>
          <w:b/>
          <w:sz w:val="20"/>
          <w:szCs w:val="20"/>
        </w:rPr>
        <w:t xml:space="preserve">Zabezpieczenie należytego wykonania Umowy [●] </w:t>
      </w:r>
    </w:p>
    <w:p w14:paraId="0CDBDF90" w14:textId="77777777" w:rsidR="00BA13DA" w:rsidRPr="00937C93" w:rsidRDefault="00BA13DA" w:rsidP="002E2281">
      <w:pPr>
        <w:tabs>
          <w:tab w:val="left" w:pos="4900"/>
        </w:tabs>
        <w:spacing w:line="300" w:lineRule="auto"/>
        <w:jc w:val="right"/>
        <w:rPr>
          <w:rFonts w:ascii="Verdana" w:hAnsi="Verdana" w:cs="Arial"/>
          <w:b/>
          <w:sz w:val="20"/>
          <w:szCs w:val="20"/>
        </w:rPr>
      </w:pPr>
    </w:p>
    <w:p w14:paraId="6A1C4863" w14:textId="77777777" w:rsidR="00BA13DA" w:rsidRPr="00937C93" w:rsidRDefault="00BA13DA" w:rsidP="002E2281">
      <w:pPr>
        <w:tabs>
          <w:tab w:val="left" w:pos="4900"/>
        </w:tabs>
        <w:spacing w:line="300" w:lineRule="auto"/>
        <w:jc w:val="right"/>
        <w:rPr>
          <w:rFonts w:ascii="Verdana" w:hAnsi="Verdana" w:cs="Arial"/>
          <w:sz w:val="20"/>
          <w:szCs w:val="20"/>
        </w:rPr>
      </w:pPr>
      <w:r w:rsidRPr="00937C93">
        <w:rPr>
          <w:rFonts w:ascii="Verdana" w:hAnsi="Verdana" w:cs="Arial"/>
          <w:sz w:val="20"/>
          <w:szCs w:val="20"/>
        </w:rPr>
        <w:tab/>
      </w:r>
      <w:r w:rsidRPr="00937C93">
        <w:rPr>
          <w:rFonts w:ascii="Verdana" w:hAnsi="Verdana" w:cs="Arial"/>
          <w:sz w:val="20"/>
          <w:szCs w:val="20"/>
        </w:rPr>
        <w:tab/>
      </w:r>
      <w:r w:rsidRPr="00937C93">
        <w:rPr>
          <w:rFonts w:ascii="Verdana" w:hAnsi="Verdana" w:cs="Arial"/>
          <w:sz w:val="20"/>
          <w:szCs w:val="20"/>
        </w:rPr>
        <w:tab/>
      </w:r>
      <w:r w:rsidRPr="00937C93">
        <w:rPr>
          <w:rFonts w:ascii="Verdana" w:hAnsi="Verdana" w:cs="Arial"/>
          <w:sz w:val="20"/>
          <w:szCs w:val="20"/>
        </w:rPr>
        <w:tab/>
      </w:r>
      <w:r w:rsidRPr="00937C93">
        <w:rPr>
          <w:rFonts w:ascii="Verdana" w:hAnsi="Verdana" w:cs="Arial"/>
          <w:b/>
          <w:sz w:val="20"/>
          <w:szCs w:val="20"/>
        </w:rPr>
        <w:t>Beneficjent:</w:t>
      </w:r>
    </w:p>
    <w:p w14:paraId="5A11FD31" w14:textId="77777777" w:rsidR="00BA13DA" w:rsidRPr="00937C93" w:rsidRDefault="00BA13DA" w:rsidP="002E2281">
      <w:pPr>
        <w:tabs>
          <w:tab w:val="left" w:pos="4900"/>
        </w:tabs>
        <w:spacing w:line="300" w:lineRule="auto"/>
        <w:jc w:val="right"/>
        <w:rPr>
          <w:rFonts w:ascii="Verdana" w:hAnsi="Verdana" w:cs="Arial"/>
          <w:sz w:val="20"/>
          <w:szCs w:val="20"/>
        </w:rPr>
      </w:pPr>
      <w:r w:rsidRPr="00937C93">
        <w:rPr>
          <w:rFonts w:ascii="Verdana" w:hAnsi="Verdana" w:cs="Arial"/>
          <w:sz w:val="20"/>
          <w:szCs w:val="20"/>
        </w:rPr>
        <w:t>Enea Elektrownia Połaniec S.A.</w:t>
      </w:r>
    </w:p>
    <w:p w14:paraId="7F2B2AF8" w14:textId="77777777" w:rsidR="00BA13DA" w:rsidRPr="00937C93" w:rsidRDefault="00BA13DA" w:rsidP="002E2281">
      <w:pPr>
        <w:tabs>
          <w:tab w:val="left" w:pos="4900"/>
        </w:tabs>
        <w:spacing w:line="300" w:lineRule="auto"/>
        <w:jc w:val="right"/>
        <w:rPr>
          <w:rFonts w:ascii="Verdana" w:hAnsi="Verdana" w:cs="Arial"/>
          <w:sz w:val="20"/>
          <w:szCs w:val="20"/>
        </w:rPr>
      </w:pPr>
      <w:r w:rsidRPr="00937C93">
        <w:rPr>
          <w:rFonts w:ascii="Verdana" w:hAnsi="Verdana" w:cs="Arial"/>
          <w:sz w:val="20"/>
          <w:szCs w:val="20"/>
        </w:rPr>
        <w:t xml:space="preserve">Zawada 26, 28-230 Połaniec </w:t>
      </w:r>
    </w:p>
    <w:p w14:paraId="361C7B0F" w14:textId="77777777" w:rsidR="00BA13DA" w:rsidRPr="00937C93" w:rsidRDefault="00BA13DA" w:rsidP="002E2281">
      <w:pPr>
        <w:tabs>
          <w:tab w:val="center" w:pos="4513"/>
          <w:tab w:val="left" w:pos="4900"/>
        </w:tabs>
        <w:suppressAutoHyphens/>
        <w:spacing w:line="300" w:lineRule="auto"/>
        <w:jc w:val="center"/>
        <w:rPr>
          <w:rFonts w:ascii="Verdana" w:hAnsi="Verdana" w:cs="Arial"/>
          <w:b/>
          <w:spacing w:val="-3"/>
          <w:sz w:val="20"/>
          <w:szCs w:val="20"/>
        </w:rPr>
      </w:pPr>
    </w:p>
    <w:p w14:paraId="7DA9B7CD" w14:textId="77777777" w:rsidR="00BA13DA" w:rsidRPr="00937C93" w:rsidRDefault="00BA13DA" w:rsidP="002E2281">
      <w:pPr>
        <w:tabs>
          <w:tab w:val="left" w:pos="-720"/>
          <w:tab w:val="left" w:pos="4900"/>
        </w:tabs>
        <w:suppressAutoHyphens/>
        <w:spacing w:line="300" w:lineRule="auto"/>
        <w:rPr>
          <w:rFonts w:ascii="Verdana" w:hAnsi="Verdana" w:cs="Arial"/>
          <w:spacing w:val="-3"/>
          <w:sz w:val="20"/>
          <w:szCs w:val="20"/>
        </w:rPr>
      </w:pPr>
    </w:p>
    <w:p w14:paraId="72FD2D01" w14:textId="77777777" w:rsidR="00BA13DA" w:rsidRPr="00937C93" w:rsidRDefault="00BA13DA" w:rsidP="002E2281">
      <w:pPr>
        <w:tabs>
          <w:tab w:val="left" w:pos="-720"/>
          <w:tab w:val="left" w:pos="4900"/>
        </w:tabs>
        <w:suppressAutoHyphens/>
        <w:spacing w:line="300" w:lineRule="auto"/>
        <w:jc w:val="both"/>
        <w:rPr>
          <w:rFonts w:ascii="Verdana" w:hAnsi="Verdana" w:cs="Arial"/>
          <w:spacing w:val="-3"/>
          <w:sz w:val="20"/>
          <w:szCs w:val="20"/>
        </w:rPr>
      </w:pPr>
      <w:r w:rsidRPr="00937C93">
        <w:rPr>
          <w:rFonts w:ascii="Verdana" w:hAnsi="Verdana" w:cs="Arial"/>
          <w:spacing w:val="-3"/>
          <w:sz w:val="20"/>
          <w:szCs w:val="20"/>
        </w:rPr>
        <w:t xml:space="preserve">Zostaliśmy poinformowani, że pomiędzy Państwem, a [●], z siedzibą w [●], ul. [●], [●] (dalej: </w:t>
      </w:r>
      <w:r w:rsidRPr="00937C93">
        <w:rPr>
          <w:rFonts w:ascii="Verdana" w:hAnsi="Verdana" w:cs="Arial"/>
          <w:b/>
          <w:spacing w:val="-3"/>
          <w:sz w:val="20"/>
          <w:szCs w:val="20"/>
        </w:rPr>
        <w:t>„Wykonawca”</w:t>
      </w:r>
      <w:r w:rsidRPr="00937C93">
        <w:rPr>
          <w:rFonts w:ascii="Verdana" w:hAnsi="Verdana" w:cs="Arial"/>
          <w:spacing w:val="-3"/>
          <w:sz w:val="20"/>
          <w:szCs w:val="20"/>
        </w:rPr>
        <w:t xml:space="preserve">), w dniu [●] r. została podpisana umowa nr [●] dotycząca [●] (dalej: </w:t>
      </w:r>
      <w:r w:rsidRPr="00937C93">
        <w:rPr>
          <w:rFonts w:ascii="Verdana" w:hAnsi="Verdana" w:cs="Arial"/>
          <w:b/>
          <w:spacing w:val="-3"/>
          <w:sz w:val="20"/>
          <w:szCs w:val="20"/>
        </w:rPr>
        <w:t>„Umowa”</w:t>
      </w:r>
      <w:r w:rsidRPr="00937C93">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75B4712D" w14:textId="77777777" w:rsidR="00BA13DA" w:rsidRPr="00937C93" w:rsidRDefault="00BA13DA" w:rsidP="002E2281">
      <w:pPr>
        <w:tabs>
          <w:tab w:val="left" w:pos="-720"/>
          <w:tab w:val="left" w:pos="4900"/>
        </w:tabs>
        <w:suppressAutoHyphens/>
        <w:spacing w:line="300" w:lineRule="auto"/>
        <w:jc w:val="both"/>
        <w:rPr>
          <w:rFonts w:ascii="Verdana" w:hAnsi="Verdana" w:cs="Arial"/>
          <w:spacing w:val="-3"/>
          <w:sz w:val="20"/>
          <w:szCs w:val="20"/>
        </w:rPr>
      </w:pPr>
    </w:p>
    <w:p w14:paraId="2666C841" w14:textId="77777777" w:rsidR="00BA13DA" w:rsidRPr="00937C93" w:rsidRDefault="00BA13DA" w:rsidP="002E2281">
      <w:pPr>
        <w:tabs>
          <w:tab w:val="left" w:pos="-720"/>
          <w:tab w:val="left" w:pos="4900"/>
        </w:tabs>
        <w:suppressAutoHyphens/>
        <w:spacing w:line="300" w:lineRule="auto"/>
        <w:jc w:val="both"/>
        <w:rPr>
          <w:rFonts w:ascii="Verdana" w:hAnsi="Verdana" w:cs="Arial"/>
          <w:spacing w:val="-3"/>
          <w:sz w:val="20"/>
          <w:szCs w:val="20"/>
        </w:rPr>
      </w:pPr>
      <w:r w:rsidRPr="00937C93">
        <w:rPr>
          <w:rFonts w:ascii="Verdana" w:hAnsi="Verdana" w:cs="Arial"/>
          <w:spacing w:val="-3"/>
          <w:sz w:val="20"/>
          <w:szCs w:val="20"/>
        </w:rPr>
        <w:t>W związku z powyższym, [●]</w:t>
      </w:r>
      <w:r w:rsidRPr="00937C93">
        <w:rPr>
          <w:rFonts w:ascii="Verdana" w:hAnsi="Verdana" w:cs="Arial"/>
          <w:sz w:val="20"/>
          <w:szCs w:val="20"/>
        </w:rPr>
        <w:t xml:space="preserve"> z siedzibą w </w:t>
      </w:r>
      <w:r w:rsidRPr="00937C93">
        <w:rPr>
          <w:rFonts w:ascii="Verdana" w:hAnsi="Verdana" w:cs="Arial"/>
          <w:spacing w:val="-3"/>
          <w:sz w:val="20"/>
          <w:szCs w:val="20"/>
        </w:rPr>
        <w:t>[●]</w:t>
      </w:r>
      <w:r w:rsidRPr="00937C93">
        <w:rPr>
          <w:rFonts w:ascii="Verdana" w:hAnsi="Verdana" w:cs="Arial"/>
          <w:sz w:val="20"/>
          <w:szCs w:val="20"/>
        </w:rPr>
        <w:t xml:space="preserve">, przy ul. </w:t>
      </w:r>
      <w:r w:rsidRPr="00937C93">
        <w:rPr>
          <w:rFonts w:ascii="Verdana" w:hAnsi="Verdana" w:cs="Arial"/>
          <w:spacing w:val="-3"/>
          <w:sz w:val="20"/>
          <w:szCs w:val="20"/>
        </w:rPr>
        <w:t>[●]</w:t>
      </w:r>
      <w:r w:rsidRPr="00937C93">
        <w:rPr>
          <w:rFonts w:ascii="Verdana" w:hAnsi="Verdana" w:cs="Arial"/>
          <w:sz w:val="20"/>
          <w:szCs w:val="20"/>
        </w:rPr>
        <w:t xml:space="preserve">, </w:t>
      </w:r>
      <w:r w:rsidRPr="00937C93">
        <w:rPr>
          <w:rFonts w:ascii="Verdana" w:hAnsi="Verdana" w:cs="Arial"/>
          <w:spacing w:val="-3"/>
          <w:sz w:val="20"/>
          <w:szCs w:val="20"/>
        </w:rPr>
        <w:t>[●]</w:t>
      </w:r>
      <w:r w:rsidRPr="00937C93">
        <w:rPr>
          <w:rFonts w:ascii="Verdana" w:hAnsi="Verdana" w:cs="Arial"/>
          <w:sz w:val="20"/>
          <w:szCs w:val="20"/>
        </w:rPr>
        <w:t xml:space="preserve">, wpisany do Rejestru Przedsiębiorców w Sądzie Rejonowym </w:t>
      </w:r>
      <w:r w:rsidRPr="00937C93">
        <w:rPr>
          <w:rFonts w:ascii="Verdana" w:hAnsi="Verdana" w:cs="Arial"/>
          <w:spacing w:val="-3"/>
          <w:sz w:val="20"/>
          <w:szCs w:val="20"/>
        </w:rPr>
        <w:t>[●]</w:t>
      </w:r>
      <w:r w:rsidRPr="00937C93">
        <w:rPr>
          <w:rFonts w:ascii="Verdana" w:hAnsi="Verdana" w:cs="Arial"/>
          <w:sz w:val="20"/>
          <w:szCs w:val="20"/>
        </w:rPr>
        <w:t xml:space="preserve"> w </w:t>
      </w:r>
      <w:r w:rsidRPr="00937C93">
        <w:rPr>
          <w:rFonts w:ascii="Verdana" w:hAnsi="Verdana" w:cs="Arial"/>
          <w:spacing w:val="-3"/>
          <w:sz w:val="20"/>
          <w:szCs w:val="20"/>
        </w:rPr>
        <w:t>[●]</w:t>
      </w:r>
      <w:r w:rsidRPr="00937C93">
        <w:rPr>
          <w:rFonts w:ascii="Verdana" w:hAnsi="Verdana" w:cs="Arial"/>
          <w:sz w:val="20"/>
          <w:szCs w:val="20"/>
        </w:rPr>
        <w:t xml:space="preserve">, Wydział </w:t>
      </w:r>
      <w:r w:rsidRPr="00937C93">
        <w:rPr>
          <w:rFonts w:ascii="Verdana" w:hAnsi="Verdana" w:cs="Arial"/>
          <w:spacing w:val="-3"/>
          <w:sz w:val="20"/>
          <w:szCs w:val="20"/>
        </w:rPr>
        <w:t>[●]</w:t>
      </w:r>
      <w:r w:rsidRPr="00937C93">
        <w:rPr>
          <w:rFonts w:ascii="Verdana" w:hAnsi="Verdana" w:cs="Arial"/>
          <w:sz w:val="20"/>
          <w:szCs w:val="20"/>
        </w:rPr>
        <w:t xml:space="preserve"> Gospodarczy Krajowego Rejestru Sądowego pod numerem KRS </w:t>
      </w:r>
      <w:r w:rsidRPr="00937C93">
        <w:rPr>
          <w:rFonts w:ascii="Verdana" w:hAnsi="Verdana" w:cs="Arial"/>
          <w:spacing w:val="-3"/>
          <w:sz w:val="20"/>
          <w:szCs w:val="20"/>
        </w:rPr>
        <w:t>[●]</w:t>
      </w:r>
      <w:r w:rsidRPr="00937C93">
        <w:rPr>
          <w:rFonts w:ascii="Verdana" w:hAnsi="Verdana" w:cs="Arial"/>
          <w:sz w:val="20"/>
          <w:szCs w:val="20"/>
        </w:rPr>
        <w:t xml:space="preserve">, o kapitale zakładowym w kwocie </w:t>
      </w:r>
      <w:r w:rsidRPr="00937C93">
        <w:rPr>
          <w:rFonts w:ascii="Verdana" w:hAnsi="Verdana" w:cs="Arial"/>
          <w:spacing w:val="-3"/>
          <w:sz w:val="20"/>
          <w:szCs w:val="20"/>
        </w:rPr>
        <w:t>[●]</w:t>
      </w:r>
      <w:r w:rsidRPr="00937C93">
        <w:rPr>
          <w:rFonts w:ascii="Verdana" w:hAnsi="Verdana" w:cs="Arial"/>
          <w:sz w:val="20"/>
          <w:szCs w:val="20"/>
        </w:rPr>
        <w:t xml:space="preserve"> zł oraz kapitale wpłaconym w kwocie </w:t>
      </w:r>
      <w:r w:rsidRPr="00937C93">
        <w:rPr>
          <w:rFonts w:ascii="Verdana" w:hAnsi="Verdana" w:cs="Arial"/>
          <w:spacing w:val="-3"/>
          <w:sz w:val="20"/>
          <w:szCs w:val="20"/>
        </w:rPr>
        <w:t>[●]</w:t>
      </w:r>
      <w:r w:rsidRPr="00937C93">
        <w:rPr>
          <w:rFonts w:ascii="Verdana" w:hAnsi="Verdana" w:cs="Arial"/>
          <w:sz w:val="20"/>
          <w:szCs w:val="20"/>
        </w:rPr>
        <w:t xml:space="preserve"> zł, NIP: </w:t>
      </w:r>
      <w:r w:rsidRPr="00937C93">
        <w:rPr>
          <w:rFonts w:ascii="Verdana" w:hAnsi="Verdana" w:cs="Arial"/>
          <w:spacing w:val="-3"/>
          <w:sz w:val="20"/>
          <w:szCs w:val="20"/>
        </w:rPr>
        <w:t xml:space="preserve">[●], </w:t>
      </w:r>
      <w:r w:rsidRPr="00937C93">
        <w:rPr>
          <w:rFonts w:ascii="Verdana" w:hAnsi="Verdana" w:cs="Arial"/>
          <w:sz w:val="20"/>
          <w:szCs w:val="20"/>
        </w:rPr>
        <w:t xml:space="preserve">Regon: </w:t>
      </w:r>
      <w:r w:rsidRPr="00937C93">
        <w:rPr>
          <w:rFonts w:ascii="Verdana" w:hAnsi="Verdana" w:cs="Arial"/>
          <w:spacing w:val="-3"/>
          <w:sz w:val="20"/>
          <w:szCs w:val="20"/>
        </w:rPr>
        <w:t>[●]</w:t>
      </w:r>
      <w:r w:rsidRPr="00937C93">
        <w:rPr>
          <w:rFonts w:ascii="Verdana" w:hAnsi="Verdana" w:cs="Arial"/>
          <w:sz w:val="20"/>
          <w:szCs w:val="20"/>
        </w:rPr>
        <w:t xml:space="preserve"> (dalej: „</w:t>
      </w:r>
      <w:r w:rsidRPr="00937C93">
        <w:rPr>
          <w:rFonts w:ascii="Verdana" w:hAnsi="Verdana" w:cs="Arial"/>
          <w:b/>
          <w:sz w:val="20"/>
          <w:szCs w:val="20"/>
        </w:rPr>
        <w:t>Bank//Gwarant</w:t>
      </w:r>
      <w:r w:rsidRPr="00937C93">
        <w:rPr>
          <w:rFonts w:ascii="Verdana" w:hAnsi="Verdana" w:cs="Arial"/>
          <w:sz w:val="20"/>
          <w:szCs w:val="20"/>
        </w:rPr>
        <w:t xml:space="preserve">”), działając na zlecenie Wykonawcy, </w:t>
      </w:r>
      <w:r w:rsidRPr="00937C93">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501D37A9" w14:textId="77777777" w:rsidR="00BA13DA" w:rsidRPr="00937C93" w:rsidRDefault="00BA13DA" w:rsidP="002E2281">
      <w:pPr>
        <w:tabs>
          <w:tab w:val="left" w:pos="-720"/>
          <w:tab w:val="left" w:pos="4900"/>
        </w:tabs>
        <w:suppressAutoHyphens/>
        <w:spacing w:line="300" w:lineRule="auto"/>
        <w:jc w:val="both"/>
        <w:rPr>
          <w:rFonts w:ascii="Verdana" w:hAnsi="Verdana" w:cs="Arial"/>
          <w:spacing w:val="-3"/>
          <w:sz w:val="20"/>
          <w:szCs w:val="20"/>
        </w:rPr>
      </w:pPr>
    </w:p>
    <w:p w14:paraId="0BED2444" w14:textId="77777777" w:rsidR="00BA13DA" w:rsidRPr="00937C93" w:rsidRDefault="00BA13DA" w:rsidP="002E2281">
      <w:pPr>
        <w:tabs>
          <w:tab w:val="left" w:pos="-720"/>
          <w:tab w:val="left" w:pos="4900"/>
        </w:tabs>
        <w:suppressAutoHyphens/>
        <w:spacing w:line="300" w:lineRule="auto"/>
        <w:jc w:val="center"/>
        <w:rPr>
          <w:rFonts w:ascii="Verdana" w:hAnsi="Verdana" w:cs="Arial"/>
          <w:b/>
          <w:spacing w:val="-3"/>
          <w:sz w:val="20"/>
          <w:szCs w:val="20"/>
        </w:rPr>
      </w:pPr>
      <w:r w:rsidRPr="00937C93">
        <w:rPr>
          <w:rFonts w:ascii="Verdana" w:hAnsi="Verdana" w:cs="Arial"/>
          <w:spacing w:val="-3"/>
          <w:sz w:val="20"/>
          <w:szCs w:val="20"/>
        </w:rPr>
        <w:t>[●]</w:t>
      </w:r>
      <w:r w:rsidRPr="00937C93">
        <w:rPr>
          <w:rFonts w:ascii="Verdana" w:hAnsi="Verdana" w:cs="Arial"/>
          <w:b/>
          <w:spacing w:val="-3"/>
          <w:sz w:val="20"/>
          <w:szCs w:val="20"/>
        </w:rPr>
        <w:t xml:space="preserve"> zł</w:t>
      </w:r>
    </w:p>
    <w:p w14:paraId="2394FE53" w14:textId="77777777" w:rsidR="00BA13DA" w:rsidRPr="00937C93" w:rsidRDefault="00BA13DA" w:rsidP="002E2281">
      <w:pPr>
        <w:tabs>
          <w:tab w:val="left" w:pos="-720"/>
          <w:tab w:val="left" w:pos="4900"/>
        </w:tabs>
        <w:suppressAutoHyphens/>
        <w:spacing w:line="300" w:lineRule="auto"/>
        <w:jc w:val="center"/>
        <w:rPr>
          <w:rFonts w:ascii="Verdana" w:hAnsi="Verdana" w:cs="Arial"/>
          <w:spacing w:val="-3"/>
          <w:sz w:val="20"/>
          <w:szCs w:val="20"/>
        </w:rPr>
      </w:pPr>
      <w:r w:rsidRPr="00937C93">
        <w:rPr>
          <w:rFonts w:ascii="Verdana" w:hAnsi="Verdana" w:cs="Arial"/>
          <w:spacing w:val="-3"/>
          <w:sz w:val="20"/>
          <w:szCs w:val="20"/>
        </w:rPr>
        <w:t>(słownie: [●] złotych [●] /100)</w:t>
      </w:r>
    </w:p>
    <w:p w14:paraId="25ED83C8" w14:textId="77777777" w:rsidR="00BA13DA" w:rsidRPr="00937C93" w:rsidRDefault="00BA13DA" w:rsidP="002E2281">
      <w:pPr>
        <w:tabs>
          <w:tab w:val="left" w:pos="-720"/>
          <w:tab w:val="left" w:pos="4900"/>
        </w:tabs>
        <w:suppressAutoHyphens/>
        <w:spacing w:line="300" w:lineRule="auto"/>
        <w:jc w:val="both"/>
        <w:rPr>
          <w:rFonts w:ascii="Verdana" w:hAnsi="Verdana" w:cs="Arial"/>
          <w:spacing w:val="-3"/>
          <w:sz w:val="20"/>
          <w:szCs w:val="20"/>
        </w:rPr>
      </w:pPr>
      <w:r w:rsidRPr="00937C93">
        <w:rPr>
          <w:rFonts w:ascii="Verdana" w:hAnsi="Verdana" w:cs="Arial"/>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3E54A07" w14:textId="77777777" w:rsidR="00BA13DA" w:rsidRPr="00937C93" w:rsidRDefault="00BA13DA" w:rsidP="002E2281">
      <w:pPr>
        <w:tabs>
          <w:tab w:val="left" w:pos="-720"/>
          <w:tab w:val="left" w:pos="4900"/>
        </w:tabs>
        <w:suppressAutoHyphens/>
        <w:spacing w:line="300" w:lineRule="auto"/>
        <w:jc w:val="both"/>
        <w:rPr>
          <w:rFonts w:ascii="Verdana" w:hAnsi="Verdana" w:cs="Arial"/>
          <w:sz w:val="20"/>
          <w:szCs w:val="20"/>
        </w:rPr>
      </w:pPr>
    </w:p>
    <w:p w14:paraId="2E55B520" w14:textId="77777777" w:rsidR="00BA13DA" w:rsidRPr="00937C93" w:rsidRDefault="00BA13DA" w:rsidP="002E2281">
      <w:pPr>
        <w:tabs>
          <w:tab w:val="left" w:pos="-720"/>
          <w:tab w:val="left" w:pos="4900"/>
        </w:tabs>
        <w:suppressAutoHyphens/>
        <w:spacing w:line="300" w:lineRule="auto"/>
        <w:jc w:val="both"/>
        <w:rPr>
          <w:rFonts w:ascii="Verdana" w:hAnsi="Verdana" w:cs="Arial"/>
          <w:sz w:val="20"/>
          <w:szCs w:val="20"/>
        </w:rPr>
      </w:pPr>
      <w:r w:rsidRPr="00937C93">
        <w:rPr>
          <w:rFonts w:ascii="Verdana" w:hAnsi="Verdana" w:cs="Arial"/>
          <w:sz w:val="20"/>
          <w:szCs w:val="20"/>
        </w:rPr>
        <w:t xml:space="preserve">Państwa pisemne żądanie zapłaty powinno zostać przesłane do Banku/Gwaranta na adres: </w:t>
      </w:r>
      <w:r w:rsidRPr="00937C93">
        <w:rPr>
          <w:rFonts w:ascii="Verdana" w:hAnsi="Verdana" w:cs="Arial"/>
          <w:spacing w:val="-3"/>
          <w:sz w:val="20"/>
          <w:szCs w:val="20"/>
        </w:rPr>
        <w:t>[●]</w:t>
      </w:r>
      <w:r w:rsidRPr="00937C93">
        <w:rPr>
          <w:rFonts w:ascii="Verdana" w:hAnsi="Verdana" w:cs="Arial"/>
          <w:sz w:val="20"/>
          <w:szCs w:val="20"/>
        </w:rPr>
        <w:t xml:space="preserve">, za pośrednictwem banku prowadzącego </w:t>
      </w:r>
      <w:r w:rsidRPr="00937C93">
        <w:rPr>
          <w:rFonts w:ascii="Verdana" w:hAnsi="Verdana" w:cs="Arial"/>
          <w:bCs/>
          <w:sz w:val="20"/>
          <w:szCs w:val="20"/>
        </w:rPr>
        <w:t>Państwa</w:t>
      </w:r>
      <w:r w:rsidRPr="00937C93">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29126A83" w14:textId="77777777" w:rsidR="00BA13DA" w:rsidRPr="00937C93" w:rsidRDefault="00BA13DA" w:rsidP="002E2281">
      <w:pPr>
        <w:tabs>
          <w:tab w:val="left" w:pos="-720"/>
          <w:tab w:val="left" w:pos="4900"/>
        </w:tabs>
        <w:suppressAutoHyphens/>
        <w:spacing w:line="300" w:lineRule="auto"/>
        <w:jc w:val="both"/>
        <w:rPr>
          <w:rFonts w:ascii="Verdana" w:hAnsi="Verdana"/>
          <w:sz w:val="20"/>
          <w:szCs w:val="20"/>
        </w:rPr>
      </w:pPr>
    </w:p>
    <w:p w14:paraId="428CEDEB" w14:textId="77777777" w:rsidR="00BA13DA" w:rsidRPr="00937C93" w:rsidRDefault="00BA13DA" w:rsidP="002E2281">
      <w:pPr>
        <w:tabs>
          <w:tab w:val="left" w:pos="-720"/>
          <w:tab w:val="left" w:pos="4900"/>
        </w:tabs>
        <w:suppressAutoHyphens/>
        <w:spacing w:line="300" w:lineRule="auto"/>
        <w:jc w:val="both"/>
        <w:rPr>
          <w:rFonts w:ascii="Verdana" w:hAnsi="Verdana" w:cs="Arial"/>
          <w:sz w:val="20"/>
          <w:szCs w:val="20"/>
        </w:rPr>
      </w:pPr>
      <w:r w:rsidRPr="00937C93">
        <w:rPr>
          <w:rFonts w:ascii="Verdana" w:hAnsi="Verdana" w:cs="Arial"/>
          <w:sz w:val="20"/>
          <w:szCs w:val="20"/>
        </w:rPr>
        <w:t>Zapłata zostanie dokonana przez Bank/Gwaranta w terminie nie przekraczającym 14 dni kalendarzowych od daty otrzymania przez Gwaranta ww. dokumentów.</w:t>
      </w:r>
    </w:p>
    <w:p w14:paraId="33903168" w14:textId="77777777" w:rsidR="00BA13DA" w:rsidRPr="00937C93" w:rsidRDefault="00BA13DA" w:rsidP="002E2281">
      <w:pPr>
        <w:tabs>
          <w:tab w:val="left" w:pos="-720"/>
          <w:tab w:val="left" w:pos="4900"/>
        </w:tabs>
        <w:suppressAutoHyphens/>
        <w:spacing w:line="300" w:lineRule="auto"/>
        <w:jc w:val="both"/>
        <w:rPr>
          <w:rFonts w:ascii="Verdana" w:hAnsi="Verdana" w:cs="Arial"/>
          <w:spacing w:val="-3"/>
          <w:sz w:val="20"/>
          <w:szCs w:val="20"/>
        </w:rPr>
      </w:pPr>
      <w:r w:rsidRPr="00937C93">
        <w:rPr>
          <w:rFonts w:ascii="Verdana" w:hAnsi="Verdana" w:cs="Arial"/>
          <w:sz w:val="20"/>
          <w:szCs w:val="20"/>
        </w:rPr>
        <w:lastRenderedPageBreak/>
        <w:t>Wszystkie wypłaty z tytułu niniejsz</w:t>
      </w:r>
      <w:r w:rsidR="00912894" w:rsidRPr="00937C93">
        <w:rPr>
          <w:rFonts w:ascii="Verdana" w:hAnsi="Verdana" w:cs="Arial"/>
          <w:sz w:val="20"/>
          <w:szCs w:val="20"/>
        </w:rPr>
        <w:t>go</w:t>
      </w:r>
      <w:r w:rsidRPr="00937C93">
        <w:rPr>
          <w:rFonts w:ascii="Verdana" w:hAnsi="Verdana" w:cs="Arial"/>
          <w:sz w:val="20"/>
          <w:szCs w:val="20"/>
        </w:rPr>
        <w:t xml:space="preserve"> </w:t>
      </w:r>
      <w:r w:rsidR="00912894" w:rsidRPr="00937C93">
        <w:rPr>
          <w:rFonts w:ascii="Verdana" w:hAnsi="Verdana" w:cs="Arial"/>
          <w:sz w:val="20"/>
          <w:szCs w:val="20"/>
        </w:rPr>
        <w:t xml:space="preserve">Zabezpieczenia należytego wykonania Umowy </w:t>
      </w:r>
      <w:r w:rsidRPr="00937C93">
        <w:rPr>
          <w:rFonts w:ascii="Verdana" w:hAnsi="Verdana" w:cs="Arial"/>
          <w:sz w:val="20"/>
          <w:szCs w:val="20"/>
        </w:rPr>
        <w:t xml:space="preserve">są wolne od jakichkolwiek wzajemnych roszczeń, potrąceń, podatków, opłat, odsetek i innych obciążeń. </w:t>
      </w:r>
    </w:p>
    <w:p w14:paraId="3DC41EE0" w14:textId="77777777" w:rsidR="00BA13DA" w:rsidRPr="00937C93" w:rsidRDefault="00BA13DA" w:rsidP="002E2281">
      <w:pPr>
        <w:spacing w:line="300" w:lineRule="auto"/>
        <w:jc w:val="both"/>
        <w:rPr>
          <w:rFonts w:ascii="Verdana" w:hAnsi="Verdana"/>
          <w:sz w:val="20"/>
          <w:szCs w:val="20"/>
        </w:rPr>
      </w:pPr>
    </w:p>
    <w:p w14:paraId="27E144C7" w14:textId="3035688C" w:rsidR="001B39B0" w:rsidRPr="00937C93" w:rsidRDefault="00912894" w:rsidP="002E2281">
      <w:pPr>
        <w:pStyle w:val="Nagwek2"/>
        <w:numPr>
          <w:ilvl w:val="0"/>
          <w:numId w:val="0"/>
        </w:numPr>
        <w:spacing w:before="0" w:after="0" w:line="300" w:lineRule="auto"/>
        <w:rPr>
          <w:rFonts w:ascii="Verdana" w:hAnsi="Verdana" w:cs="Arial"/>
          <w:b/>
          <w:sz w:val="20"/>
          <w:szCs w:val="20"/>
          <w:lang w:val="pl-PL"/>
        </w:rPr>
      </w:pPr>
      <w:r w:rsidRPr="00937C93">
        <w:rPr>
          <w:rFonts w:ascii="Verdana" w:hAnsi="Verdana" w:cs="Arial"/>
          <w:sz w:val="20"/>
          <w:szCs w:val="20"/>
          <w:lang w:val="pl-PL"/>
        </w:rPr>
        <w:t xml:space="preserve">Zabezpieczenie należytego wykonania Umowy </w:t>
      </w:r>
      <w:r w:rsidR="00BA13DA" w:rsidRPr="00937C93">
        <w:rPr>
          <w:rFonts w:ascii="Verdana" w:hAnsi="Verdana" w:cs="Arial"/>
          <w:sz w:val="20"/>
          <w:szCs w:val="20"/>
          <w:lang w:val="pl-PL"/>
        </w:rPr>
        <w:t xml:space="preserve">obowiązuje od dnia [●]. Beneficjent zwróci Bankowi/Gwarantowi </w:t>
      </w:r>
      <w:r w:rsidRPr="00937C93">
        <w:rPr>
          <w:rFonts w:ascii="Verdana" w:hAnsi="Verdana" w:cs="Arial"/>
          <w:sz w:val="20"/>
          <w:szCs w:val="20"/>
          <w:lang w:val="pl-PL"/>
        </w:rPr>
        <w:t xml:space="preserve">Zabezpieczenie należytego wykonania Umowy </w:t>
      </w:r>
      <w:r w:rsidR="00BA13DA" w:rsidRPr="00937C93">
        <w:rPr>
          <w:rFonts w:ascii="Verdana" w:hAnsi="Verdana" w:cs="Arial"/>
          <w:sz w:val="20"/>
          <w:szCs w:val="20"/>
          <w:lang w:val="pl-PL"/>
        </w:rPr>
        <w:t>w następujących częściach i terminach</w:t>
      </w:r>
      <w:r w:rsidRPr="00937C93">
        <w:rPr>
          <w:rFonts w:ascii="Verdana" w:hAnsi="Verdana" w:cs="Arial"/>
          <w:sz w:val="20"/>
          <w:szCs w:val="20"/>
          <w:lang w:val="pl-PL"/>
        </w:rPr>
        <w:t xml:space="preserve"> </w:t>
      </w:r>
      <w:r w:rsidR="001B39B0" w:rsidRPr="00937C93">
        <w:rPr>
          <w:rFonts w:ascii="Verdana" w:hAnsi="Verdana" w:cs="Arial"/>
          <w:sz w:val="20"/>
          <w:szCs w:val="20"/>
          <w:lang w:val="pl-PL"/>
        </w:rPr>
        <w:t>z zastrzeżeniem uprawnień wynikających z art. 15r</w:t>
      </w:r>
      <w:r w:rsidR="001B39B0" w:rsidRPr="00937C93">
        <w:rPr>
          <w:rFonts w:ascii="Verdana" w:hAnsi="Verdana" w:cs="Arial"/>
          <w:sz w:val="20"/>
          <w:szCs w:val="20"/>
          <w:vertAlign w:val="superscript"/>
          <w:lang w:val="pl-PL"/>
        </w:rPr>
        <w:t>1</w:t>
      </w:r>
      <w:r w:rsidR="001B39B0" w:rsidRPr="00937C93">
        <w:rPr>
          <w:rFonts w:ascii="Verdana" w:hAnsi="Verdana" w:cs="Arial"/>
          <w:sz w:val="20"/>
          <w:szCs w:val="20"/>
          <w:lang w:val="pl-PL"/>
        </w:rPr>
        <w:t xml:space="preserve"> Ustawy antykryzysowej</w:t>
      </w:r>
      <w:r w:rsidR="00937C93">
        <w:rPr>
          <w:rFonts w:ascii="Verdana" w:hAnsi="Verdana" w:cs="Arial"/>
          <w:sz w:val="20"/>
          <w:szCs w:val="20"/>
          <w:lang w:val="pl-PL"/>
        </w:rPr>
        <w:t xml:space="preserve"> w wysok</w:t>
      </w:r>
      <w:bookmarkStart w:id="19" w:name="_GoBack"/>
      <w:bookmarkEnd w:id="19"/>
      <w:r w:rsidR="00937C93">
        <w:rPr>
          <w:rFonts w:ascii="Verdana" w:hAnsi="Verdana" w:cs="Arial"/>
          <w:sz w:val="20"/>
          <w:szCs w:val="20"/>
          <w:lang w:val="pl-PL"/>
        </w:rPr>
        <w:t>ości</w:t>
      </w:r>
      <w:r w:rsidR="001B39B0" w:rsidRPr="00937C93">
        <w:rPr>
          <w:rFonts w:ascii="Verdana" w:hAnsi="Verdana" w:cs="Arial"/>
          <w:sz w:val="20"/>
          <w:szCs w:val="20"/>
          <w:lang w:val="pl-PL"/>
        </w:rPr>
        <w:t>:</w:t>
      </w:r>
    </w:p>
    <w:p w14:paraId="59BF2E43" w14:textId="77777777" w:rsidR="00937C93" w:rsidRPr="00937C93" w:rsidRDefault="00937C93" w:rsidP="00D8573F">
      <w:pPr>
        <w:numPr>
          <w:ilvl w:val="1"/>
          <w:numId w:val="23"/>
        </w:numPr>
        <w:spacing w:line="304" w:lineRule="exact"/>
        <w:jc w:val="both"/>
        <w:outlineLvl w:val="1"/>
        <w:rPr>
          <w:rFonts w:ascii="Verdana" w:hAnsi="Verdana" w:cs="Arial"/>
          <w:b/>
          <w:bCs/>
          <w:iCs/>
          <w:kern w:val="20"/>
          <w:sz w:val="20"/>
          <w:szCs w:val="20"/>
          <w:lang w:eastAsia="en-US"/>
        </w:rPr>
      </w:pPr>
      <w:r w:rsidRPr="00937C93">
        <w:rPr>
          <w:rFonts w:ascii="Verdana" w:hAnsi="Verdana" w:cs="Arial"/>
          <w:bCs/>
          <w:iCs/>
          <w:kern w:val="20"/>
          <w:sz w:val="20"/>
          <w:szCs w:val="20"/>
          <w:lang w:eastAsia="en-US"/>
        </w:rPr>
        <w:t>70 % (siedemdziesiąt procent) wysokości zabezpieczenia należytego wykonania Umowy - w terminie 30 dni od dnia wykonania Przedmiotu Umowy i uznania go przez Zamawiającego za należycie wykonany,</w:t>
      </w:r>
    </w:p>
    <w:p w14:paraId="165EA3D9" w14:textId="77777777" w:rsidR="00937C93" w:rsidRPr="00937C93" w:rsidRDefault="00937C93" w:rsidP="00D8573F">
      <w:pPr>
        <w:numPr>
          <w:ilvl w:val="1"/>
          <w:numId w:val="23"/>
        </w:numPr>
        <w:spacing w:line="304" w:lineRule="exact"/>
        <w:jc w:val="both"/>
        <w:outlineLvl w:val="1"/>
        <w:rPr>
          <w:rFonts w:ascii="Verdana" w:hAnsi="Verdana" w:cs="Arial"/>
          <w:b/>
          <w:bCs/>
          <w:iCs/>
          <w:kern w:val="20"/>
          <w:sz w:val="20"/>
          <w:szCs w:val="20"/>
          <w:lang w:eastAsia="en-US"/>
        </w:rPr>
      </w:pPr>
      <w:r w:rsidRPr="00937C93">
        <w:rPr>
          <w:rFonts w:ascii="Verdana" w:hAnsi="Verdana" w:cs="Arial"/>
          <w:bCs/>
          <w:iCs/>
          <w:kern w:val="20"/>
          <w:sz w:val="20"/>
          <w:szCs w:val="20"/>
          <w:lang w:eastAsia="en-US"/>
        </w:rPr>
        <w:t xml:space="preserve">30 % (trzydzieści procent) wysokości zabezpieczenia należytego wykonania Umowy (stanowiące kwotę pozostawioną na zabezpieczenie roszczeń z tytułu rękojmi – w terminie 15 dni po upływie okresu rękojmi </w:t>
      </w:r>
    </w:p>
    <w:p w14:paraId="47C077B3" w14:textId="77777777" w:rsidR="00937C93" w:rsidRPr="00937C93" w:rsidRDefault="00937C93" w:rsidP="00937C93">
      <w:pPr>
        <w:spacing w:line="304" w:lineRule="exact"/>
        <w:ind w:left="993"/>
        <w:jc w:val="both"/>
        <w:outlineLvl w:val="1"/>
        <w:rPr>
          <w:rFonts w:ascii="Verdana" w:hAnsi="Verdana" w:cs="Arial"/>
          <w:b/>
          <w:bCs/>
          <w:iCs/>
          <w:kern w:val="20"/>
          <w:sz w:val="20"/>
          <w:szCs w:val="20"/>
          <w:lang w:eastAsia="en-US"/>
        </w:rPr>
      </w:pPr>
      <w:r w:rsidRPr="00937C93">
        <w:rPr>
          <w:rFonts w:ascii="Verdana" w:hAnsi="Verdana" w:cs="Arial"/>
          <w:bCs/>
          <w:iCs/>
          <w:kern w:val="20"/>
          <w:sz w:val="20"/>
          <w:szCs w:val="20"/>
          <w:lang w:eastAsia="en-US"/>
        </w:rPr>
        <w:t xml:space="preserve">(dalej: „Termin Ważności Gwarancji”). </w:t>
      </w:r>
    </w:p>
    <w:p w14:paraId="28134236" w14:textId="1388553B" w:rsidR="00BA13DA" w:rsidRPr="00937C93" w:rsidRDefault="00BA13DA" w:rsidP="002E2281">
      <w:pPr>
        <w:pStyle w:val="Nagwek2"/>
        <w:numPr>
          <w:ilvl w:val="0"/>
          <w:numId w:val="0"/>
        </w:numPr>
        <w:spacing w:before="0" w:after="0" w:line="300" w:lineRule="auto"/>
        <w:ind w:left="993"/>
        <w:rPr>
          <w:rFonts w:ascii="Verdana" w:hAnsi="Verdana" w:cs="Arial"/>
          <w:caps/>
          <w:sz w:val="20"/>
          <w:szCs w:val="20"/>
          <w:lang w:val="pl-PL"/>
        </w:rPr>
      </w:pPr>
      <w:r w:rsidRPr="00937C93">
        <w:rPr>
          <w:rFonts w:ascii="Verdana" w:hAnsi="Verdana" w:cs="Arial"/>
          <w:sz w:val="20"/>
          <w:szCs w:val="20"/>
          <w:lang w:val="pl-PL"/>
        </w:rPr>
        <w:t xml:space="preserve"> </w:t>
      </w:r>
    </w:p>
    <w:p w14:paraId="05DFC805" w14:textId="77777777" w:rsidR="00BA13DA" w:rsidRPr="00937C93" w:rsidRDefault="00BA13DA" w:rsidP="002E2281">
      <w:pPr>
        <w:tabs>
          <w:tab w:val="left" w:pos="-720"/>
          <w:tab w:val="left" w:pos="4900"/>
        </w:tabs>
        <w:suppressAutoHyphens/>
        <w:spacing w:line="300" w:lineRule="auto"/>
        <w:jc w:val="both"/>
        <w:rPr>
          <w:rFonts w:ascii="Verdana" w:hAnsi="Verdana" w:cs="Arial"/>
          <w:sz w:val="20"/>
          <w:szCs w:val="20"/>
        </w:rPr>
      </w:pPr>
      <w:r w:rsidRPr="00937C93">
        <w:rPr>
          <w:rFonts w:ascii="Verdana" w:hAnsi="Verdana" w:cs="Arial"/>
          <w:sz w:val="20"/>
          <w:szCs w:val="20"/>
        </w:rPr>
        <w:t>W przypadku dokonania wypłaty w ramach niniejsze</w:t>
      </w:r>
      <w:r w:rsidR="00912894" w:rsidRPr="00937C93">
        <w:rPr>
          <w:rFonts w:ascii="Verdana" w:hAnsi="Verdana" w:cs="Arial"/>
          <w:sz w:val="20"/>
          <w:szCs w:val="20"/>
        </w:rPr>
        <w:t>go</w:t>
      </w:r>
      <w:r w:rsidRPr="00937C93">
        <w:rPr>
          <w:rFonts w:ascii="Verdana" w:hAnsi="Verdana" w:cs="Arial"/>
          <w:sz w:val="20"/>
          <w:szCs w:val="20"/>
        </w:rPr>
        <w:t xml:space="preserve"> </w:t>
      </w:r>
      <w:r w:rsidR="00912894" w:rsidRPr="00937C93">
        <w:rPr>
          <w:rFonts w:ascii="Verdana" w:hAnsi="Verdana" w:cs="Arial"/>
          <w:sz w:val="20"/>
          <w:szCs w:val="20"/>
        </w:rPr>
        <w:t>Zabezpieczenia należytego wykonania Umowy</w:t>
      </w:r>
      <w:r w:rsidRPr="00937C93">
        <w:rPr>
          <w:rFonts w:ascii="Verdana" w:hAnsi="Verdana" w:cs="Arial"/>
          <w:sz w:val="20"/>
          <w:szCs w:val="20"/>
        </w:rPr>
        <w:t xml:space="preserve">, kwota naszego zobowiązania z tytułu niniejszej </w:t>
      </w:r>
      <w:r w:rsidR="00912894" w:rsidRPr="00937C93">
        <w:rPr>
          <w:rFonts w:ascii="Verdana" w:hAnsi="Verdana" w:cs="Arial"/>
          <w:sz w:val="20"/>
          <w:szCs w:val="20"/>
        </w:rPr>
        <w:t>Zabezpieczenia należytego wykonania Umowy</w:t>
      </w:r>
      <w:r w:rsidRPr="00937C93">
        <w:rPr>
          <w:rFonts w:ascii="Verdana" w:hAnsi="Verdana" w:cs="Arial"/>
          <w:sz w:val="20"/>
          <w:szCs w:val="20"/>
        </w:rPr>
        <w:t>, zostanie automatycznie zmniejszona o wartość dokonanej wypłaty.</w:t>
      </w:r>
    </w:p>
    <w:p w14:paraId="75091658" w14:textId="77777777" w:rsidR="00BA13DA" w:rsidRPr="00937C93" w:rsidRDefault="00BA13DA" w:rsidP="002E2281">
      <w:pPr>
        <w:spacing w:line="300" w:lineRule="auto"/>
        <w:jc w:val="both"/>
        <w:rPr>
          <w:rFonts w:ascii="Verdana" w:hAnsi="Verdana" w:cs="Arial"/>
          <w:sz w:val="20"/>
          <w:szCs w:val="20"/>
        </w:rPr>
      </w:pPr>
    </w:p>
    <w:p w14:paraId="78AB2673" w14:textId="77777777" w:rsidR="00BA13DA" w:rsidRPr="00937C93" w:rsidRDefault="00BA13DA" w:rsidP="002E2281">
      <w:pPr>
        <w:spacing w:line="300" w:lineRule="auto"/>
        <w:jc w:val="both"/>
        <w:rPr>
          <w:rFonts w:ascii="Verdana" w:hAnsi="Verdana" w:cs="Arial"/>
          <w:sz w:val="20"/>
          <w:szCs w:val="20"/>
        </w:rPr>
      </w:pPr>
      <w:r w:rsidRPr="00937C93">
        <w:rPr>
          <w:rFonts w:ascii="Verdana" w:hAnsi="Verdana" w:cs="Arial"/>
          <w:sz w:val="20"/>
          <w:szCs w:val="20"/>
        </w:rPr>
        <w:t>Niniejsz</w:t>
      </w:r>
      <w:r w:rsidR="00912894" w:rsidRPr="00937C93">
        <w:rPr>
          <w:rFonts w:ascii="Verdana" w:hAnsi="Verdana" w:cs="Arial"/>
          <w:sz w:val="20"/>
          <w:szCs w:val="20"/>
        </w:rPr>
        <w:t>e</w:t>
      </w:r>
      <w:r w:rsidRPr="00937C93">
        <w:rPr>
          <w:rFonts w:ascii="Verdana" w:hAnsi="Verdana" w:cs="Arial"/>
          <w:sz w:val="20"/>
          <w:szCs w:val="20"/>
        </w:rPr>
        <w:t xml:space="preserve"> </w:t>
      </w:r>
      <w:r w:rsidR="00912894" w:rsidRPr="00937C93">
        <w:rPr>
          <w:rFonts w:ascii="Verdana" w:hAnsi="Verdana" w:cs="Arial"/>
          <w:sz w:val="20"/>
          <w:szCs w:val="20"/>
        </w:rPr>
        <w:t xml:space="preserve">Zabezpieczenie należytego wykonania Umowy </w:t>
      </w:r>
      <w:r w:rsidRPr="00937C93">
        <w:rPr>
          <w:rFonts w:ascii="Verdana" w:hAnsi="Verdana" w:cs="Arial"/>
          <w:sz w:val="20"/>
          <w:szCs w:val="20"/>
        </w:rPr>
        <w:t>wygasa automatycznie w przypadku:</w:t>
      </w:r>
    </w:p>
    <w:p w14:paraId="58EF0CFA" w14:textId="77777777" w:rsidR="00BA13DA" w:rsidRPr="00937C93" w:rsidRDefault="00BA13DA" w:rsidP="002E2281">
      <w:pPr>
        <w:numPr>
          <w:ilvl w:val="0"/>
          <w:numId w:val="7"/>
        </w:numPr>
        <w:spacing w:line="300" w:lineRule="auto"/>
        <w:jc w:val="both"/>
        <w:rPr>
          <w:rFonts w:ascii="Verdana" w:hAnsi="Verdana" w:cs="Arial"/>
          <w:sz w:val="20"/>
          <w:szCs w:val="20"/>
        </w:rPr>
      </w:pPr>
      <w:r w:rsidRPr="00937C93">
        <w:rPr>
          <w:rFonts w:ascii="Verdana" w:hAnsi="Verdana" w:cs="Arial"/>
          <w:sz w:val="20"/>
          <w:szCs w:val="20"/>
        </w:rPr>
        <w:t xml:space="preserve">gdyby Państwa żądanie wypłaty nie zostało przekazane do Banku/ Gwarantowi w Terminie Ważności </w:t>
      </w:r>
      <w:r w:rsidR="00912894" w:rsidRPr="00937C93">
        <w:rPr>
          <w:rFonts w:ascii="Verdana" w:hAnsi="Verdana" w:cs="Arial"/>
          <w:sz w:val="20"/>
          <w:szCs w:val="20"/>
        </w:rPr>
        <w:t>Zabezpieczenia</w:t>
      </w:r>
      <w:r w:rsidRPr="00937C93">
        <w:rPr>
          <w:rFonts w:ascii="Verdana" w:hAnsi="Verdana" w:cs="Arial"/>
          <w:sz w:val="20"/>
          <w:szCs w:val="20"/>
        </w:rPr>
        <w:t>, nawet jeśli niniejszy dokument nie zostanie zwrócony Bankowi/ Gwarantowi;</w:t>
      </w:r>
    </w:p>
    <w:p w14:paraId="65D1AEC1" w14:textId="77777777" w:rsidR="00BA13DA" w:rsidRPr="00937C93" w:rsidRDefault="00BA13DA" w:rsidP="002E2281">
      <w:pPr>
        <w:numPr>
          <w:ilvl w:val="0"/>
          <w:numId w:val="7"/>
        </w:numPr>
        <w:spacing w:line="300" w:lineRule="auto"/>
        <w:jc w:val="both"/>
        <w:rPr>
          <w:rFonts w:ascii="Verdana" w:hAnsi="Verdana" w:cs="Arial"/>
          <w:sz w:val="20"/>
          <w:szCs w:val="20"/>
        </w:rPr>
      </w:pPr>
      <w:r w:rsidRPr="00937C93">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w:t>
      </w:r>
      <w:r w:rsidR="00912894" w:rsidRPr="00937C93">
        <w:rPr>
          <w:rFonts w:ascii="Verdana" w:hAnsi="Verdana" w:cs="Arial"/>
          <w:sz w:val="20"/>
          <w:szCs w:val="20"/>
        </w:rPr>
        <w:t xml:space="preserve">Zabezpieczeniu należytego wykonania Umowy </w:t>
      </w:r>
      <w:r w:rsidRPr="00937C93">
        <w:rPr>
          <w:rFonts w:ascii="Verdana" w:hAnsi="Verdana" w:cs="Arial"/>
          <w:sz w:val="20"/>
          <w:szCs w:val="20"/>
        </w:rPr>
        <w:t xml:space="preserve">przed upływem Terminu Ważności </w:t>
      </w:r>
      <w:r w:rsidR="00912894" w:rsidRPr="00937C93">
        <w:rPr>
          <w:rFonts w:ascii="Verdana" w:hAnsi="Verdana" w:cs="Arial"/>
          <w:sz w:val="20"/>
          <w:szCs w:val="20"/>
        </w:rPr>
        <w:t>Zabezpieczenia</w:t>
      </w:r>
      <w:r w:rsidRPr="00937C93">
        <w:rPr>
          <w:rFonts w:ascii="Verdana" w:hAnsi="Verdana" w:cs="Arial"/>
          <w:sz w:val="20"/>
          <w:szCs w:val="20"/>
        </w:rPr>
        <w:t>;</w:t>
      </w:r>
    </w:p>
    <w:p w14:paraId="382A1D72" w14:textId="77777777" w:rsidR="00BA13DA" w:rsidRPr="00937C93" w:rsidRDefault="00BA13DA" w:rsidP="002E2281">
      <w:pPr>
        <w:numPr>
          <w:ilvl w:val="0"/>
          <w:numId w:val="7"/>
        </w:numPr>
        <w:spacing w:line="300" w:lineRule="auto"/>
        <w:jc w:val="both"/>
        <w:rPr>
          <w:rFonts w:ascii="Verdana" w:hAnsi="Verdana" w:cs="Arial"/>
          <w:sz w:val="20"/>
          <w:szCs w:val="20"/>
        </w:rPr>
      </w:pPr>
      <w:r w:rsidRPr="00937C93">
        <w:rPr>
          <w:rFonts w:ascii="Verdana" w:hAnsi="Verdana" w:cs="Arial"/>
          <w:sz w:val="20"/>
          <w:szCs w:val="20"/>
        </w:rPr>
        <w:t>gdy świadczenia Banku/ Gwaranta, z tytułu niniejsze</w:t>
      </w:r>
      <w:r w:rsidR="00912894" w:rsidRPr="00937C93">
        <w:rPr>
          <w:rFonts w:ascii="Verdana" w:hAnsi="Verdana" w:cs="Arial"/>
          <w:sz w:val="20"/>
          <w:szCs w:val="20"/>
        </w:rPr>
        <w:t>go</w:t>
      </w:r>
      <w:r w:rsidRPr="00937C93">
        <w:rPr>
          <w:rFonts w:ascii="Verdana" w:hAnsi="Verdana" w:cs="Arial"/>
          <w:sz w:val="20"/>
          <w:szCs w:val="20"/>
        </w:rPr>
        <w:t xml:space="preserve"> </w:t>
      </w:r>
      <w:r w:rsidR="00912894" w:rsidRPr="00937C93">
        <w:rPr>
          <w:rFonts w:ascii="Verdana" w:hAnsi="Verdana" w:cs="Arial"/>
          <w:sz w:val="20"/>
          <w:szCs w:val="20"/>
        </w:rPr>
        <w:t>Zabezpieczenia należytego wykonania Umowy</w:t>
      </w:r>
      <w:r w:rsidRPr="00937C93">
        <w:rPr>
          <w:rFonts w:ascii="Verdana" w:hAnsi="Verdana" w:cs="Arial"/>
          <w:sz w:val="20"/>
          <w:szCs w:val="20"/>
        </w:rPr>
        <w:t>, osiągną kwotę gwarancji;</w:t>
      </w:r>
    </w:p>
    <w:p w14:paraId="42B87781" w14:textId="77777777" w:rsidR="00BA13DA" w:rsidRPr="00937C93" w:rsidRDefault="00BA13DA" w:rsidP="002E2281">
      <w:pPr>
        <w:numPr>
          <w:ilvl w:val="0"/>
          <w:numId w:val="7"/>
        </w:numPr>
        <w:spacing w:line="300" w:lineRule="auto"/>
        <w:jc w:val="both"/>
        <w:rPr>
          <w:rFonts w:ascii="Verdana" w:hAnsi="Verdana" w:cs="Arial"/>
          <w:sz w:val="20"/>
          <w:szCs w:val="20"/>
        </w:rPr>
      </w:pPr>
      <w:r w:rsidRPr="00937C93">
        <w:rPr>
          <w:rFonts w:ascii="Verdana" w:hAnsi="Verdana" w:cs="Arial"/>
          <w:sz w:val="20"/>
          <w:szCs w:val="20"/>
        </w:rPr>
        <w:t xml:space="preserve">zwrócenia do Banku/ Gwarantowi oryginału </w:t>
      </w:r>
      <w:r w:rsidR="00912894" w:rsidRPr="00937C93">
        <w:rPr>
          <w:rFonts w:ascii="Verdana" w:hAnsi="Verdana" w:cs="Arial"/>
          <w:sz w:val="20"/>
          <w:szCs w:val="20"/>
        </w:rPr>
        <w:t>niniejszego</w:t>
      </w:r>
      <w:r w:rsidRPr="00937C93">
        <w:rPr>
          <w:rFonts w:ascii="Verdana" w:hAnsi="Verdana" w:cs="Arial"/>
          <w:sz w:val="20"/>
          <w:szCs w:val="20"/>
        </w:rPr>
        <w:t xml:space="preserve"> </w:t>
      </w:r>
      <w:r w:rsidR="00912894" w:rsidRPr="00937C93">
        <w:rPr>
          <w:rFonts w:ascii="Verdana" w:hAnsi="Verdana" w:cs="Arial"/>
          <w:sz w:val="20"/>
          <w:szCs w:val="20"/>
        </w:rPr>
        <w:t xml:space="preserve">Zabezpieczenia należytego wykonania Umowy </w:t>
      </w:r>
      <w:r w:rsidRPr="00937C93">
        <w:rPr>
          <w:rFonts w:ascii="Verdana" w:hAnsi="Verdana" w:cs="Arial"/>
          <w:sz w:val="20"/>
          <w:szCs w:val="20"/>
        </w:rPr>
        <w:t xml:space="preserve">przed upływem Terminu Ważności </w:t>
      </w:r>
      <w:r w:rsidR="00912894" w:rsidRPr="00937C93">
        <w:rPr>
          <w:rFonts w:ascii="Verdana" w:hAnsi="Verdana" w:cs="Arial"/>
          <w:sz w:val="20"/>
          <w:szCs w:val="20"/>
        </w:rPr>
        <w:t>Zabezpieczenia</w:t>
      </w:r>
      <w:r w:rsidRPr="00937C93">
        <w:rPr>
          <w:rStyle w:val="Odwoanieprzypisudolnego"/>
          <w:rFonts w:ascii="Verdana" w:hAnsi="Verdana" w:cs="Arial"/>
          <w:sz w:val="20"/>
          <w:szCs w:val="20"/>
        </w:rPr>
        <w:footnoteReference w:id="6"/>
      </w:r>
      <w:r w:rsidRPr="00937C93">
        <w:rPr>
          <w:rFonts w:ascii="Verdana" w:hAnsi="Verdana" w:cs="Arial"/>
          <w:sz w:val="20"/>
          <w:szCs w:val="20"/>
        </w:rPr>
        <w:t xml:space="preserve">.   </w:t>
      </w:r>
    </w:p>
    <w:p w14:paraId="39CD6894" w14:textId="77777777" w:rsidR="00BA13DA" w:rsidRPr="00937C93" w:rsidRDefault="00BA13DA" w:rsidP="002E2281">
      <w:pPr>
        <w:spacing w:line="300" w:lineRule="auto"/>
        <w:jc w:val="both"/>
        <w:rPr>
          <w:rFonts w:ascii="Verdana" w:hAnsi="Verdana" w:cs="Arial"/>
          <w:sz w:val="20"/>
          <w:szCs w:val="20"/>
        </w:rPr>
      </w:pPr>
    </w:p>
    <w:p w14:paraId="1831D201" w14:textId="77777777" w:rsidR="00BA13DA" w:rsidRPr="00937C93" w:rsidRDefault="00BA13DA" w:rsidP="002E2281">
      <w:pPr>
        <w:spacing w:line="300" w:lineRule="auto"/>
        <w:jc w:val="both"/>
        <w:rPr>
          <w:rFonts w:ascii="Verdana" w:hAnsi="Verdana" w:cs="Arial"/>
          <w:sz w:val="20"/>
          <w:szCs w:val="20"/>
        </w:rPr>
      </w:pPr>
      <w:r w:rsidRPr="00937C93">
        <w:rPr>
          <w:rFonts w:ascii="Verdana" w:hAnsi="Verdana" w:cs="Arial"/>
          <w:sz w:val="20"/>
          <w:szCs w:val="20"/>
        </w:rPr>
        <w:t>Niniejsz</w:t>
      </w:r>
      <w:r w:rsidR="00912894" w:rsidRPr="00937C93">
        <w:rPr>
          <w:rFonts w:ascii="Verdana" w:hAnsi="Verdana" w:cs="Arial"/>
          <w:sz w:val="20"/>
          <w:szCs w:val="20"/>
        </w:rPr>
        <w:t>e</w:t>
      </w:r>
      <w:r w:rsidRPr="00937C93">
        <w:rPr>
          <w:rFonts w:ascii="Verdana" w:hAnsi="Verdana" w:cs="Arial"/>
          <w:sz w:val="20"/>
          <w:szCs w:val="20"/>
        </w:rPr>
        <w:t xml:space="preserve"> </w:t>
      </w:r>
      <w:r w:rsidR="00912894" w:rsidRPr="00937C93">
        <w:rPr>
          <w:rFonts w:ascii="Verdana" w:hAnsi="Verdana" w:cs="Arial"/>
          <w:sz w:val="20"/>
          <w:szCs w:val="20"/>
        </w:rPr>
        <w:t xml:space="preserve">Zabezpieczenie należytego wykonania Umowy </w:t>
      </w:r>
      <w:r w:rsidRPr="00937C93">
        <w:rPr>
          <w:rFonts w:ascii="Verdana" w:hAnsi="Verdana" w:cs="Arial"/>
          <w:sz w:val="20"/>
          <w:szCs w:val="20"/>
        </w:rPr>
        <w:t>powinn</w:t>
      </w:r>
      <w:r w:rsidR="00912894" w:rsidRPr="00937C93">
        <w:rPr>
          <w:rFonts w:ascii="Verdana" w:hAnsi="Verdana" w:cs="Arial"/>
          <w:sz w:val="20"/>
          <w:szCs w:val="20"/>
        </w:rPr>
        <w:t>o</w:t>
      </w:r>
      <w:r w:rsidRPr="00937C93">
        <w:rPr>
          <w:rFonts w:ascii="Verdana" w:hAnsi="Verdana" w:cs="Arial"/>
          <w:sz w:val="20"/>
          <w:szCs w:val="20"/>
        </w:rPr>
        <w:t xml:space="preserve"> być zwrócon</w:t>
      </w:r>
      <w:r w:rsidR="00912894" w:rsidRPr="00937C93">
        <w:rPr>
          <w:rFonts w:ascii="Verdana" w:hAnsi="Verdana" w:cs="Arial"/>
          <w:sz w:val="20"/>
          <w:szCs w:val="20"/>
        </w:rPr>
        <w:t>e</w:t>
      </w:r>
      <w:r w:rsidRPr="00937C93">
        <w:rPr>
          <w:rFonts w:ascii="Verdana" w:hAnsi="Verdana" w:cs="Arial"/>
          <w:sz w:val="20"/>
          <w:szCs w:val="20"/>
        </w:rPr>
        <w:t xml:space="preserve"> do Banku/ Gwarantowi: </w:t>
      </w:r>
    </w:p>
    <w:p w14:paraId="4A523AD7" w14:textId="77777777" w:rsidR="00BA13DA" w:rsidRPr="00937C93" w:rsidRDefault="00BA13DA" w:rsidP="002E2281">
      <w:pPr>
        <w:numPr>
          <w:ilvl w:val="0"/>
          <w:numId w:val="6"/>
        </w:numPr>
        <w:spacing w:line="300" w:lineRule="auto"/>
        <w:jc w:val="both"/>
        <w:rPr>
          <w:rFonts w:ascii="Verdana" w:hAnsi="Verdana" w:cs="Arial"/>
          <w:sz w:val="20"/>
          <w:szCs w:val="20"/>
        </w:rPr>
      </w:pPr>
      <w:r w:rsidRPr="00937C93">
        <w:rPr>
          <w:rFonts w:ascii="Verdana" w:hAnsi="Verdana" w:cs="Arial"/>
          <w:sz w:val="20"/>
          <w:szCs w:val="20"/>
        </w:rPr>
        <w:t xml:space="preserve">po upływie Terminu Ważności </w:t>
      </w:r>
      <w:r w:rsidR="00912894" w:rsidRPr="00937C93">
        <w:rPr>
          <w:rFonts w:ascii="Verdana" w:hAnsi="Verdana" w:cs="Arial"/>
          <w:sz w:val="20"/>
          <w:szCs w:val="20"/>
        </w:rPr>
        <w:t>Zabezpieczenia</w:t>
      </w:r>
      <w:r w:rsidRPr="00937C93">
        <w:rPr>
          <w:rFonts w:ascii="Verdana" w:hAnsi="Verdana" w:cs="Arial"/>
          <w:sz w:val="20"/>
          <w:szCs w:val="20"/>
        </w:rPr>
        <w:t>;</w:t>
      </w:r>
    </w:p>
    <w:p w14:paraId="4FA83913" w14:textId="77777777" w:rsidR="00BA13DA" w:rsidRPr="00937C93" w:rsidRDefault="00BA13DA" w:rsidP="002E2281">
      <w:pPr>
        <w:numPr>
          <w:ilvl w:val="0"/>
          <w:numId w:val="6"/>
        </w:numPr>
        <w:spacing w:line="300" w:lineRule="auto"/>
        <w:jc w:val="both"/>
        <w:rPr>
          <w:rFonts w:ascii="Verdana" w:hAnsi="Verdana" w:cs="Arial"/>
          <w:sz w:val="20"/>
          <w:szCs w:val="20"/>
        </w:rPr>
      </w:pPr>
      <w:r w:rsidRPr="00937C93">
        <w:rPr>
          <w:rFonts w:ascii="Verdana" w:hAnsi="Verdana" w:cs="Arial"/>
          <w:sz w:val="20"/>
          <w:szCs w:val="20"/>
        </w:rPr>
        <w:t>po dokonaniu przez Bank/ Gwaranta, w ramach niniejsze</w:t>
      </w:r>
      <w:r w:rsidR="00912894" w:rsidRPr="00937C93">
        <w:rPr>
          <w:rFonts w:ascii="Verdana" w:hAnsi="Verdana" w:cs="Arial"/>
          <w:sz w:val="20"/>
          <w:szCs w:val="20"/>
        </w:rPr>
        <w:t>go</w:t>
      </w:r>
      <w:r w:rsidRPr="00937C93">
        <w:rPr>
          <w:rFonts w:ascii="Verdana" w:hAnsi="Verdana" w:cs="Arial"/>
          <w:sz w:val="20"/>
          <w:szCs w:val="20"/>
        </w:rPr>
        <w:t xml:space="preserve"> </w:t>
      </w:r>
      <w:r w:rsidR="00912894" w:rsidRPr="00937C93">
        <w:rPr>
          <w:rFonts w:ascii="Verdana" w:hAnsi="Verdana" w:cs="Arial"/>
          <w:sz w:val="20"/>
          <w:szCs w:val="20"/>
        </w:rPr>
        <w:t>Zabezpieczenia należytego wykonania Umowy</w:t>
      </w:r>
      <w:r w:rsidRPr="00937C93">
        <w:rPr>
          <w:rFonts w:ascii="Verdana" w:hAnsi="Verdana" w:cs="Arial"/>
          <w:sz w:val="20"/>
          <w:szCs w:val="20"/>
        </w:rPr>
        <w:t xml:space="preserve">, płatności na Państwa rzecz, na łączną kwotę </w:t>
      </w:r>
      <w:r w:rsidR="00912894" w:rsidRPr="00937C93">
        <w:rPr>
          <w:rFonts w:ascii="Verdana" w:hAnsi="Verdana" w:cs="Arial"/>
          <w:sz w:val="20"/>
          <w:szCs w:val="20"/>
        </w:rPr>
        <w:t>Zabezpieczenia należytego wykonania Umowy</w:t>
      </w:r>
      <w:r w:rsidRPr="00937C93">
        <w:rPr>
          <w:rFonts w:ascii="Verdana" w:hAnsi="Verdana" w:cs="Arial"/>
          <w:sz w:val="20"/>
          <w:szCs w:val="20"/>
        </w:rPr>
        <w:t>;</w:t>
      </w:r>
    </w:p>
    <w:p w14:paraId="03A2681F" w14:textId="77777777" w:rsidR="00BA13DA" w:rsidRPr="00937C93" w:rsidRDefault="00BA13DA" w:rsidP="002E2281">
      <w:pPr>
        <w:numPr>
          <w:ilvl w:val="0"/>
          <w:numId w:val="6"/>
        </w:numPr>
        <w:spacing w:line="300" w:lineRule="auto"/>
        <w:jc w:val="both"/>
        <w:rPr>
          <w:rFonts w:ascii="Verdana" w:hAnsi="Verdana" w:cs="Arial"/>
          <w:sz w:val="20"/>
          <w:szCs w:val="20"/>
        </w:rPr>
      </w:pPr>
      <w:r w:rsidRPr="00937C93">
        <w:rPr>
          <w:rFonts w:ascii="Verdana" w:hAnsi="Verdana" w:cs="Arial"/>
          <w:sz w:val="20"/>
          <w:szCs w:val="20"/>
        </w:rPr>
        <w:t>w przypadku zwolnienia Banku/ Gwaranta przez Państwa ze zobowiązań wynikających z niniejsze</w:t>
      </w:r>
      <w:r w:rsidR="00912894" w:rsidRPr="00937C93">
        <w:rPr>
          <w:rFonts w:ascii="Verdana" w:hAnsi="Verdana" w:cs="Arial"/>
          <w:sz w:val="20"/>
          <w:szCs w:val="20"/>
        </w:rPr>
        <w:t>go</w:t>
      </w:r>
      <w:r w:rsidRPr="00937C93">
        <w:rPr>
          <w:rFonts w:ascii="Verdana" w:hAnsi="Verdana" w:cs="Arial"/>
          <w:sz w:val="20"/>
          <w:szCs w:val="20"/>
        </w:rPr>
        <w:t xml:space="preserve"> </w:t>
      </w:r>
      <w:r w:rsidR="00912894" w:rsidRPr="00937C93">
        <w:rPr>
          <w:rFonts w:ascii="Verdana" w:hAnsi="Verdana" w:cs="Arial"/>
          <w:sz w:val="20"/>
          <w:szCs w:val="20"/>
        </w:rPr>
        <w:t>Zabezpieczenia należytego wykonania Umowy</w:t>
      </w:r>
      <w:r w:rsidR="00912894" w:rsidRPr="00937C93" w:rsidDel="00912894">
        <w:rPr>
          <w:rFonts w:ascii="Verdana" w:hAnsi="Verdana" w:cs="Arial"/>
          <w:sz w:val="20"/>
          <w:szCs w:val="20"/>
        </w:rPr>
        <w:t xml:space="preserve"> </w:t>
      </w:r>
      <w:r w:rsidRPr="00937C93">
        <w:rPr>
          <w:rFonts w:ascii="Verdana" w:hAnsi="Verdana" w:cs="Arial"/>
          <w:sz w:val="20"/>
          <w:szCs w:val="20"/>
        </w:rPr>
        <w:t xml:space="preserve">przed upływem Terminu Ważności </w:t>
      </w:r>
      <w:r w:rsidR="00912894" w:rsidRPr="00937C93">
        <w:rPr>
          <w:rFonts w:ascii="Verdana" w:hAnsi="Verdana" w:cs="Arial"/>
          <w:sz w:val="20"/>
          <w:szCs w:val="20"/>
        </w:rPr>
        <w:t>Zabezpieczenia</w:t>
      </w:r>
      <w:r w:rsidRPr="00937C93">
        <w:rPr>
          <w:rFonts w:ascii="Verdana" w:hAnsi="Verdana" w:cs="Arial"/>
          <w:sz w:val="20"/>
          <w:szCs w:val="20"/>
        </w:rPr>
        <w:t xml:space="preserve">. </w:t>
      </w:r>
    </w:p>
    <w:p w14:paraId="0881150D" w14:textId="77777777" w:rsidR="00BA13DA" w:rsidRPr="00937C93" w:rsidRDefault="00BA13DA" w:rsidP="002E2281">
      <w:pPr>
        <w:tabs>
          <w:tab w:val="left" w:pos="-720"/>
          <w:tab w:val="left" w:pos="4900"/>
        </w:tabs>
        <w:suppressAutoHyphens/>
        <w:spacing w:line="300" w:lineRule="auto"/>
        <w:jc w:val="both"/>
        <w:rPr>
          <w:rFonts w:ascii="Verdana" w:hAnsi="Verdana" w:cs="Arial"/>
          <w:sz w:val="20"/>
          <w:szCs w:val="20"/>
        </w:rPr>
      </w:pPr>
    </w:p>
    <w:p w14:paraId="5B115881" w14:textId="77777777" w:rsidR="00BA13DA" w:rsidRPr="00937C93" w:rsidRDefault="00BA13DA" w:rsidP="002E2281">
      <w:pPr>
        <w:tabs>
          <w:tab w:val="left" w:pos="-720"/>
          <w:tab w:val="left" w:pos="4900"/>
        </w:tabs>
        <w:suppressAutoHyphens/>
        <w:spacing w:line="300" w:lineRule="auto"/>
        <w:jc w:val="both"/>
        <w:rPr>
          <w:rFonts w:ascii="Verdana" w:hAnsi="Verdana" w:cs="Arial"/>
          <w:spacing w:val="-3"/>
          <w:sz w:val="20"/>
          <w:szCs w:val="20"/>
        </w:rPr>
      </w:pPr>
      <w:r w:rsidRPr="00937C93">
        <w:rPr>
          <w:rFonts w:ascii="Verdana" w:hAnsi="Verdana" w:cs="Arial"/>
          <w:sz w:val="20"/>
          <w:szCs w:val="20"/>
        </w:rPr>
        <w:lastRenderedPageBreak/>
        <w:t>Przeniesienie wierzytelności wynikających z niniejszej</w:t>
      </w:r>
      <w:r w:rsidRPr="00937C93">
        <w:rPr>
          <w:rFonts w:ascii="Verdana" w:hAnsi="Verdana" w:cs="Arial"/>
          <w:spacing w:val="-3"/>
          <w:sz w:val="20"/>
          <w:szCs w:val="20"/>
        </w:rPr>
        <w:t xml:space="preserve"> </w:t>
      </w:r>
      <w:r w:rsidR="00912894" w:rsidRPr="00937C93">
        <w:rPr>
          <w:rFonts w:ascii="Verdana" w:hAnsi="Verdana" w:cs="Arial"/>
          <w:spacing w:val="-3"/>
          <w:sz w:val="20"/>
          <w:szCs w:val="20"/>
        </w:rPr>
        <w:t>Zabezpieczenia należytego wykonania Umowy</w:t>
      </w:r>
      <w:r w:rsidR="00912894" w:rsidRPr="00937C93" w:rsidDel="00912894">
        <w:rPr>
          <w:rFonts w:ascii="Verdana" w:hAnsi="Verdana" w:cs="Arial"/>
          <w:spacing w:val="-3"/>
          <w:sz w:val="20"/>
          <w:szCs w:val="20"/>
        </w:rPr>
        <w:t xml:space="preserve"> </w:t>
      </w:r>
      <w:r w:rsidRPr="00937C93">
        <w:rPr>
          <w:rFonts w:ascii="Verdana" w:hAnsi="Verdana" w:cs="Arial"/>
          <w:spacing w:val="-3"/>
          <w:sz w:val="20"/>
          <w:szCs w:val="20"/>
        </w:rPr>
        <w:t>jest możliwe tylko za zgodą Banku</w:t>
      </w:r>
      <w:r w:rsidR="00912894" w:rsidRPr="00937C93">
        <w:rPr>
          <w:rFonts w:ascii="Verdana" w:hAnsi="Verdana" w:cs="Arial"/>
          <w:spacing w:val="-3"/>
          <w:sz w:val="20"/>
          <w:szCs w:val="20"/>
        </w:rPr>
        <w:t>/Gwaranta</w:t>
      </w:r>
      <w:r w:rsidRPr="00937C93">
        <w:rPr>
          <w:rFonts w:ascii="Verdana" w:hAnsi="Verdana" w:cs="Arial"/>
          <w:spacing w:val="-3"/>
          <w:sz w:val="20"/>
          <w:szCs w:val="20"/>
        </w:rPr>
        <w:t>.</w:t>
      </w:r>
    </w:p>
    <w:p w14:paraId="437D4353" w14:textId="77777777" w:rsidR="00BA13DA" w:rsidRPr="00937C93" w:rsidRDefault="00912894" w:rsidP="002E2281">
      <w:pPr>
        <w:tabs>
          <w:tab w:val="left" w:pos="-720"/>
          <w:tab w:val="left" w:pos="4900"/>
        </w:tabs>
        <w:suppressAutoHyphens/>
        <w:spacing w:line="300" w:lineRule="auto"/>
        <w:jc w:val="both"/>
        <w:rPr>
          <w:rFonts w:ascii="Verdana" w:hAnsi="Verdana" w:cs="Arial"/>
          <w:spacing w:val="-3"/>
          <w:sz w:val="20"/>
          <w:szCs w:val="20"/>
        </w:rPr>
      </w:pPr>
      <w:r w:rsidRPr="00937C93">
        <w:rPr>
          <w:rFonts w:ascii="Verdana" w:hAnsi="Verdana" w:cs="Arial"/>
          <w:spacing w:val="-3"/>
          <w:sz w:val="20"/>
          <w:szCs w:val="20"/>
        </w:rPr>
        <w:t>Zabezpieczenia należytego wykonania Umowy</w:t>
      </w:r>
      <w:r w:rsidRPr="00937C93" w:rsidDel="00912894">
        <w:rPr>
          <w:rFonts w:ascii="Verdana" w:hAnsi="Verdana" w:cs="Arial"/>
          <w:spacing w:val="-3"/>
          <w:sz w:val="20"/>
          <w:szCs w:val="20"/>
        </w:rPr>
        <w:t xml:space="preserve"> </w:t>
      </w:r>
      <w:r w:rsidR="00BA13DA" w:rsidRPr="00937C93">
        <w:rPr>
          <w:rFonts w:ascii="Verdana" w:hAnsi="Verdana" w:cs="Arial"/>
          <w:spacing w:val="-3"/>
          <w:sz w:val="20"/>
          <w:szCs w:val="20"/>
        </w:rPr>
        <w:t>został</w:t>
      </w:r>
      <w:r w:rsidRPr="00937C93">
        <w:rPr>
          <w:rFonts w:ascii="Verdana" w:hAnsi="Verdana" w:cs="Arial"/>
          <w:spacing w:val="-3"/>
          <w:sz w:val="20"/>
          <w:szCs w:val="20"/>
        </w:rPr>
        <w:t>o</w:t>
      </w:r>
      <w:r w:rsidR="00BA13DA" w:rsidRPr="00937C93">
        <w:rPr>
          <w:rFonts w:ascii="Verdana" w:hAnsi="Verdana" w:cs="Arial"/>
          <w:spacing w:val="-3"/>
          <w:sz w:val="20"/>
          <w:szCs w:val="20"/>
        </w:rPr>
        <w:t xml:space="preserve"> sporządzon</w:t>
      </w:r>
      <w:r w:rsidRPr="00937C93">
        <w:rPr>
          <w:rFonts w:ascii="Verdana" w:hAnsi="Verdana" w:cs="Arial"/>
          <w:spacing w:val="-3"/>
          <w:sz w:val="20"/>
          <w:szCs w:val="20"/>
        </w:rPr>
        <w:t>e</w:t>
      </w:r>
      <w:r w:rsidR="00BA13DA" w:rsidRPr="00937C93">
        <w:rPr>
          <w:rFonts w:ascii="Verdana" w:hAnsi="Verdana" w:cs="Arial"/>
          <w:spacing w:val="-3"/>
          <w:sz w:val="20"/>
          <w:szCs w:val="20"/>
        </w:rPr>
        <w:t xml:space="preserve"> według przepisów prawa polskiego.</w:t>
      </w:r>
    </w:p>
    <w:p w14:paraId="378CA7A9" w14:textId="77777777" w:rsidR="00BA13DA" w:rsidRPr="00937C93" w:rsidRDefault="00BA13DA" w:rsidP="002E2281">
      <w:pPr>
        <w:tabs>
          <w:tab w:val="left" w:pos="-720"/>
          <w:tab w:val="left" w:pos="4900"/>
        </w:tabs>
        <w:suppressAutoHyphens/>
        <w:spacing w:line="300" w:lineRule="auto"/>
        <w:jc w:val="both"/>
        <w:rPr>
          <w:rFonts w:ascii="Verdana" w:hAnsi="Verdana" w:cs="Arial"/>
          <w:spacing w:val="-3"/>
          <w:sz w:val="20"/>
          <w:szCs w:val="20"/>
        </w:rPr>
      </w:pPr>
      <w:r w:rsidRPr="00937C93">
        <w:rPr>
          <w:rFonts w:ascii="Verdana" w:hAnsi="Verdana" w:cs="Arial"/>
          <w:spacing w:val="-3"/>
          <w:sz w:val="20"/>
          <w:szCs w:val="20"/>
        </w:rPr>
        <w:t>Do wszelkich praw i obowiązków wynikających z te</w:t>
      </w:r>
      <w:r w:rsidR="00912894" w:rsidRPr="00937C93">
        <w:rPr>
          <w:rFonts w:ascii="Verdana" w:hAnsi="Verdana" w:cs="Arial"/>
          <w:spacing w:val="-3"/>
          <w:sz w:val="20"/>
          <w:szCs w:val="20"/>
        </w:rPr>
        <w:t>go</w:t>
      </w:r>
      <w:r w:rsidRPr="00937C93">
        <w:rPr>
          <w:rFonts w:ascii="Verdana" w:hAnsi="Verdana" w:cs="Arial"/>
          <w:spacing w:val="-3"/>
          <w:sz w:val="20"/>
          <w:szCs w:val="20"/>
        </w:rPr>
        <w:t xml:space="preserve"> </w:t>
      </w:r>
      <w:r w:rsidR="00912894" w:rsidRPr="00937C93">
        <w:rPr>
          <w:rFonts w:ascii="Verdana" w:hAnsi="Verdana" w:cs="Arial"/>
          <w:spacing w:val="-3"/>
          <w:sz w:val="20"/>
          <w:szCs w:val="20"/>
        </w:rPr>
        <w:t>Zabezpieczenia należytego wykonania Umowy</w:t>
      </w:r>
      <w:r w:rsidR="00912894" w:rsidRPr="00937C93" w:rsidDel="00912894">
        <w:rPr>
          <w:rFonts w:ascii="Verdana" w:hAnsi="Verdana" w:cs="Arial"/>
          <w:spacing w:val="-3"/>
          <w:sz w:val="20"/>
          <w:szCs w:val="20"/>
        </w:rPr>
        <w:t xml:space="preserve"> </w:t>
      </w:r>
      <w:r w:rsidRPr="00937C93">
        <w:rPr>
          <w:rFonts w:ascii="Verdana" w:hAnsi="Verdana" w:cs="Arial"/>
          <w:spacing w:val="-3"/>
          <w:sz w:val="20"/>
          <w:szCs w:val="20"/>
        </w:rPr>
        <w:t xml:space="preserve">stosuje się prawo Rzeczypospolitej Polskiej. Spory wynikające z </w:t>
      </w:r>
      <w:r w:rsidR="00912894" w:rsidRPr="00937C93">
        <w:rPr>
          <w:rFonts w:ascii="Verdana" w:hAnsi="Verdana" w:cs="Arial"/>
          <w:spacing w:val="-3"/>
          <w:sz w:val="20"/>
          <w:szCs w:val="20"/>
        </w:rPr>
        <w:t>Zabezpieczenia należytego wykonania Umowy</w:t>
      </w:r>
      <w:r w:rsidR="00912894" w:rsidRPr="00937C93" w:rsidDel="00912894">
        <w:rPr>
          <w:rFonts w:ascii="Verdana" w:hAnsi="Verdana" w:cs="Arial"/>
          <w:spacing w:val="-3"/>
          <w:sz w:val="20"/>
          <w:szCs w:val="20"/>
        </w:rPr>
        <w:t xml:space="preserve"> </w:t>
      </w:r>
      <w:r w:rsidRPr="00937C93">
        <w:rPr>
          <w:rFonts w:ascii="Verdana" w:hAnsi="Verdana" w:cs="Arial"/>
          <w:spacing w:val="-3"/>
          <w:sz w:val="20"/>
          <w:szCs w:val="20"/>
        </w:rPr>
        <w:t>będ</w:t>
      </w:r>
      <w:r w:rsidR="00912894" w:rsidRPr="00937C93">
        <w:rPr>
          <w:rFonts w:ascii="Verdana" w:hAnsi="Verdana" w:cs="Arial"/>
          <w:spacing w:val="-3"/>
          <w:sz w:val="20"/>
          <w:szCs w:val="20"/>
        </w:rPr>
        <w:t>ą</w:t>
      </w:r>
      <w:r w:rsidRPr="00937C93">
        <w:rPr>
          <w:rFonts w:ascii="Verdana" w:hAnsi="Verdana" w:cs="Arial"/>
          <w:spacing w:val="-3"/>
          <w:sz w:val="20"/>
          <w:szCs w:val="20"/>
        </w:rPr>
        <w:t xml:space="preserve"> rozstrzygan</w:t>
      </w:r>
      <w:r w:rsidR="00912894" w:rsidRPr="00937C93">
        <w:rPr>
          <w:rFonts w:ascii="Verdana" w:hAnsi="Verdana" w:cs="Arial"/>
          <w:spacing w:val="-3"/>
          <w:sz w:val="20"/>
          <w:szCs w:val="20"/>
        </w:rPr>
        <w:t>e</w:t>
      </w:r>
      <w:r w:rsidRPr="00937C93">
        <w:rPr>
          <w:rFonts w:ascii="Verdana" w:hAnsi="Verdana" w:cs="Arial"/>
          <w:spacing w:val="-3"/>
          <w:sz w:val="20"/>
          <w:szCs w:val="20"/>
        </w:rPr>
        <w:t xml:space="preserve"> przez sąd właściwy dla Beneficjenta.</w:t>
      </w:r>
    </w:p>
    <w:p w14:paraId="2A08D670" w14:textId="77777777" w:rsidR="00BA13DA" w:rsidRPr="00937C93" w:rsidRDefault="00BA13DA" w:rsidP="002E2281">
      <w:pPr>
        <w:tabs>
          <w:tab w:val="left" w:pos="-720"/>
          <w:tab w:val="left" w:pos="4900"/>
        </w:tabs>
        <w:suppressAutoHyphens/>
        <w:spacing w:line="300" w:lineRule="auto"/>
        <w:jc w:val="both"/>
        <w:rPr>
          <w:rFonts w:ascii="Verdana" w:hAnsi="Verdana" w:cs="Arial"/>
          <w:spacing w:val="-3"/>
          <w:sz w:val="20"/>
          <w:szCs w:val="20"/>
        </w:rPr>
      </w:pPr>
      <w:r w:rsidRPr="00937C93">
        <w:rPr>
          <w:rFonts w:ascii="Verdana" w:hAnsi="Verdana" w:cs="Arial"/>
          <w:spacing w:val="-3"/>
          <w:sz w:val="20"/>
          <w:szCs w:val="20"/>
        </w:rPr>
        <w:t>………………………………………</w:t>
      </w:r>
    </w:p>
    <w:p w14:paraId="30174A93" w14:textId="77777777" w:rsidR="00BA13DA" w:rsidRPr="00937C93" w:rsidRDefault="00BA13DA" w:rsidP="002E2281">
      <w:pPr>
        <w:tabs>
          <w:tab w:val="left" w:pos="-720"/>
          <w:tab w:val="left" w:pos="4900"/>
        </w:tabs>
        <w:suppressAutoHyphens/>
        <w:spacing w:line="300" w:lineRule="auto"/>
        <w:jc w:val="both"/>
        <w:rPr>
          <w:rFonts w:ascii="Verdana" w:hAnsi="Verdana" w:cs="Arial"/>
          <w:spacing w:val="-3"/>
          <w:sz w:val="20"/>
          <w:szCs w:val="20"/>
        </w:rPr>
      </w:pPr>
      <w:r w:rsidRPr="00937C93">
        <w:rPr>
          <w:rFonts w:ascii="Verdana" w:hAnsi="Verdana" w:cs="Arial"/>
          <w:spacing w:val="-3"/>
          <w:sz w:val="20"/>
          <w:szCs w:val="20"/>
        </w:rPr>
        <w:t xml:space="preserve">[●] </w:t>
      </w:r>
    </w:p>
    <w:p w14:paraId="0894B29C" w14:textId="77777777" w:rsidR="00BA13DA" w:rsidRPr="00937C93" w:rsidRDefault="00BA13DA" w:rsidP="002E2281">
      <w:pPr>
        <w:tabs>
          <w:tab w:val="left" w:pos="-720"/>
          <w:tab w:val="left" w:pos="4900"/>
        </w:tabs>
        <w:suppressAutoHyphens/>
        <w:spacing w:line="300" w:lineRule="auto"/>
        <w:jc w:val="both"/>
        <w:rPr>
          <w:rFonts w:ascii="Verdana" w:hAnsi="Verdana" w:cs="Arial"/>
          <w:spacing w:val="-3"/>
          <w:sz w:val="20"/>
          <w:szCs w:val="20"/>
        </w:rPr>
      </w:pPr>
      <w:r w:rsidRPr="00937C93">
        <w:rPr>
          <w:rFonts w:ascii="Verdana" w:hAnsi="Verdana" w:cs="Arial"/>
          <w:spacing w:val="-3"/>
          <w:sz w:val="20"/>
          <w:szCs w:val="20"/>
        </w:rPr>
        <w:t xml:space="preserve">[pieczęć firmowa oraz podpisy osób upoważnionych </w:t>
      </w:r>
    </w:p>
    <w:p w14:paraId="4B94CFE8" w14:textId="77777777" w:rsidR="00D051A9" w:rsidRPr="00937C93" w:rsidRDefault="00BA13DA" w:rsidP="005540EB">
      <w:pPr>
        <w:spacing w:line="300" w:lineRule="auto"/>
        <w:rPr>
          <w:rFonts w:ascii="Verdana" w:hAnsi="Verdana" w:cs="Arial"/>
          <w:b/>
          <w:sz w:val="20"/>
          <w:szCs w:val="20"/>
        </w:rPr>
      </w:pPr>
      <w:r w:rsidRPr="00937C93">
        <w:rPr>
          <w:rFonts w:ascii="Verdana" w:hAnsi="Verdana" w:cs="Arial"/>
          <w:spacing w:val="-3"/>
          <w:sz w:val="20"/>
          <w:szCs w:val="20"/>
        </w:rPr>
        <w:t>do składania oświadczeń woli w imieniu Banku/ Gwaranta]</w:t>
      </w:r>
      <w:r w:rsidR="00D051A9" w:rsidRPr="00937C93">
        <w:rPr>
          <w:rFonts w:ascii="Verdana" w:hAnsi="Verdana" w:cs="Arial"/>
          <w:b/>
          <w:sz w:val="20"/>
          <w:szCs w:val="20"/>
        </w:rPr>
        <w:br w:type="page"/>
      </w:r>
    </w:p>
    <w:p w14:paraId="26F8CAD4" w14:textId="77777777" w:rsidR="00A90BB6" w:rsidRPr="00937C93" w:rsidRDefault="00A90BB6" w:rsidP="005540EB">
      <w:pPr>
        <w:spacing w:line="300" w:lineRule="auto"/>
        <w:rPr>
          <w:rFonts w:ascii="Verdana" w:hAnsi="Verdana" w:cs="Arial"/>
          <w:b/>
          <w:sz w:val="20"/>
          <w:szCs w:val="20"/>
        </w:rPr>
      </w:pPr>
      <w:r w:rsidRPr="00937C93">
        <w:rPr>
          <w:rFonts w:ascii="Verdana" w:hAnsi="Verdana" w:cs="Arial"/>
          <w:b/>
          <w:sz w:val="20"/>
          <w:szCs w:val="20"/>
        </w:rPr>
        <w:lastRenderedPageBreak/>
        <w:t xml:space="preserve">ZAŁĄCZNIK NR </w:t>
      </w:r>
      <w:r w:rsidR="00262BE0" w:rsidRPr="00937C93">
        <w:rPr>
          <w:rFonts w:ascii="Verdana" w:hAnsi="Verdana" w:cs="Arial"/>
          <w:b/>
          <w:sz w:val="20"/>
          <w:szCs w:val="20"/>
        </w:rPr>
        <w:t>7</w:t>
      </w:r>
      <w:r w:rsidRPr="00937C93">
        <w:rPr>
          <w:rFonts w:ascii="Verdana" w:hAnsi="Verdana" w:cs="Arial"/>
          <w:b/>
          <w:sz w:val="20"/>
          <w:szCs w:val="20"/>
        </w:rPr>
        <w:t xml:space="preserve"> do Umowy  </w:t>
      </w:r>
    </w:p>
    <w:p w14:paraId="3189EECC" w14:textId="77777777" w:rsidR="00A90BB6" w:rsidRPr="00937C93" w:rsidRDefault="00A90BB6" w:rsidP="005540EB">
      <w:pPr>
        <w:spacing w:line="300" w:lineRule="auto"/>
        <w:jc w:val="center"/>
        <w:rPr>
          <w:rFonts w:ascii="Verdana" w:hAnsi="Verdana" w:cstheme="minorHAnsi"/>
          <w:b/>
          <w:sz w:val="20"/>
          <w:szCs w:val="20"/>
        </w:rPr>
      </w:pPr>
    </w:p>
    <w:p w14:paraId="139AE267" w14:textId="77777777" w:rsidR="00A90BB6" w:rsidRPr="00937C93" w:rsidRDefault="00A90BB6" w:rsidP="005540EB">
      <w:pPr>
        <w:spacing w:line="300" w:lineRule="auto"/>
        <w:jc w:val="center"/>
        <w:rPr>
          <w:rFonts w:ascii="Verdana" w:hAnsi="Verdana" w:cstheme="minorHAnsi"/>
          <w:b/>
          <w:sz w:val="20"/>
          <w:szCs w:val="20"/>
        </w:rPr>
      </w:pPr>
      <w:r w:rsidRPr="00937C93">
        <w:rPr>
          <w:rFonts w:ascii="Verdana" w:hAnsi="Verdana" w:cstheme="minorHAnsi"/>
          <w:b/>
          <w:sz w:val="20"/>
          <w:szCs w:val="20"/>
        </w:rPr>
        <w:t>Warunki ubezpieczeniowe</w:t>
      </w:r>
    </w:p>
    <w:p w14:paraId="37EC382D" w14:textId="77777777" w:rsidR="00A90BB6" w:rsidRPr="00937C93" w:rsidRDefault="00A90BB6" w:rsidP="005540EB">
      <w:pPr>
        <w:spacing w:line="300" w:lineRule="auto"/>
        <w:rPr>
          <w:rFonts w:ascii="Verdana" w:hAnsi="Verdana" w:cs="Arial"/>
          <w:b/>
          <w:sz w:val="20"/>
          <w:szCs w:val="20"/>
        </w:rPr>
      </w:pPr>
    </w:p>
    <w:p w14:paraId="7C33D702"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1.</w:t>
      </w:r>
      <w:r w:rsidRPr="00937C93">
        <w:rPr>
          <w:rFonts w:ascii="Verdana" w:eastAsiaTheme="minorHAnsi" w:hAnsi="Verdana" w:cstheme="minorBidi"/>
          <w:sz w:val="20"/>
          <w:szCs w:val="20"/>
          <w:lang w:eastAsia="en-US"/>
        </w:rPr>
        <w:tab/>
        <w:t>Wykonawca zapewni ochronę ubezpieczeniową w ramach umowy ubezpieczenia odpowiedzialności cywilnej zgodnie z zapisami ust. 2 niniejszego załącznika.</w:t>
      </w:r>
    </w:p>
    <w:p w14:paraId="6BCC5E8F"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2.</w:t>
      </w:r>
      <w:r w:rsidRPr="00937C93">
        <w:rPr>
          <w:rFonts w:ascii="Verdana" w:eastAsiaTheme="minorHAnsi" w:hAnsi="Verdana" w:cstheme="minorBidi"/>
          <w:sz w:val="20"/>
          <w:szCs w:val="20"/>
          <w:lang w:eastAsia="en-US"/>
        </w:rPr>
        <w:tab/>
        <w:t xml:space="preserve">Ubezpieczenie Odpowiedzialności Cywilnej </w:t>
      </w:r>
    </w:p>
    <w:p w14:paraId="1A549773"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A42E83A"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Ubezpieczenie to będzie spełniało łącznie następujące warunki:</w:t>
      </w:r>
    </w:p>
    <w:p w14:paraId="33D3BD8E"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1)</w:t>
      </w:r>
      <w:r w:rsidRPr="00937C93">
        <w:rPr>
          <w:rFonts w:ascii="Verdana" w:eastAsiaTheme="minorHAnsi" w:hAnsi="Verdana" w:cstheme="minorBidi"/>
          <w:sz w:val="20"/>
          <w:szCs w:val="20"/>
          <w:lang w:eastAsia="en-US"/>
        </w:rPr>
        <w:tab/>
        <w:t>Zakres ochrony objąć powinien odpowiedzialność cywilną Ubezpieczonych z tytułu czynów niedozwolonych (odpowiedzialność deliktową) oraz odpowiedzialność cywilną za szkody wynikające z</w:t>
      </w:r>
      <w:r w:rsidR="00E64270" w:rsidRPr="00937C93">
        <w:rPr>
          <w:rFonts w:ascii="Verdana" w:eastAsiaTheme="minorHAnsi" w:hAnsi="Verdana" w:cstheme="minorBidi"/>
          <w:sz w:val="20"/>
          <w:szCs w:val="20"/>
          <w:lang w:eastAsia="en-US"/>
        </w:rPr>
        <w:t> </w:t>
      </w:r>
      <w:r w:rsidRPr="00937C93">
        <w:rPr>
          <w:rFonts w:ascii="Verdana" w:eastAsiaTheme="minorHAnsi" w:hAnsi="Verdana" w:cstheme="minorBidi"/>
          <w:sz w:val="20"/>
          <w:szCs w:val="20"/>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D1BCB2C"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Dodatkowo, zakres ubezpieczenia zostanie rozszerzony o / będzie uwzględniał:</w:t>
      </w:r>
    </w:p>
    <w:p w14:paraId="0E4E47FB"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a)</w:t>
      </w:r>
      <w:r w:rsidRPr="00937C93">
        <w:rPr>
          <w:rFonts w:ascii="Verdana" w:eastAsiaTheme="minorHAnsi" w:hAnsi="Verdana" w:cstheme="minorBidi"/>
          <w:sz w:val="20"/>
          <w:szCs w:val="20"/>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6C2C185C"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b)</w:t>
      </w:r>
      <w:r w:rsidRPr="00937C93">
        <w:rPr>
          <w:rFonts w:ascii="Verdana" w:eastAsiaTheme="minorHAnsi" w:hAnsi="Verdana" w:cstheme="minorBidi"/>
          <w:sz w:val="20"/>
          <w:szCs w:val="20"/>
          <w:lang w:eastAsia="en-US"/>
        </w:rPr>
        <w:tab/>
        <w:t xml:space="preserve">szkody spowodowane przez pojazdy nie podlegające obowiązkowemu ubezpieczeniu odpowiedzialności cywilnej posiadaczy pojazdów mechanicznych o ile będą wykorzystywane do realizacji Umowy. </w:t>
      </w:r>
    </w:p>
    <w:p w14:paraId="72AF79C1"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c)</w:t>
      </w:r>
      <w:r w:rsidRPr="00937C93">
        <w:rPr>
          <w:rFonts w:ascii="Verdana" w:eastAsiaTheme="minorHAnsi" w:hAnsi="Verdana" w:cstheme="minorBidi"/>
          <w:sz w:val="20"/>
          <w:szCs w:val="20"/>
          <w:lang w:eastAsia="en-US"/>
        </w:rPr>
        <w:tab/>
        <w:t>szkody powstałe po wykonaniu pracy lub usługi wynikłe z nienależytego wykonania zobowiązania, i/lub z czynu niedozwolonego;</w:t>
      </w:r>
    </w:p>
    <w:p w14:paraId="50DED686"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d)</w:t>
      </w:r>
      <w:r w:rsidRPr="00937C93">
        <w:rPr>
          <w:rFonts w:ascii="Verdana" w:eastAsiaTheme="minorHAnsi" w:hAnsi="Verdana" w:cstheme="minorBidi"/>
          <w:sz w:val="20"/>
          <w:szCs w:val="20"/>
          <w:lang w:eastAsia="en-US"/>
        </w:rPr>
        <w:tab/>
        <w:t>szkody powstałe wskutek rażącego niedbalstwa;</w:t>
      </w:r>
    </w:p>
    <w:p w14:paraId="0FD8C4CC"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e)</w:t>
      </w:r>
      <w:r w:rsidRPr="00937C93">
        <w:rPr>
          <w:rFonts w:ascii="Verdana" w:eastAsiaTheme="minorHAnsi" w:hAnsi="Verdana" w:cstheme="minorBidi"/>
          <w:sz w:val="20"/>
          <w:szCs w:val="20"/>
          <w:lang w:eastAsia="en-US"/>
        </w:rPr>
        <w:tab/>
        <w:t>szkody wyrządzone w mieniu przekazanym w celu wykonania obróbki, czyszczenia, naprawy, demontażu, montażu, zabudowy lub innych podobnych czynności lub prac;</w:t>
      </w:r>
    </w:p>
    <w:p w14:paraId="0A029217"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f)</w:t>
      </w:r>
      <w:r w:rsidRPr="00937C93">
        <w:rPr>
          <w:rFonts w:ascii="Verdana" w:eastAsiaTheme="minorHAnsi" w:hAnsi="Verdana" w:cstheme="minorBidi"/>
          <w:sz w:val="20"/>
          <w:szCs w:val="20"/>
          <w:lang w:eastAsia="en-US"/>
        </w:rPr>
        <w:tab/>
        <w:t>szkody wyrządzone w mieniu powierzonym lub będącym w pieczy, pod nadzorem lub kontrolą Wykonawcy lub Podwykonawcy – o ile wykonawcy będzie powierzane mienie inne niż będące przedmiotem wykonywanych prac;</w:t>
      </w:r>
    </w:p>
    <w:p w14:paraId="1FAB36E0"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g)</w:t>
      </w:r>
      <w:r w:rsidRPr="00937C93">
        <w:rPr>
          <w:rFonts w:ascii="Verdana" w:eastAsiaTheme="minorHAnsi" w:hAnsi="Verdana" w:cstheme="minorBidi"/>
          <w:sz w:val="20"/>
          <w:szCs w:val="20"/>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066503E6"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h)</w:t>
      </w:r>
      <w:r w:rsidRPr="00937C93">
        <w:rPr>
          <w:rFonts w:ascii="Verdana" w:eastAsiaTheme="minorHAnsi" w:hAnsi="Verdana" w:cstheme="minorBidi"/>
          <w:sz w:val="20"/>
          <w:szCs w:val="20"/>
          <w:lang w:eastAsia="en-US"/>
        </w:rPr>
        <w:tab/>
        <w:t>nagłe szkody polegające na zanieczyszczeniu środowiska. Dopuszcza się zastosowanie podlimitu odpowiedzialności w wysokości nie niższej niż 2.000.000 zł (słownie: dwa miliony  złotych) na jedno i</w:t>
      </w:r>
      <w:r w:rsidR="00376DA5" w:rsidRPr="00937C93">
        <w:rPr>
          <w:rFonts w:ascii="Verdana" w:eastAsiaTheme="minorHAnsi" w:hAnsi="Verdana" w:cstheme="minorBidi"/>
          <w:sz w:val="20"/>
          <w:szCs w:val="20"/>
          <w:lang w:eastAsia="en-US"/>
        </w:rPr>
        <w:t> </w:t>
      </w:r>
      <w:r w:rsidRPr="00937C93">
        <w:rPr>
          <w:rFonts w:ascii="Verdana" w:eastAsiaTheme="minorHAnsi" w:hAnsi="Verdana" w:cstheme="minorBidi"/>
          <w:sz w:val="20"/>
          <w:szCs w:val="20"/>
          <w:lang w:eastAsia="en-US"/>
        </w:rPr>
        <w:t>wszystkie zdarzenia;</w:t>
      </w:r>
    </w:p>
    <w:p w14:paraId="6C533DD5" w14:textId="77777777" w:rsidR="00214385" w:rsidRPr="00937C93" w:rsidRDefault="00214385" w:rsidP="005540EB">
      <w:pPr>
        <w:spacing w:line="300" w:lineRule="auto"/>
        <w:jc w:val="both"/>
        <w:rPr>
          <w:rFonts w:ascii="Verdana" w:eastAsiaTheme="minorHAnsi" w:hAnsi="Verdana" w:cstheme="minorBidi"/>
          <w:sz w:val="20"/>
          <w:szCs w:val="20"/>
          <w:lang w:eastAsia="en-US"/>
        </w:rPr>
      </w:pPr>
    </w:p>
    <w:p w14:paraId="507805D2"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2)</w:t>
      </w:r>
      <w:r w:rsidRPr="00937C93">
        <w:rPr>
          <w:rFonts w:ascii="Verdana" w:eastAsiaTheme="minorHAnsi" w:hAnsi="Verdana" w:cstheme="minorBidi"/>
          <w:sz w:val="20"/>
          <w:szCs w:val="20"/>
          <w:lang w:eastAsia="en-US"/>
        </w:rPr>
        <w:tab/>
        <w:t>Ochroną jako ubezpieczeni objęci będą także podwykonawcy jako dodatkowo ubezpieczeni.</w:t>
      </w:r>
    </w:p>
    <w:p w14:paraId="2784236E"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3)</w:t>
      </w:r>
      <w:r w:rsidRPr="00937C93">
        <w:rPr>
          <w:rFonts w:ascii="Verdana" w:eastAsiaTheme="minorHAnsi" w:hAnsi="Verdana" w:cstheme="minorBidi"/>
          <w:sz w:val="20"/>
          <w:szCs w:val="20"/>
          <w:lang w:eastAsia="en-US"/>
        </w:rPr>
        <w:tab/>
        <w:t>Suma gwarancyjna powinna wynosić nie mniej niż 5.000.000 zł (słownie: pięć milionów   złotych) na jedno i wszystkie zdarzenia.</w:t>
      </w:r>
    </w:p>
    <w:p w14:paraId="134FFA25" w14:textId="77777777" w:rsidR="009E6DCE"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4)</w:t>
      </w:r>
      <w:r w:rsidRPr="00937C93">
        <w:rPr>
          <w:rFonts w:ascii="Verdana" w:eastAsiaTheme="minorHAnsi" w:hAnsi="Verdana" w:cstheme="minorBidi"/>
          <w:sz w:val="20"/>
          <w:szCs w:val="20"/>
          <w:lang w:eastAsia="en-US"/>
        </w:rPr>
        <w:tab/>
      </w:r>
      <w:r w:rsidR="009E6DCE" w:rsidRPr="00937C93">
        <w:rPr>
          <w:rFonts w:ascii="Verdana" w:eastAsiaTheme="minorHAnsi" w:hAnsi="Verdana" w:cstheme="minorBidi"/>
          <w:sz w:val="20"/>
          <w:szCs w:val="20"/>
          <w:lang w:eastAsia="en-US"/>
        </w:rPr>
        <w:t>Franszyzy, udziały własne ubezpieczenia powinny dotyczyć:</w:t>
      </w:r>
    </w:p>
    <w:p w14:paraId="7E3C2658" w14:textId="77777777" w:rsidR="009E6DCE" w:rsidRPr="00937C93" w:rsidRDefault="009E6DCE"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lastRenderedPageBreak/>
        <w:t>- szkód rzeczowych i wynosić 5% min. 5.000,00 zł (słownie: pięć tysięcy złotych)</w:t>
      </w:r>
    </w:p>
    <w:p w14:paraId="6497F40E" w14:textId="77777777" w:rsidR="009E6DCE" w:rsidRPr="00937C93" w:rsidRDefault="009E6DCE"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 czystych strat finansowych i wynosić nie więcej niż 100.000,00 zł (słownie: sto tysięcy złotych).</w:t>
      </w:r>
    </w:p>
    <w:p w14:paraId="347AA11E" w14:textId="77777777" w:rsidR="00214385" w:rsidRPr="00937C93" w:rsidRDefault="009E6DCE"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 xml:space="preserve">Dopuszczalne jest wprowadzenie franszyzy, udziału własnego dla nagłych szkód polegających na zanieczyszczeniu środowiska i wynosić nie więcej jak 100.000,00 zł </w:t>
      </w:r>
      <w:r w:rsidR="009E633E" w:rsidRPr="00937C93">
        <w:rPr>
          <w:rFonts w:ascii="Verdana" w:eastAsiaTheme="minorHAnsi" w:hAnsi="Verdana" w:cstheme="minorBidi"/>
          <w:sz w:val="20"/>
          <w:szCs w:val="20"/>
          <w:lang w:eastAsia="en-US"/>
        </w:rPr>
        <w:t>(słownie: sto tysięcy złotych).</w:t>
      </w:r>
    </w:p>
    <w:p w14:paraId="5F83C22E"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5)</w:t>
      </w:r>
      <w:r w:rsidRPr="00937C93">
        <w:rPr>
          <w:rFonts w:ascii="Verdana" w:eastAsiaTheme="minorHAnsi" w:hAnsi="Verdana" w:cstheme="minorBidi"/>
          <w:sz w:val="20"/>
          <w:szCs w:val="20"/>
          <w:lang w:eastAsia="en-US"/>
        </w:rPr>
        <w:tab/>
        <w:t>Zakres terytorialny umowy ubezpieczenia odpowiedzialności cywilnej: teren Polski.</w:t>
      </w:r>
    </w:p>
    <w:p w14:paraId="5CBD4716"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6)</w:t>
      </w:r>
      <w:r w:rsidRPr="00937C93">
        <w:rPr>
          <w:rFonts w:ascii="Verdana" w:eastAsiaTheme="minorHAnsi" w:hAnsi="Verdana" w:cstheme="minorBidi"/>
          <w:sz w:val="20"/>
          <w:szCs w:val="20"/>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645CF1CE" w14:textId="77777777" w:rsidR="00214385" w:rsidRPr="00937C93" w:rsidRDefault="00214385" w:rsidP="005540EB">
      <w:pPr>
        <w:spacing w:line="300" w:lineRule="auto"/>
        <w:jc w:val="both"/>
        <w:rPr>
          <w:rFonts w:ascii="Verdana" w:eastAsiaTheme="minorHAnsi" w:hAnsi="Verdana" w:cstheme="minorBidi"/>
          <w:sz w:val="20"/>
          <w:szCs w:val="20"/>
          <w:lang w:eastAsia="en-US"/>
        </w:rPr>
      </w:pPr>
    </w:p>
    <w:p w14:paraId="5CB54B5E"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3.</w:t>
      </w:r>
      <w:r w:rsidRPr="00937C93">
        <w:rPr>
          <w:rFonts w:ascii="Verdana" w:eastAsiaTheme="minorHAnsi" w:hAnsi="Verdana" w:cstheme="minorBidi"/>
          <w:sz w:val="20"/>
          <w:szCs w:val="20"/>
          <w:lang w:eastAsia="en-US"/>
        </w:rPr>
        <w:tab/>
        <w:t>Postanowienia wspólne</w:t>
      </w:r>
    </w:p>
    <w:p w14:paraId="321945B1"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1)</w:t>
      </w:r>
      <w:r w:rsidRPr="00937C93">
        <w:rPr>
          <w:rFonts w:ascii="Verdana" w:eastAsiaTheme="minorHAnsi" w:hAnsi="Verdana" w:cstheme="minorBidi"/>
          <w:sz w:val="20"/>
          <w:szCs w:val="20"/>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937C93">
        <w:rPr>
          <w:rFonts w:ascii="Verdana" w:eastAsiaTheme="minorHAnsi" w:hAnsi="Verdana" w:cstheme="minorBidi"/>
          <w:iCs/>
          <w:sz w:val="20"/>
          <w:szCs w:val="20"/>
          <w:lang w:eastAsia="en-US"/>
        </w:rPr>
        <w:t>14 dni po podpisaniu Umowy.</w:t>
      </w:r>
    </w:p>
    <w:p w14:paraId="0E936A66"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 xml:space="preserve">Miejsce dostarczenia dokumentu: </w:t>
      </w:r>
      <w:r w:rsidRPr="00937C93">
        <w:rPr>
          <w:rFonts w:ascii="Verdana" w:eastAsiaTheme="minorHAnsi" w:hAnsi="Verdana" w:cstheme="minorBidi"/>
          <w:iCs/>
          <w:sz w:val="20"/>
          <w:szCs w:val="20"/>
          <w:lang w:eastAsia="en-US"/>
        </w:rPr>
        <w:t>Enea Połaniec S.A., Agnieszka Obierak, Zawada 26-28-230 Połaniec.</w:t>
      </w:r>
    </w:p>
    <w:p w14:paraId="48658F64" w14:textId="77777777" w:rsidR="00214385" w:rsidRPr="00937C93" w:rsidRDefault="00214385" w:rsidP="00A207CA">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2)</w:t>
      </w:r>
      <w:r w:rsidRPr="00937C93">
        <w:rPr>
          <w:rFonts w:ascii="Verdana" w:eastAsiaTheme="minorHAnsi" w:hAnsi="Verdana" w:cstheme="minorBidi"/>
          <w:sz w:val="20"/>
          <w:szCs w:val="20"/>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937C93">
        <w:rPr>
          <w:rFonts w:ascii="Verdana" w:eastAsiaTheme="minorHAnsi" w:hAnsi="Verdana" w:cstheme="minorBidi"/>
          <w:sz w:val="20"/>
          <w:szCs w:val="20"/>
          <w:lang w:eastAsia="en-US"/>
        </w:rPr>
        <w:t> </w:t>
      </w:r>
      <w:r w:rsidRPr="00937C93">
        <w:rPr>
          <w:rFonts w:ascii="Verdana" w:eastAsiaTheme="minorHAnsi" w:hAnsi="Verdana" w:cstheme="minorBidi"/>
          <w:sz w:val="20"/>
          <w:szCs w:val="20"/>
          <w:lang w:eastAsia="en-US"/>
        </w:rPr>
        <w:t xml:space="preserve">zdaniu poprzedzającym należy przesłać Zamawiającemu emailem  </w:t>
      </w:r>
      <w:hyperlink r:id="rId22" w:history="1">
        <w:r w:rsidR="00A207CA" w:rsidRPr="00937C93">
          <w:rPr>
            <w:rStyle w:val="Hipercze"/>
            <w:rFonts w:ascii="Verdana" w:hAnsi="Verdana"/>
            <w:sz w:val="20"/>
            <w:szCs w:val="20"/>
          </w:rPr>
          <w:t>leszek.madej@enea.pl</w:t>
        </w:r>
      </w:hyperlink>
      <w:r w:rsidR="00BC43FB" w:rsidRPr="00937C93">
        <w:rPr>
          <w:rFonts w:ascii="Verdana" w:hAnsi="Verdana"/>
          <w:sz w:val="20"/>
          <w:szCs w:val="20"/>
        </w:rPr>
        <w:t xml:space="preserve"> </w:t>
      </w:r>
    </w:p>
    <w:p w14:paraId="7B3ABBFA"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3)</w:t>
      </w:r>
      <w:r w:rsidRPr="00937C93">
        <w:rPr>
          <w:rFonts w:ascii="Verdana" w:eastAsiaTheme="minorHAnsi" w:hAnsi="Verdana" w:cstheme="minorBidi"/>
          <w:sz w:val="20"/>
          <w:szCs w:val="20"/>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174A5F0F"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4)</w:t>
      </w:r>
      <w:r w:rsidRPr="00937C93">
        <w:rPr>
          <w:rFonts w:ascii="Verdana" w:eastAsiaTheme="minorHAnsi" w:hAnsi="Verdana" w:cstheme="minorBidi"/>
          <w:sz w:val="20"/>
          <w:szCs w:val="20"/>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937C93">
        <w:rPr>
          <w:rFonts w:ascii="Verdana" w:eastAsiaTheme="minorHAnsi" w:hAnsi="Verdana" w:cstheme="minorBidi"/>
          <w:sz w:val="20"/>
          <w:szCs w:val="20"/>
          <w:lang w:eastAsia="en-US"/>
        </w:rPr>
        <w:t> </w:t>
      </w:r>
      <w:r w:rsidRPr="00937C93">
        <w:rPr>
          <w:rFonts w:ascii="Verdana" w:eastAsiaTheme="minorHAnsi" w:hAnsi="Verdana" w:cstheme="minorBidi"/>
          <w:sz w:val="20"/>
          <w:szCs w:val="20"/>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937C93">
        <w:rPr>
          <w:rFonts w:ascii="Verdana" w:eastAsiaTheme="minorHAnsi" w:hAnsi="Verdana" w:cstheme="minorBidi"/>
          <w:sz w:val="20"/>
          <w:szCs w:val="20"/>
          <w:lang w:eastAsia="en-US"/>
        </w:rPr>
        <w:t> </w:t>
      </w:r>
      <w:r w:rsidRPr="00937C93">
        <w:rPr>
          <w:rFonts w:ascii="Verdana" w:eastAsiaTheme="minorHAnsi" w:hAnsi="Verdana" w:cstheme="minorBidi"/>
          <w:sz w:val="20"/>
          <w:szCs w:val="20"/>
          <w:lang w:eastAsia="en-US"/>
        </w:rPr>
        <w:t xml:space="preserve">wynagrodzenia Wykonawcy. </w:t>
      </w:r>
    </w:p>
    <w:p w14:paraId="1B2D7208"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5)</w:t>
      </w:r>
      <w:r w:rsidRPr="00937C93">
        <w:rPr>
          <w:rFonts w:ascii="Verdana" w:eastAsiaTheme="minorHAnsi" w:hAnsi="Verdana" w:cstheme="minorBidi"/>
          <w:sz w:val="20"/>
          <w:szCs w:val="20"/>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w:t>
      </w:r>
      <w:r w:rsidRPr="00937C93">
        <w:rPr>
          <w:rFonts w:ascii="Verdana" w:eastAsiaTheme="minorHAnsi" w:hAnsi="Verdana" w:cstheme="minorBidi"/>
          <w:sz w:val="20"/>
          <w:szCs w:val="20"/>
          <w:lang w:eastAsia="en-US"/>
        </w:rPr>
        <w:lastRenderedPageBreak/>
        <w:t>dni przed rozpoczęciem wykonywania umowy. Niewniesienie w</w:t>
      </w:r>
      <w:r w:rsidR="00E64270" w:rsidRPr="00937C93">
        <w:rPr>
          <w:rFonts w:ascii="Verdana" w:eastAsiaTheme="minorHAnsi" w:hAnsi="Verdana" w:cstheme="minorBidi"/>
          <w:sz w:val="20"/>
          <w:szCs w:val="20"/>
          <w:lang w:eastAsia="en-US"/>
        </w:rPr>
        <w:t> </w:t>
      </w:r>
      <w:r w:rsidRPr="00937C93">
        <w:rPr>
          <w:rFonts w:ascii="Verdana" w:eastAsiaTheme="minorHAnsi" w:hAnsi="Verdana" w:cstheme="minorBidi"/>
          <w:sz w:val="20"/>
          <w:szCs w:val="20"/>
          <w:lang w:eastAsia="en-US"/>
        </w:rPr>
        <w:t>powyższym 14 (czternasto) - dniowym terminie zastrzeżeń oznacza zatwierdzenie zmiany warunków.</w:t>
      </w:r>
    </w:p>
    <w:p w14:paraId="397C5D7F"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6)</w:t>
      </w:r>
      <w:r w:rsidRPr="00937C93">
        <w:rPr>
          <w:rFonts w:ascii="Verdana" w:eastAsiaTheme="minorHAnsi" w:hAnsi="Verdana" w:cstheme="minorBidi"/>
          <w:sz w:val="20"/>
          <w:szCs w:val="20"/>
          <w:lang w:eastAsia="en-US"/>
        </w:rPr>
        <w:tab/>
        <w:t>Obowiązek Wykonawcy lub Podwykonawców do zawarcia i przedłużania ważności wymaganych ubezpieczeń nie może być w żadnym wypadku interpretowany jako ograniczenie odpowiedzialności wynikającej z niniejszej Umowy.</w:t>
      </w:r>
    </w:p>
    <w:p w14:paraId="731B9AA3" w14:textId="77777777" w:rsidR="00214385" w:rsidRPr="00937C93" w:rsidRDefault="00214385" w:rsidP="005540EB">
      <w:pPr>
        <w:spacing w:line="300" w:lineRule="auto"/>
        <w:jc w:val="both"/>
        <w:rPr>
          <w:rFonts w:ascii="Verdana" w:eastAsiaTheme="minorHAnsi" w:hAnsi="Verdana" w:cstheme="minorBidi"/>
          <w:sz w:val="20"/>
          <w:szCs w:val="20"/>
          <w:lang w:eastAsia="en-US"/>
        </w:rPr>
      </w:pPr>
      <w:r w:rsidRPr="00937C93">
        <w:rPr>
          <w:rFonts w:ascii="Verdana" w:eastAsiaTheme="minorHAnsi" w:hAnsi="Verdana" w:cstheme="minorBidi"/>
          <w:sz w:val="20"/>
          <w:szCs w:val="20"/>
          <w:lang w:eastAsia="en-US"/>
        </w:rPr>
        <w:t>7)</w:t>
      </w:r>
      <w:r w:rsidRPr="00937C93">
        <w:rPr>
          <w:rFonts w:ascii="Verdana" w:eastAsiaTheme="minorHAnsi" w:hAnsi="Verdana" w:cstheme="minorBidi"/>
          <w:sz w:val="20"/>
          <w:szCs w:val="20"/>
          <w:lang w:eastAsia="en-US"/>
        </w:rPr>
        <w:tab/>
        <w:t>Wykonawca zawrze ubezpieczenie u Ubezpieczyciela posiadającego jednostki organizacyjne w</w:t>
      </w:r>
      <w:r w:rsidR="00376DA5" w:rsidRPr="00937C93">
        <w:rPr>
          <w:rFonts w:ascii="Verdana" w:eastAsiaTheme="minorHAnsi" w:hAnsi="Verdana" w:cstheme="minorBidi"/>
          <w:sz w:val="20"/>
          <w:szCs w:val="20"/>
          <w:lang w:eastAsia="en-US"/>
        </w:rPr>
        <w:t> </w:t>
      </w:r>
      <w:r w:rsidRPr="00937C93">
        <w:rPr>
          <w:rFonts w:ascii="Verdana" w:eastAsiaTheme="minorHAnsi" w:hAnsi="Verdana" w:cstheme="minorBidi"/>
          <w:sz w:val="20"/>
          <w:szCs w:val="20"/>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50866B0" w14:textId="77777777" w:rsidR="00A90BB6" w:rsidRPr="00937C93" w:rsidRDefault="00A90BB6" w:rsidP="005540EB">
      <w:pPr>
        <w:spacing w:line="300" w:lineRule="auto"/>
        <w:rPr>
          <w:rFonts w:ascii="Verdana" w:hAnsi="Verdana" w:cs="Arial"/>
          <w:b/>
          <w:sz w:val="20"/>
          <w:szCs w:val="20"/>
        </w:rPr>
      </w:pPr>
    </w:p>
    <w:p w14:paraId="2E583100" w14:textId="77777777" w:rsidR="00EA67CA" w:rsidRPr="00937C93" w:rsidRDefault="00A90BB6" w:rsidP="005540EB">
      <w:pPr>
        <w:spacing w:line="300" w:lineRule="auto"/>
        <w:rPr>
          <w:rFonts w:ascii="Verdana" w:hAnsi="Verdana" w:cs="Arial"/>
          <w:b/>
          <w:sz w:val="20"/>
          <w:szCs w:val="20"/>
        </w:rPr>
      </w:pPr>
      <w:r w:rsidRPr="00937C93">
        <w:rPr>
          <w:rFonts w:ascii="Verdana" w:hAnsi="Verdana" w:cs="Arial"/>
          <w:b/>
          <w:sz w:val="20"/>
          <w:szCs w:val="20"/>
        </w:rPr>
        <w:br w:type="page"/>
      </w:r>
    </w:p>
    <w:p w14:paraId="085C9649" w14:textId="77777777" w:rsidR="001154CD" w:rsidRPr="00937C93" w:rsidRDefault="001154CD" w:rsidP="005540EB">
      <w:pPr>
        <w:spacing w:line="300" w:lineRule="auto"/>
        <w:rPr>
          <w:rFonts w:ascii="Verdana" w:hAnsi="Verdana" w:cs="Arial"/>
          <w:b/>
          <w:sz w:val="20"/>
          <w:szCs w:val="20"/>
        </w:rPr>
      </w:pPr>
      <w:r w:rsidRPr="00937C93">
        <w:rPr>
          <w:rFonts w:ascii="Verdana" w:hAnsi="Verdana" w:cs="Arial"/>
          <w:b/>
          <w:sz w:val="20"/>
          <w:szCs w:val="20"/>
        </w:rPr>
        <w:lastRenderedPageBreak/>
        <w:t xml:space="preserve">ZAŁĄCZNIK NR </w:t>
      </w:r>
      <w:r w:rsidR="00262BE0" w:rsidRPr="00937C93">
        <w:rPr>
          <w:rFonts w:ascii="Verdana" w:hAnsi="Verdana" w:cs="Arial"/>
          <w:b/>
          <w:sz w:val="20"/>
          <w:szCs w:val="20"/>
        </w:rPr>
        <w:t>8</w:t>
      </w:r>
      <w:r w:rsidRPr="00937C93">
        <w:rPr>
          <w:rFonts w:ascii="Verdana" w:hAnsi="Verdana" w:cs="Arial"/>
          <w:b/>
          <w:sz w:val="20"/>
          <w:szCs w:val="20"/>
        </w:rPr>
        <w:t xml:space="preserve"> do Umowy </w:t>
      </w:r>
    </w:p>
    <w:p w14:paraId="62FE145B" w14:textId="77777777" w:rsidR="001154CD" w:rsidRPr="00937C93" w:rsidRDefault="001154CD" w:rsidP="005540EB">
      <w:pPr>
        <w:spacing w:line="300" w:lineRule="auto"/>
        <w:jc w:val="center"/>
        <w:rPr>
          <w:rFonts w:ascii="Verdana" w:hAnsi="Verdana" w:cs="Arial"/>
          <w:b/>
          <w:sz w:val="20"/>
          <w:szCs w:val="20"/>
        </w:rPr>
      </w:pPr>
    </w:p>
    <w:p w14:paraId="485FDCD8" w14:textId="77777777" w:rsidR="001154CD" w:rsidRPr="00937C93" w:rsidRDefault="001154CD" w:rsidP="005540EB">
      <w:pPr>
        <w:spacing w:line="300" w:lineRule="auto"/>
        <w:jc w:val="center"/>
        <w:rPr>
          <w:rFonts w:ascii="Verdana" w:hAnsi="Verdana" w:cs="Arial"/>
          <w:b/>
          <w:sz w:val="20"/>
          <w:szCs w:val="20"/>
        </w:rPr>
      </w:pPr>
      <w:r w:rsidRPr="00937C93">
        <w:rPr>
          <w:rFonts w:ascii="Verdana" w:hAnsi="Verdana" w:cs="Arial"/>
          <w:b/>
          <w:sz w:val="20"/>
          <w:szCs w:val="20"/>
        </w:rPr>
        <w:t>KOPIA POLISY ( CERTYFIKATU)  UBEZPIECZENIA OC WYKONAWCY</w:t>
      </w:r>
    </w:p>
    <w:p w14:paraId="20A838FD" w14:textId="77777777" w:rsidR="00111647" w:rsidRPr="00937C93" w:rsidRDefault="001154CD" w:rsidP="005540EB">
      <w:pPr>
        <w:spacing w:line="300" w:lineRule="auto"/>
        <w:jc w:val="right"/>
        <w:rPr>
          <w:rFonts w:ascii="Verdana" w:hAnsi="Verdana"/>
          <w:b/>
          <w:sz w:val="20"/>
          <w:szCs w:val="20"/>
        </w:rPr>
      </w:pPr>
      <w:r w:rsidRPr="00937C93">
        <w:rPr>
          <w:rFonts w:ascii="Verdana" w:hAnsi="Verdana" w:cs="Arial"/>
          <w:b/>
          <w:sz w:val="20"/>
          <w:szCs w:val="20"/>
        </w:rPr>
        <w:br w:type="page"/>
      </w:r>
    </w:p>
    <w:p w14:paraId="709F18AD" w14:textId="77777777" w:rsidR="00111647" w:rsidRPr="00937C93" w:rsidRDefault="00111647" w:rsidP="005540EB">
      <w:pPr>
        <w:spacing w:line="300" w:lineRule="auto"/>
        <w:rPr>
          <w:rFonts w:ascii="Verdana" w:hAnsi="Verdana" w:cs="Arial"/>
          <w:b/>
          <w:sz w:val="20"/>
          <w:szCs w:val="20"/>
        </w:rPr>
      </w:pPr>
    </w:p>
    <w:p w14:paraId="22828BBA" w14:textId="77777777" w:rsidR="00D051A9" w:rsidRPr="00937C93" w:rsidRDefault="00D051A9" w:rsidP="005540EB">
      <w:pPr>
        <w:spacing w:line="300" w:lineRule="auto"/>
        <w:jc w:val="both"/>
        <w:rPr>
          <w:rFonts w:ascii="Verdana" w:hAnsi="Verdana" w:cs="Arial"/>
          <w:b/>
          <w:sz w:val="20"/>
          <w:szCs w:val="20"/>
        </w:rPr>
      </w:pPr>
      <w:r w:rsidRPr="00937C93">
        <w:rPr>
          <w:rFonts w:ascii="Verdana" w:hAnsi="Verdana" w:cs="Arial"/>
          <w:b/>
          <w:sz w:val="20"/>
          <w:szCs w:val="20"/>
        </w:rPr>
        <w:t xml:space="preserve">ZAŁĄCZNIK NR </w:t>
      </w:r>
      <w:r w:rsidR="00262BE0" w:rsidRPr="00937C93">
        <w:rPr>
          <w:rFonts w:ascii="Verdana" w:hAnsi="Verdana" w:cs="Arial"/>
          <w:b/>
          <w:sz w:val="20"/>
          <w:szCs w:val="20"/>
        </w:rPr>
        <w:t>10</w:t>
      </w:r>
      <w:r w:rsidRPr="00937C93">
        <w:rPr>
          <w:rFonts w:ascii="Verdana" w:hAnsi="Verdana" w:cs="Arial"/>
          <w:b/>
          <w:sz w:val="20"/>
          <w:szCs w:val="20"/>
        </w:rPr>
        <w:t xml:space="preserve"> do Umowy </w:t>
      </w:r>
    </w:p>
    <w:p w14:paraId="0537212F" w14:textId="77777777" w:rsidR="00D051A9" w:rsidRPr="00937C93" w:rsidRDefault="00D051A9" w:rsidP="00A207CA">
      <w:pPr>
        <w:spacing w:line="300" w:lineRule="auto"/>
        <w:jc w:val="center"/>
        <w:rPr>
          <w:rFonts w:ascii="Verdana" w:hAnsi="Verdana" w:cs="Arial"/>
          <w:b/>
          <w:sz w:val="20"/>
          <w:szCs w:val="20"/>
        </w:rPr>
      </w:pPr>
    </w:p>
    <w:p w14:paraId="2F00CDE9" w14:textId="77777777" w:rsidR="00D051A9" w:rsidRPr="00937C93" w:rsidRDefault="00D051A9" w:rsidP="00A207CA">
      <w:pPr>
        <w:spacing w:line="300" w:lineRule="auto"/>
        <w:jc w:val="center"/>
        <w:rPr>
          <w:rFonts w:ascii="Verdana" w:hAnsi="Verdana" w:cs="Arial"/>
          <w:b/>
          <w:sz w:val="20"/>
          <w:szCs w:val="20"/>
        </w:rPr>
      </w:pPr>
      <w:r w:rsidRPr="00937C93">
        <w:rPr>
          <w:rFonts w:ascii="Verdana" w:hAnsi="Verdana" w:cs="Arial"/>
          <w:b/>
          <w:sz w:val="20"/>
          <w:szCs w:val="20"/>
        </w:rPr>
        <w:t xml:space="preserve">WZÓR WYKAZU PODWYKONAWCÓW </w:t>
      </w:r>
    </w:p>
    <w:p w14:paraId="4CE82236" w14:textId="77777777" w:rsidR="00D051A9" w:rsidRPr="00937C93" w:rsidRDefault="00D051A9" w:rsidP="00A207CA">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B37F3B" w14:paraId="7B79361E"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00753ECC" w14:textId="77777777" w:rsidR="00D051A9" w:rsidRPr="00937C93" w:rsidRDefault="00D051A9" w:rsidP="00A207CA">
            <w:pPr>
              <w:spacing w:line="300" w:lineRule="auto"/>
              <w:jc w:val="center"/>
              <w:rPr>
                <w:rFonts w:ascii="Verdana" w:hAnsi="Verdana" w:cs="Arial"/>
                <w:b/>
                <w:sz w:val="20"/>
                <w:szCs w:val="20"/>
              </w:rPr>
            </w:pPr>
            <w:r w:rsidRPr="00937C93">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2CF6CF09" w14:textId="77777777" w:rsidR="00D051A9" w:rsidRPr="00937C93" w:rsidRDefault="00D051A9" w:rsidP="00A207CA">
            <w:pPr>
              <w:spacing w:line="300" w:lineRule="auto"/>
              <w:jc w:val="center"/>
              <w:rPr>
                <w:rFonts w:ascii="Verdana" w:hAnsi="Verdana" w:cs="Arial"/>
                <w:b/>
                <w:sz w:val="20"/>
                <w:szCs w:val="20"/>
              </w:rPr>
            </w:pPr>
            <w:r w:rsidRPr="00937C93">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3714538" w14:textId="77777777" w:rsidR="00D051A9" w:rsidRPr="00937C93" w:rsidRDefault="00D051A9" w:rsidP="00A207CA">
            <w:pPr>
              <w:spacing w:line="300" w:lineRule="auto"/>
              <w:jc w:val="center"/>
              <w:rPr>
                <w:rFonts w:ascii="Verdana" w:hAnsi="Verdana" w:cs="Arial"/>
                <w:b/>
                <w:sz w:val="20"/>
                <w:szCs w:val="20"/>
              </w:rPr>
            </w:pPr>
            <w:r w:rsidRPr="00937C93">
              <w:rPr>
                <w:rFonts w:ascii="Verdana" w:hAnsi="Verdana" w:cs="Arial"/>
                <w:b/>
                <w:sz w:val="20"/>
                <w:szCs w:val="20"/>
              </w:rPr>
              <w:t>Zakres Usług</w:t>
            </w:r>
          </w:p>
        </w:tc>
      </w:tr>
      <w:tr w:rsidR="00D051A9" w:rsidRPr="00B37F3B" w14:paraId="309688F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41E0B01" w14:textId="77777777" w:rsidR="00D051A9" w:rsidRPr="00B444F7" w:rsidRDefault="00D051A9" w:rsidP="00A207CA">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F990F63" w14:textId="77777777" w:rsidR="00D051A9" w:rsidRPr="00B444F7" w:rsidRDefault="00D051A9" w:rsidP="00A207CA">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DF023B3" w14:textId="77777777" w:rsidR="00D051A9" w:rsidRPr="00B444F7" w:rsidRDefault="00D051A9" w:rsidP="00A207CA">
            <w:pPr>
              <w:spacing w:line="300" w:lineRule="auto"/>
              <w:rPr>
                <w:rFonts w:ascii="Verdana" w:hAnsi="Verdana" w:cs="Arial"/>
                <w:sz w:val="20"/>
                <w:szCs w:val="20"/>
              </w:rPr>
            </w:pPr>
          </w:p>
        </w:tc>
      </w:tr>
      <w:tr w:rsidR="00D051A9" w:rsidRPr="00B37F3B" w14:paraId="5FA338FF"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A10ED75" w14:textId="77777777" w:rsidR="00D051A9" w:rsidRPr="00B444F7" w:rsidRDefault="00D051A9" w:rsidP="00A207CA">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6725BCD" w14:textId="77777777" w:rsidR="00D051A9" w:rsidRPr="00B444F7" w:rsidRDefault="00D051A9" w:rsidP="00A207CA">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C388716" w14:textId="77777777" w:rsidR="00D051A9" w:rsidRPr="00B444F7" w:rsidRDefault="00D051A9" w:rsidP="00A207CA">
            <w:pPr>
              <w:spacing w:line="300" w:lineRule="auto"/>
              <w:rPr>
                <w:rFonts w:ascii="Verdana" w:hAnsi="Verdana" w:cs="Arial"/>
                <w:sz w:val="20"/>
                <w:szCs w:val="20"/>
              </w:rPr>
            </w:pPr>
          </w:p>
        </w:tc>
      </w:tr>
      <w:tr w:rsidR="00D051A9" w:rsidRPr="00B37F3B" w14:paraId="2CD092E4"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3CE7EF5" w14:textId="77777777" w:rsidR="00D051A9" w:rsidRPr="00B444F7" w:rsidRDefault="00D051A9" w:rsidP="00A207CA">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3E93B31" w14:textId="77777777" w:rsidR="00D051A9" w:rsidRPr="00B444F7" w:rsidRDefault="00D051A9" w:rsidP="00A207CA">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590BDDC" w14:textId="77777777" w:rsidR="00D051A9" w:rsidRPr="00B444F7" w:rsidRDefault="00D051A9" w:rsidP="00A207CA">
            <w:pPr>
              <w:spacing w:line="300" w:lineRule="auto"/>
              <w:rPr>
                <w:rFonts w:ascii="Verdana" w:hAnsi="Verdana" w:cs="Arial"/>
                <w:sz w:val="20"/>
                <w:szCs w:val="20"/>
              </w:rPr>
            </w:pPr>
          </w:p>
        </w:tc>
      </w:tr>
      <w:tr w:rsidR="00D051A9" w:rsidRPr="00B37F3B" w14:paraId="701BE1B6"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89FF2DE" w14:textId="77777777" w:rsidR="00D051A9" w:rsidRPr="00B444F7" w:rsidRDefault="00D051A9" w:rsidP="00A207CA">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B3517C7" w14:textId="77777777" w:rsidR="00D051A9" w:rsidRPr="00B444F7" w:rsidRDefault="00D051A9" w:rsidP="00A207CA">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0EDDDAB4" w14:textId="77777777" w:rsidR="00D051A9" w:rsidRPr="00B444F7" w:rsidRDefault="00D051A9" w:rsidP="00A207CA">
            <w:pPr>
              <w:spacing w:line="300" w:lineRule="auto"/>
              <w:rPr>
                <w:rFonts w:ascii="Verdana" w:hAnsi="Verdana" w:cs="Arial"/>
                <w:sz w:val="20"/>
                <w:szCs w:val="20"/>
              </w:rPr>
            </w:pPr>
          </w:p>
        </w:tc>
      </w:tr>
    </w:tbl>
    <w:p w14:paraId="78AEF767" w14:textId="77777777" w:rsidR="00D051A9" w:rsidRPr="00B444F7" w:rsidRDefault="00D051A9" w:rsidP="00A207CA">
      <w:pPr>
        <w:spacing w:line="300" w:lineRule="auto"/>
        <w:rPr>
          <w:rFonts w:ascii="Verdana" w:hAnsi="Verdana" w:cs="Arial"/>
          <w:sz w:val="20"/>
          <w:szCs w:val="20"/>
        </w:rPr>
      </w:pPr>
    </w:p>
    <w:p w14:paraId="6B562705" w14:textId="77777777" w:rsidR="00D051A9" w:rsidRPr="00B444F7" w:rsidRDefault="00D051A9" w:rsidP="00A207CA">
      <w:pPr>
        <w:spacing w:line="300" w:lineRule="auto"/>
        <w:rPr>
          <w:rFonts w:ascii="Verdana" w:hAnsi="Verdana" w:cs="Arial"/>
          <w:sz w:val="20"/>
          <w:szCs w:val="20"/>
        </w:rPr>
      </w:pPr>
      <w:r w:rsidRPr="00B444F7">
        <w:rPr>
          <w:rFonts w:ascii="Verdana" w:hAnsi="Verdana" w:cs="Arial"/>
          <w:sz w:val="20"/>
          <w:szCs w:val="20"/>
        </w:rPr>
        <w:br/>
      </w:r>
    </w:p>
    <w:p w14:paraId="16AF8CFC" w14:textId="4104B72D" w:rsidR="00AB3B11" w:rsidRPr="00B444F7" w:rsidRDefault="0064234B" w:rsidP="00B444F7">
      <w:pPr>
        <w:spacing w:line="300" w:lineRule="auto"/>
        <w:rPr>
          <w:rFonts w:ascii="Verdana" w:hAnsi="Verdana"/>
          <w:sz w:val="20"/>
          <w:szCs w:val="20"/>
        </w:rPr>
      </w:pPr>
      <w:r w:rsidRPr="00B444F7">
        <w:rPr>
          <w:rFonts w:ascii="Verdana" w:hAnsi="Verdana"/>
          <w:sz w:val="20"/>
          <w:szCs w:val="20"/>
        </w:rPr>
        <w:br w:type="page"/>
      </w:r>
    </w:p>
    <w:p w14:paraId="67C06A79" w14:textId="4735ACE3" w:rsidR="005F03FD" w:rsidRPr="00B444F7" w:rsidRDefault="005F03FD" w:rsidP="00AB3B11">
      <w:pPr>
        <w:spacing w:line="300" w:lineRule="auto"/>
        <w:rPr>
          <w:rFonts w:ascii="Verdana" w:hAnsi="Verdana" w:cs="Arial"/>
          <w:b/>
          <w:sz w:val="20"/>
          <w:szCs w:val="20"/>
        </w:rPr>
      </w:pPr>
      <w:r w:rsidRPr="00B444F7">
        <w:rPr>
          <w:rFonts w:ascii="Verdana" w:hAnsi="Verdana" w:cs="Arial"/>
          <w:b/>
          <w:sz w:val="20"/>
          <w:szCs w:val="20"/>
        </w:rPr>
        <w:lastRenderedPageBreak/>
        <w:t>ZAŁĄCZNIK NR 1</w:t>
      </w:r>
      <w:r w:rsidR="0022509A">
        <w:rPr>
          <w:rFonts w:ascii="Verdana" w:hAnsi="Verdana" w:cs="Arial"/>
          <w:b/>
          <w:sz w:val="20"/>
          <w:szCs w:val="20"/>
        </w:rPr>
        <w:t>1</w:t>
      </w:r>
      <w:r w:rsidRPr="00B444F7">
        <w:rPr>
          <w:rFonts w:ascii="Verdana" w:hAnsi="Verdana" w:cs="Arial"/>
          <w:b/>
          <w:sz w:val="20"/>
          <w:szCs w:val="20"/>
        </w:rPr>
        <w:t xml:space="preserve"> do Umowy</w:t>
      </w:r>
    </w:p>
    <w:p w14:paraId="5BC1965F" w14:textId="77777777" w:rsidR="005F03FD" w:rsidRPr="00B444F7" w:rsidRDefault="005F03FD" w:rsidP="00AB3B11">
      <w:pPr>
        <w:spacing w:line="300" w:lineRule="auto"/>
        <w:ind w:left="1134" w:hanging="708"/>
        <w:jc w:val="center"/>
        <w:rPr>
          <w:rFonts w:ascii="Verdana" w:hAnsi="Verdana" w:cs="Arial"/>
          <w:b/>
          <w:i/>
          <w:sz w:val="20"/>
          <w:szCs w:val="20"/>
        </w:rPr>
      </w:pPr>
      <w:r w:rsidRPr="00B444F7">
        <w:rPr>
          <w:rFonts w:ascii="Verdana" w:hAnsi="Verdana" w:cs="Arial"/>
          <w:b/>
          <w:i/>
          <w:sz w:val="20"/>
          <w:szCs w:val="20"/>
        </w:rPr>
        <w:t>Klauzula informacyjna Administratora</w:t>
      </w:r>
    </w:p>
    <w:p w14:paraId="2CB2A25D" w14:textId="77777777" w:rsidR="005F03FD" w:rsidRPr="00B444F7" w:rsidRDefault="005F03FD" w:rsidP="00AB3B11">
      <w:pPr>
        <w:spacing w:line="300" w:lineRule="auto"/>
        <w:ind w:left="1134" w:hanging="708"/>
        <w:jc w:val="center"/>
        <w:rPr>
          <w:rFonts w:ascii="Verdana" w:hAnsi="Verdana" w:cs="Arial"/>
          <w:b/>
          <w:i/>
          <w:sz w:val="20"/>
          <w:szCs w:val="20"/>
        </w:rPr>
      </w:pPr>
      <w:r w:rsidRPr="00B444F7">
        <w:rPr>
          <w:rFonts w:ascii="Verdana" w:hAnsi="Verdana" w:cs="Arial"/>
          <w:b/>
          <w:i/>
          <w:sz w:val="20"/>
          <w:szCs w:val="20"/>
        </w:rPr>
        <w:t>dla Wykonawcy</w:t>
      </w:r>
    </w:p>
    <w:p w14:paraId="5C0B9A2F" w14:textId="77777777" w:rsidR="005F03FD" w:rsidRPr="00B444F7" w:rsidRDefault="005F03FD" w:rsidP="00AB3B11">
      <w:pPr>
        <w:spacing w:line="300" w:lineRule="auto"/>
        <w:ind w:left="1134" w:hanging="708"/>
        <w:jc w:val="center"/>
        <w:rPr>
          <w:rFonts w:ascii="Verdana" w:hAnsi="Verdana" w:cs="Arial"/>
          <w:b/>
          <w:i/>
          <w:sz w:val="20"/>
          <w:szCs w:val="20"/>
        </w:rPr>
      </w:pPr>
      <w:r w:rsidRPr="00B444F7">
        <w:rPr>
          <w:rFonts w:ascii="Verdana" w:hAnsi="Verdana" w:cs="Arial"/>
          <w:b/>
          <w:i/>
          <w:sz w:val="20"/>
          <w:szCs w:val="20"/>
        </w:rPr>
        <w:t>związana z realizacją Umowy</w:t>
      </w:r>
    </w:p>
    <w:p w14:paraId="4426D318" w14:textId="77777777" w:rsidR="005F03FD" w:rsidRPr="00B444F7" w:rsidRDefault="005F03FD" w:rsidP="00AB3B11">
      <w:pPr>
        <w:spacing w:line="300" w:lineRule="auto"/>
        <w:ind w:left="1134" w:hanging="708"/>
        <w:jc w:val="center"/>
        <w:rPr>
          <w:rFonts w:ascii="Verdana" w:hAnsi="Verdana" w:cs="Arial"/>
          <w:i/>
          <w:sz w:val="20"/>
          <w:szCs w:val="20"/>
        </w:rPr>
      </w:pPr>
      <w:r w:rsidRPr="00B444F7">
        <w:rPr>
          <w:rFonts w:ascii="Verdana" w:hAnsi="Verdana" w:cs="Arial"/>
          <w:i/>
          <w:sz w:val="20"/>
          <w:szCs w:val="20"/>
        </w:rPr>
        <w:t>(dla pełnomocników, reprezentantów, pracowników i współpracowników Wykonawcy wskazanych do kontaktów i realizacji umowy)</w:t>
      </w:r>
    </w:p>
    <w:p w14:paraId="207D0747" w14:textId="77777777" w:rsidR="005F03FD" w:rsidRPr="00B444F7" w:rsidRDefault="005F03FD" w:rsidP="00AB3B11">
      <w:pPr>
        <w:pStyle w:val="Akapitzlist"/>
        <w:spacing w:line="300" w:lineRule="auto"/>
        <w:ind w:left="1134" w:hanging="708"/>
        <w:contextualSpacing w:val="0"/>
        <w:jc w:val="both"/>
        <w:rPr>
          <w:rFonts w:ascii="Verdana" w:hAnsi="Verdana" w:cs="Arial"/>
          <w:b/>
          <w:i/>
          <w:sz w:val="20"/>
          <w:szCs w:val="20"/>
          <w:u w:val="single"/>
        </w:rPr>
      </w:pPr>
    </w:p>
    <w:p w14:paraId="778CF42C" w14:textId="77777777" w:rsidR="005F03FD" w:rsidRPr="00B444F7" w:rsidRDefault="005F03FD" w:rsidP="00AB3B11">
      <w:pPr>
        <w:spacing w:line="300" w:lineRule="auto"/>
        <w:ind w:left="1134" w:hanging="708"/>
        <w:jc w:val="both"/>
        <w:rPr>
          <w:rFonts w:ascii="Verdana" w:hAnsi="Verdana" w:cs="Arial"/>
          <w:i/>
          <w:sz w:val="20"/>
          <w:szCs w:val="20"/>
        </w:rPr>
      </w:pPr>
      <w:r w:rsidRPr="00B444F7">
        <w:rPr>
          <w:rFonts w:ascii="Verdana" w:hAnsi="Verdana" w:cs="Arial"/>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B444F7">
        <w:rPr>
          <w:rFonts w:ascii="Verdana" w:hAnsi="Verdana" w:cs="Arial"/>
          <w:b/>
          <w:i/>
          <w:sz w:val="20"/>
          <w:szCs w:val="20"/>
        </w:rPr>
        <w:t>RODO</w:t>
      </w:r>
      <w:r w:rsidRPr="00B444F7">
        <w:rPr>
          <w:rFonts w:ascii="Verdana" w:hAnsi="Verdana" w:cs="Arial"/>
          <w:i/>
          <w:sz w:val="20"/>
          <w:szCs w:val="20"/>
        </w:rPr>
        <w:t>), informujemy:</w:t>
      </w:r>
    </w:p>
    <w:p w14:paraId="758043D4" w14:textId="77777777" w:rsidR="005F03FD" w:rsidRPr="00B444F7" w:rsidRDefault="005F03FD" w:rsidP="003C4D78">
      <w:pPr>
        <w:pStyle w:val="Akapitzlist"/>
        <w:numPr>
          <w:ilvl w:val="0"/>
          <w:numId w:val="10"/>
        </w:numPr>
        <w:spacing w:line="300" w:lineRule="auto"/>
        <w:ind w:left="1134" w:hanging="708"/>
        <w:contextualSpacing w:val="0"/>
        <w:jc w:val="both"/>
        <w:rPr>
          <w:rFonts w:ascii="Verdana" w:hAnsi="Verdana" w:cs="Arial"/>
          <w:b/>
          <w:i/>
          <w:sz w:val="20"/>
          <w:szCs w:val="20"/>
        </w:rPr>
      </w:pPr>
      <w:r w:rsidRPr="00B444F7">
        <w:rPr>
          <w:rFonts w:ascii="Verdana" w:hAnsi="Verdana" w:cs="Arial"/>
          <w:i/>
          <w:sz w:val="20"/>
          <w:szCs w:val="20"/>
        </w:rPr>
        <w:t xml:space="preserve">Administratorem Pana/Pani danych osobowych podanych przez Pana/Panią jest Enea Elektrownia Połaniec Spółka Akcyjna (w skrócie: Enea Połaniec S.A.)  z siedzibą w Zawadzie 26, 28-230 Połaniec (dalej: </w:t>
      </w:r>
      <w:r w:rsidRPr="00B444F7">
        <w:rPr>
          <w:rFonts w:ascii="Verdana" w:hAnsi="Verdana" w:cs="Arial"/>
          <w:b/>
          <w:i/>
          <w:sz w:val="20"/>
          <w:szCs w:val="20"/>
        </w:rPr>
        <w:t>Administrator</w:t>
      </w:r>
      <w:r w:rsidRPr="00B444F7">
        <w:rPr>
          <w:rFonts w:ascii="Verdana" w:hAnsi="Verdana" w:cs="Arial"/>
          <w:i/>
          <w:sz w:val="20"/>
          <w:szCs w:val="20"/>
        </w:rPr>
        <w:t>).</w:t>
      </w:r>
    </w:p>
    <w:p w14:paraId="54B701FE" w14:textId="77777777" w:rsidR="005F03FD" w:rsidRPr="00B444F7" w:rsidRDefault="005F03FD" w:rsidP="00AB3B11">
      <w:pPr>
        <w:pStyle w:val="Akapitzlist"/>
        <w:spacing w:line="300" w:lineRule="auto"/>
        <w:ind w:left="1134" w:hanging="708"/>
        <w:contextualSpacing w:val="0"/>
        <w:jc w:val="both"/>
        <w:rPr>
          <w:rFonts w:ascii="Verdana" w:hAnsi="Verdana" w:cs="Arial"/>
          <w:i/>
          <w:sz w:val="20"/>
          <w:szCs w:val="20"/>
        </w:rPr>
      </w:pPr>
      <w:r w:rsidRPr="00B444F7">
        <w:rPr>
          <w:rFonts w:ascii="Verdana" w:hAnsi="Verdana" w:cs="Arial"/>
          <w:i/>
          <w:sz w:val="20"/>
          <w:szCs w:val="20"/>
        </w:rPr>
        <w:t>Dane kontaktowe:</w:t>
      </w:r>
    </w:p>
    <w:p w14:paraId="0BD44F5C" w14:textId="77777777" w:rsidR="005F03FD" w:rsidRPr="00B444F7" w:rsidRDefault="005F03FD" w:rsidP="003C4D78">
      <w:pPr>
        <w:pStyle w:val="Akapitzlist"/>
        <w:numPr>
          <w:ilvl w:val="0"/>
          <w:numId w:val="11"/>
        </w:numPr>
        <w:spacing w:line="300" w:lineRule="auto"/>
        <w:ind w:left="1134" w:hanging="708"/>
        <w:contextualSpacing w:val="0"/>
        <w:jc w:val="both"/>
        <w:rPr>
          <w:rFonts w:ascii="Verdana" w:hAnsi="Verdana" w:cs="Arial"/>
          <w:b/>
          <w:i/>
          <w:sz w:val="20"/>
          <w:szCs w:val="20"/>
        </w:rPr>
      </w:pPr>
      <w:r w:rsidRPr="00B444F7">
        <w:rPr>
          <w:rFonts w:ascii="Verdana" w:hAnsi="Verdana" w:cs="Arial"/>
          <w:b/>
          <w:i/>
          <w:sz w:val="20"/>
          <w:szCs w:val="20"/>
        </w:rPr>
        <w:t xml:space="preserve">Inspektor Ochrony Danych - </w:t>
      </w:r>
      <w:r w:rsidRPr="00B444F7">
        <w:rPr>
          <w:rFonts w:ascii="Verdana" w:hAnsi="Verdana" w:cs="Arial"/>
          <w:i/>
          <w:sz w:val="20"/>
          <w:szCs w:val="20"/>
        </w:rPr>
        <w:t xml:space="preserve">e-mail: </w:t>
      </w:r>
      <w:hyperlink r:id="rId23" w:history="1">
        <w:r w:rsidRPr="00B444F7">
          <w:rPr>
            <w:rStyle w:val="Hipercze"/>
            <w:rFonts w:ascii="Verdana" w:hAnsi="Verdana" w:cs="Arial"/>
            <w:i/>
            <w:sz w:val="20"/>
            <w:szCs w:val="20"/>
          </w:rPr>
          <w:t>eep.iod@enea.pl</w:t>
        </w:r>
      </w:hyperlink>
      <w:r w:rsidRPr="00B444F7">
        <w:rPr>
          <w:rFonts w:ascii="Verdana" w:hAnsi="Verdana" w:cs="Arial"/>
          <w:i/>
          <w:sz w:val="20"/>
          <w:szCs w:val="20"/>
        </w:rPr>
        <w:t>, telefon: 15/865 6383</w:t>
      </w:r>
    </w:p>
    <w:p w14:paraId="6AF526FB" w14:textId="77777777" w:rsidR="005F03FD" w:rsidRPr="00B444F7" w:rsidRDefault="005F03FD" w:rsidP="003C4D78">
      <w:pPr>
        <w:pStyle w:val="Akapitzlist"/>
        <w:numPr>
          <w:ilvl w:val="0"/>
          <w:numId w:val="10"/>
        </w:numPr>
        <w:spacing w:line="300" w:lineRule="auto"/>
        <w:ind w:left="1134" w:hanging="708"/>
        <w:jc w:val="both"/>
        <w:rPr>
          <w:rFonts w:ascii="Verdana" w:hAnsi="Verdana" w:cs="Arial"/>
          <w:i/>
          <w:sz w:val="20"/>
          <w:szCs w:val="20"/>
        </w:rPr>
      </w:pPr>
      <w:r w:rsidRPr="00B444F7">
        <w:rPr>
          <w:rFonts w:ascii="Verdana" w:hAnsi="Verdana" w:cs="Arial"/>
          <w:i/>
          <w:sz w:val="20"/>
          <w:szCs w:val="20"/>
        </w:rPr>
        <w:t>Pana/Pani dane osobowe przetwarzane będą w celu zawarcia, realizacji, rozliczenia i wykonania niniejszej Umowy bądź usługi, realizacji obowiązków podatkowych i rachunkowych oraz ustalenia, dochodzenia bądź obrony roszczeń.</w:t>
      </w:r>
    </w:p>
    <w:p w14:paraId="59E54B9D" w14:textId="77777777" w:rsidR="005F03FD" w:rsidRPr="00B444F7" w:rsidRDefault="005F03FD" w:rsidP="003C4D78">
      <w:pPr>
        <w:pStyle w:val="Akapitzlist"/>
        <w:numPr>
          <w:ilvl w:val="0"/>
          <w:numId w:val="10"/>
        </w:numPr>
        <w:spacing w:line="300" w:lineRule="auto"/>
        <w:ind w:left="1134" w:hanging="708"/>
        <w:jc w:val="both"/>
        <w:rPr>
          <w:rFonts w:ascii="Verdana" w:hAnsi="Verdana" w:cs="Arial"/>
          <w:i/>
          <w:sz w:val="20"/>
          <w:szCs w:val="20"/>
        </w:rPr>
      </w:pPr>
      <w:r w:rsidRPr="00B444F7">
        <w:rPr>
          <w:rFonts w:ascii="Verdana" w:hAnsi="Verdana" w:cs="Arial"/>
          <w: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B444F7">
        <w:rPr>
          <w:rFonts w:ascii="Verdana" w:hAnsi="Verdana" w:cs="Arial"/>
          <w:b/>
          <w:i/>
          <w:sz w:val="20"/>
          <w:szCs w:val="20"/>
        </w:rPr>
        <w:t xml:space="preserve">RODO - </w:t>
      </w:r>
      <w:r w:rsidRPr="00B444F7">
        <w:rPr>
          <w:rFonts w:ascii="Verdana" w:hAnsi="Verdana" w:cs="Arial"/>
          <w:i/>
          <w:sz w:val="20"/>
          <w:szCs w:val="20"/>
        </w:rPr>
        <w:t xml:space="preserve">przetwarzanie jest niezbędne do wykonania umowy, wypełnienia obowiązku prawnego ciążącego na administratorze lub wynika z prawnie uzasadnionych interesów realizowanych przez administratora. </w:t>
      </w:r>
    </w:p>
    <w:p w14:paraId="4C92BD8C" w14:textId="77777777" w:rsidR="005F03FD" w:rsidRPr="00B444F7" w:rsidRDefault="005F03FD" w:rsidP="003C4D78">
      <w:pPr>
        <w:pStyle w:val="Akapitzlist"/>
        <w:numPr>
          <w:ilvl w:val="0"/>
          <w:numId w:val="10"/>
        </w:numPr>
        <w:spacing w:line="300" w:lineRule="auto"/>
        <w:ind w:left="1134" w:hanging="708"/>
        <w:jc w:val="both"/>
        <w:rPr>
          <w:rFonts w:ascii="Verdana" w:hAnsi="Verdana" w:cs="Arial"/>
          <w:i/>
          <w:sz w:val="20"/>
          <w:szCs w:val="20"/>
        </w:rPr>
      </w:pPr>
      <w:r w:rsidRPr="00B444F7">
        <w:rPr>
          <w:rFonts w:ascii="Verdana" w:hAnsi="Verdana" w:cs="Arial"/>
          <w:i/>
          <w:sz w:val="20"/>
          <w:szCs w:val="20"/>
        </w:rPr>
        <w:t>Podanie przez Pana/Panią danych osobowych jest dobrowolne, ale niezbędne do zawarcia i późniejszej realizacji umowy bądź usługi.</w:t>
      </w:r>
    </w:p>
    <w:p w14:paraId="347E72D6" w14:textId="77777777" w:rsidR="005F03FD" w:rsidRPr="00B444F7" w:rsidRDefault="005F03FD" w:rsidP="003C4D78">
      <w:pPr>
        <w:pStyle w:val="Akapitzlist"/>
        <w:numPr>
          <w:ilvl w:val="0"/>
          <w:numId w:val="10"/>
        </w:numPr>
        <w:spacing w:line="300" w:lineRule="auto"/>
        <w:ind w:left="1134" w:hanging="708"/>
        <w:contextualSpacing w:val="0"/>
        <w:jc w:val="both"/>
        <w:rPr>
          <w:rFonts w:ascii="Verdana" w:hAnsi="Verdana" w:cs="Arial"/>
          <w:i/>
          <w:sz w:val="20"/>
          <w:szCs w:val="20"/>
        </w:rPr>
      </w:pPr>
      <w:r w:rsidRPr="00B444F7">
        <w:rPr>
          <w:rFonts w:ascii="Verdana" w:hAnsi="Verdana" w:cs="Arial"/>
          <w:i/>
          <w:sz w:val="20"/>
          <w:szCs w:val="20"/>
        </w:rPr>
        <w:t>Administrator pozyskał Pana/Pani dane osobowe bezpośrednio od Wykonawcy lub osoby oddelegowanej przez Wykonawcę do realizacji dostawy lub usługi.</w:t>
      </w:r>
    </w:p>
    <w:p w14:paraId="72084073" w14:textId="77777777" w:rsidR="005F03FD" w:rsidRPr="00B444F7" w:rsidRDefault="005F03FD" w:rsidP="003C4D78">
      <w:pPr>
        <w:pStyle w:val="Akapitzlist"/>
        <w:numPr>
          <w:ilvl w:val="0"/>
          <w:numId w:val="10"/>
        </w:numPr>
        <w:spacing w:line="300" w:lineRule="auto"/>
        <w:ind w:left="1134" w:hanging="708"/>
        <w:contextualSpacing w:val="0"/>
        <w:jc w:val="both"/>
        <w:rPr>
          <w:rFonts w:ascii="Verdana" w:hAnsi="Verdana" w:cstheme="minorHAnsi"/>
          <w:i/>
          <w:sz w:val="20"/>
          <w:szCs w:val="20"/>
        </w:rPr>
      </w:pPr>
      <w:r w:rsidRPr="00B444F7">
        <w:rPr>
          <w:rFonts w:ascii="Verdana" w:hAnsi="Verdana" w:cstheme="minorHAnsi"/>
          <w:i/>
          <w:sz w:val="20"/>
          <w:szCs w:val="20"/>
        </w:rPr>
        <w:t>Odbiorcami Pana/Pani danych osobowych danych osobowych ze strony Wykonawcy mogą być:</w:t>
      </w:r>
    </w:p>
    <w:p w14:paraId="419D6B45"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podmioty świadczące na rzecz Administratora usługi prawne,</w:t>
      </w:r>
    </w:p>
    <w:p w14:paraId="4F291AB2"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podmioty Grupy Kapitałowej ENEA,</w:t>
      </w:r>
    </w:p>
    <w:p w14:paraId="76F1F654"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banki w zakresie realizacji płatności,</w:t>
      </w:r>
    </w:p>
    <w:p w14:paraId="3B83E249"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4D8CE867" w14:textId="77777777" w:rsidR="005F03FD" w:rsidRPr="00B444F7" w:rsidRDefault="005F03FD" w:rsidP="00AB3B11">
      <w:pPr>
        <w:spacing w:line="300" w:lineRule="auto"/>
        <w:ind w:left="1134"/>
        <w:contextualSpacing/>
        <w:jc w:val="both"/>
        <w:rPr>
          <w:rFonts w:ascii="Verdana" w:hAnsi="Verdana" w:cs="Arial"/>
          <w:i/>
          <w:sz w:val="20"/>
          <w:szCs w:val="20"/>
        </w:rPr>
      </w:pPr>
      <w:r w:rsidRPr="00B444F7">
        <w:rPr>
          <w:rFonts w:ascii="Verdana" w:hAnsi="Verdana" w:cs="Arial"/>
          <w:i/>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1BCA81C" w14:textId="77777777" w:rsidR="005F03FD" w:rsidRPr="00B444F7" w:rsidRDefault="005F03FD" w:rsidP="00AB3B11">
      <w:pPr>
        <w:autoSpaceDE w:val="0"/>
        <w:autoSpaceDN w:val="0"/>
        <w:adjustRightInd w:val="0"/>
        <w:spacing w:line="300" w:lineRule="auto"/>
        <w:ind w:left="1134"/>
        <w:rPr>
          <w:rFonts w:ascii="Verdana" w:hAnsi="Verdana" w:cs="Arial"/>
          <w:i/>
          <w:sz w:val="20"/>
          <w:szCs w:val="20"/>
        </w:rPr>
      </w:pPr>
    </w:p>
    <w:p w14:paraId="2D8A1B35" w14:textId="77777777" w:rsidR="005F03FD" w:rsidRPr="00B444F7" w:rsidRDefault="005F03FD" w:rsidP="00AB3B11">
      <w:pPr>
        <w:autoSpaceDE w:val="0"/>
        <w:autoSpaceDN w:val="0"/>
        <w:adjustRightInd w:val="0"/>
        <w:spacing w:line="300" w:lineRule="auto"/>
        <w:ind w:left="1134"/>
        <w:rPr>
          <w:rFonts w:ascii="Verdana" w:hAnsi="Verdana" w:cs="Arial"/>
          <w:i/>
          <w:sz w:val="20"/>
          <w:szCs w:val="20"/>
        </w:rPr>
      </w:pPr>
      <w:r w:rsidRPr="00B444F7">
        <w:rPr>
          <w:rFonts w:ascii="Verdana" w:hAnsi="Verdana" w:cs="Arial"/>
          <w:i/>
          <w:sz w:val="20"/>
          <w:szCs w:val="20"/>
        </w:rPr>
        <w:lastRenderedPageBreak/>
        <w:t>W stosownych przypadkach dane osobowe będą także przekazywane podmiotom, którym przysługuje prawo dostępu do tych danych na podstawie odrębnych przepisów/uregulowań prawnych.</w:t>
      </w:r>
    </w:p>
    <w:p w14:paraId="26427C59" w14:textId="77777777" w:rsidR="005F03FD" w:rsidRPr="00B444F7" w:rsidRDefault="005F03FD" w:rsidP="003C4D78">
      <w:pPr>
        <w:pStyle w:val="Akapitzlist"/>
        <w:numPr>
          <w:ilvl w:val="0"/>
          <w:numId w:val="10"/>
        </w:numPr>
        <w:spacing w:line="300" w:lineRule="auto"/>
        <w:ind w:left="1134" w:hanging="708"/>
        <w:jc w:val="both"/>
        <w:rPr>
          <w:rFonts w:ascii="Verdana" w:hAnsi="Verdana" w:cs="Arial"/>
          <w:i/>
          <w:sz w:val="20"/>
          <w:szCs w:val="20"/>
        </w:rPr>
      </w:pPr>
      <w:r w:rsidRPr="00B444F7">
        <w:rPr>
          <w:rFonts w:ascii="Verdana" w:hAnsi="Verdana" w:cs="Arial"/>
          <w: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FA92FBB" w14:textId="77777777" w:rsidR="005F03FD" w:rsidRPr="00B444F7" w:rsidRDefault="005F03FD" w:rsidP="003C4D78">
      <w:pPr>
        <w:numPr>
          <w:ilvl w:val="0"/>
          <w:numId w:val="10"/>
        </w:numPr>
        <w:spacing w:line="300" w:lineRule="auto"/>
        <w:ind w:left="1134" w:hanging="708"/>
        <w:contextualSpacing/>
        <w:jc w:val="both"/>
        <w:rPr>
          <w:rFonts w:ascii="Verdana" w:hAnsi="Verdana" w:cs="Arial"/>
          <w:i/>
          <w:sz w:val="20"/>
          <w:szCs w:val="20"/>
        </w:rPr>
      </w:pPr>
      <w:r w:rsidRPr="00B444F7">
        <w:rPr>
          <w:rFonts w:ascii="Verdana" w:hAnsi="Verdana" w:cs="Arial"/>
          <w:i/>
          <w:sz w:val="20"/>
          <w:szCs w:val="20"/>
        </w:rPr>
        <w:t>W odniesieniu do Pana/Pani danych osobowych, decyzje nie będą podejmowane w sposób zautomatyzowany (nie będą podlegały profilowaniu), stosowanie do art. 22 RODO.</w:t>
      </w:r>
    </w:p>
    <w:p w14:paraId="78990B1F" w14:textId="77777777" w:rsidR="005F03FD" w:rsidRPr="00B444F7" w:rsidRDefault="005F03FD" w:rsidP="003C4D78">
      <w:pPr>
        <w:pStyle w:val="Akapitzlist"/>
        <w:numPr>
          <w:ilvl w:val="0"/>
          <w:numId w:val="10"/>
        </w:numPr>
        <w:spacing w:line="300" w:lineRule="auto"/>
        <w:ind w:left="1134" w:hanging="708"/>
        <w:rPr>
          <w:rFonts w:ascii="Verdana" w:hAnsi="Verdana" w:cs="Arial"/>
          <w:i/>
          <w:sz w:val="20"/>
          <w:szCs w:val="20"/>
        </w:rPr>
      </w:pPr>
      <w:r w:rsidRPr="00B444F7">
        <w:rPr>
          <w:rFonts w:ascii="Verdana" w:hAnsi="Verdana" w:cs="Arial"/>
          <w:bCs/>
          <w:i/>
          <w:sz w:val="20"/>
          <w:szCs w:val="20"/>
        </w:rPr>
        <w:t>Administrator danych nie ma zamiaru przekazywać danych osobowych do państwa trzeciego.</w:t>
      </w:r>
    </w:p>
    <w:p w14:paraId="224C9D93" w14:textId="77777777" w:rsidR="005F03FD" w:rsidRPr="00B444F7" w:rsidRDefault="005F03FD" w:rsidP="003C4D78">
      <w:pPr>
        <w:pStyle w:val="Akapitzlist"/>
        <w:numPr>
          <w:ilvl w:val="0"/>
          <w:numId w:val="10"/>
        </w:numPr>
        <w:spacing w:line="300" w:lineRule="auto"/>
        <w:ind w:left="1134" w:hanging="708"/>
        <w:contextualSpacing w:val="0"/>
        <w:jc w:val="both"/>
        <w:rPr>
          <w:rFonts w:ascii="Verdana" w:hAnsi="Verdana" w:cs="Arial"/>
          <w:i/>
          <w:sz w:val="20"/>
          <w:szCs w:val="20"/>
        </w:rPr>
      </w:pPr>
      <w:r w:rsidRPr="00B444F7">
        <w:rPr>
          <w:rFonts w:ascii="Verdana" w:hAnsi="Verdana" w:cs="Arial"/>
          <w:i/>
          <w:sz w:val="20"/>
          <w:szCs w:val="20"/>
        </w:rPr>
        <w:t xml:space="preserve">Przysługuje Panu/Pani prawo żądania: </w:t>
      </w:r>
    </w:p>
    <w:p w14:paraId="7045C6DF"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FEB5B3D"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 xml:space="preserve">ich sprostowania – w granicach art. 16 RODO, </w:t>
      </w:r>
    </w:p>
    <w:p w14:paraId="4318014F"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 xml:space="preserve">ich usunięcia - w granicach art. 17 RODO, </w:t>
      </w:r>
    </w:p>
    <w:p w14:paraId="0AF71EDA"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ograniczenia przetwarzania - w granicach art. 18 RODO; (wystąpienie z żądaniem, o którym mowa w art. 18 ust. 1 RODO nie ogranicza przetwarzania danych osobowych do czasu zakończenia postępowania),</w:t>
      </w:r>
    </w:p>
    <w:p w14:paraId="45673AEE"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przenoszenia danych - w granicach art. 20 RODO,</w:t>
      </w:r>
    </w:p>
    <w:p w14:paraId="244C9CF8" w14:textId="77777777" w:rsidR="005F03FD" w:rsidRPr="00B444F7" w:rsidRDefault="005F03FD" w:rsidP="003C4D78">
      <w:pPr>
        <w:pStyle w:val="Akapitzlist"/>
        <w:numPr>
          <w:ilvl w:val="1"/>
          <w:numId w:val="10"/>
        </w:numPr>
        <w:spacing w:line="300" w:lineRule="auto"/>
        <w:ind w:left="1418" w:hanging="425"/>
        <w:contextualSpacing w:val="0"/>
        <w:jc w:val="both"/>
        <w:rPr>
          <w:rFonts w:ascii="Verdana" w:hAnsi="Verdana" w:cs="Arial"/>
          <w:i/>
          <w:sz w:val="20"/>
          <w:szCs w:val="20"/>
        </w:rPr>
      </w:pPr>
      <w:r w:rsidRPr="00B444F7">
        <w:rPr>
          <w:rFonts w:ascii="Verdana" w:hAnsi="Verdana" w:cs="Arial"/>
          <w:i/>
          <w:sz w:val="20"/>
          <w:szCs w:val="20"/>
        </w:rPr>
        <w:t>prawo wniesienia sprzeciwu (w przypadku przetwarzania na podstawie art. 6 ust. 1 lit. f) RODO – w granicach art. 21 RODO,</w:t>
      </w:r>
    </w:p>
    <w:p w14:paraId="2A2EAE23" w14:textId="77777777" w:rsidR="005F03FD" w:rsidRPr="00B444F7" w:rsidRDefault="005F03FD" w:rsidP="003C4D78">
      <w:pPr>
        <w:pStyle w:val="Akapitzlist"/>
        <w:numPr>
          <w:ilvl w:val="0"/>
          <w:numId w:val="10"/>
        </w:numPr>
        <w:spacing w:line="300" w:lineRule="auto"/>
        <w:ind w:left="1134" w:hanging="708"/>
        <w:jc w:val="both"/>
        <w:rPr>
          <w:rFonts w:ascii="Verdana" w:hAnsi="Verdana" w:cs="Arial"/>
          <w:i/>
          <w:sz w:val="20"/>
          <w:szCs w:val="20"/>
        </w:rPr>
      </w:pPr>
      <w:r w:rsidRPr="00B444F7">
        <w:rPr>
          <w:rFonts w:ascii="Verdana" w:hAnsi="Verdana" w:cs="Arial"/>
          <w:i/>
          <w:sz w:val="20"/>
          <w:szCs w:val="20"/>
        </w:rPr>
        <w:t xml:space="preserve">Realizacja praw, o których mowa powyżej, może odbywać się poprzez wskazanie swoich żądań/sprzeciwu przesłane Inspektorowi Ochrony Danych na adres e-mail: </w:t>
      </w:r>
      <w:hyperlink r:id="rId24" w:history="1">
        <w:r w:rsidRPr="00B444F7">
          <w:rPr>
            <w:rStyle w:val="Hipercze"/>
            <w:rFonts w:ascii="Verdana" w:hAnsi="Verdana" w:cs="Arial"/>
            <w:i/>
            <w:sz w:val="20"/>
            <w:szCs w:val="20"/>
          </w:rPr>
          <w:t>eep.iod@enea.pl</w:t>
        </w:r>
      </w:hyperlink>
      <w:r w:rsidRPr="00B444F7">
        <w:rPr>
          <w:rFonts w:ascii="Verdana" w:hAnsi="Verdana" w:cs="Arial"/>
          <w:i/>
          <w:sz w:val="20"/>
          <w:szCs w:val="20"/>
        </w:rPr>
        <w:t>.</w:t>
      </w:r>
    </w:p>
    <w:p w14:paraId="5BDB3899" w14:textId="77777777" w:rsidR="005F03FD" w:rsidRPr="00B444F7" w:rsidRDefault="005F03FD" w:rsidP="003C4D78">
      <w:pPr>
        <w:pStyle w:val="Akapitzlist"/>
        <w:numPr>
          <w:ilvl w:val="0"/>
          <w:numId w:val="10"/>
        </w:numPr>
        <w:spacing w:line="300" w:lineRule="auto"/>
        <w:ind w:left="1134" w:hanging="708"/>
        <w:contextualSpacing w:val="0"/>
        <w:jc w:val="both"/>
        <w:rPr>
          <w:rFonts w:ascii="Verdana" w:hAnsi="Verdana" w:cs="Arial"/>
          <w:i/>
          <w:sz w:val="20"/>
          <w:szCs w:val="20"/>
        </w:rPr>
      </w:pPr>
      <w:r w:rsidRPr="00B444F7">
        <w:rPr>
          <w:rFonts w:ascii="Verdana" w:hAnsi="Verdana" w:cs="Arial"/>
          <w:i/>
          <w:sz w:val="20"/>
          <w:szCs w:val="20"/>
        </w:rPr>
        <w:t>Przysługuje Panu/Pani prawo wniesienia skargi do Prezesa Urzędu Ochrony Danych Osobowych w przypadku, gdy uzna Pan/Pani, iż przetwarzanie danych osobowych przez Administratora narusza przepisy o ochronie danych osobowych.”</w:t>
      </w:r>
    </w:p>
    <w:p w14:paraId="04173527" w14:textId="77777777" w:rsidR="005F03FD" w:rsidRPr="00B444F7" w:rsidRDefault="005F03FD" w:rsidP="00AB3B11">
      <w:pPr>
        <w:spacing w:line="300" w:lineRule="auto"/>
        <w:rPr>
          <w:rFonts w:ascii="Verdana" w:hAnsi="Verdana"/>
          <w:sz w:val="20"/>
          <w:szCs w:val="20"/>
        </w:rPr>
      </w:pPr>
    </w:p>
    <w:p w14:paraId="095EDE68" w14:textId="77777777" w:rsidR="005F03FD" w:rsidRPr="00B444F7" w:rsidRDefault="005F03FD" w:rsidP="00AB3B11">
      <w:pPr>
        <w:spacing w:line="300" w:lineRule="auto"/>
        <w:rPr>
          <w:rFonts w:ascii="Verdana" w:hAnsi="Verdana" w:cs="Tahoma"/>
          <w:b/>
          <w:bCs/>
          <w:sz w:val="20"/>
          <w:szCs w:val="20"/>
        </w:rPr>
      </w:pPr>
      <w:r w:rsidRPr="00B444F7">
        <w:rPr>
          <w:rFonts w:ascii="Verdana" w:hAnsi="Verdana" w:cs="Tahoma"/>
          <w:b/>
          <w:bCs/>
          <w:sz w:val="20"/>
          <w:szCs w:val="20"/>
        </w:rPr>
        <w:br w:type="page"/>
      </w:r>
    </w:p>
    <w:p w14:paraId="62036246" w14:textId="71366564" w:rsidR="00595232" w:rsidRPr="00B444F7" w:rsidRDefault="00595232" w:rsidP="00AB3B11">
      <w:pPr>
        <w:spacing w:line="300" w:lineRule="auto"/>
        <w:ind w:left="390"/>
        <w:rPr>
          <w:rFonts w:ascii="Verdana" w:hAnsi="Verdana" w:cs="Arial"/>
          <w:b/>
          <w:sz w:val="20"/>
          <w:szCs w:val="20"/>
        </w:rPr>
      </w:pPr>
      <w:r w:rsidRPr="00B444F7">
        <w:rPr>
          <w:rFonts w:ascii="Verdana" w:hAnsi="Verdana" w:cs="Arial"/>
          <w:b/>
          <w:sz w:val="20"/>
          <w:szCs w:val="20"/>
        </w:rPr>
        <w:lastRenderedPageBreak/>
        <w:t>ZAŁĄCZNIK NR 1</w:t>
      </w:r>
      <w:r w:rsidR="0022509A">
        <w:rPr>
          <w:rFonts w:ascii="Verdana" w:hAnsi="Verdana" w:cs="Arial"/>
          <w:b/>
          <w:sz w:val="20"/>
          <w:szCs w:val="20"/>
        </w:rPr>
        <w:t>2</w:t>
      </w:r>
      <w:r w:rsidRPr="00B444F7">
        <w:rPr>
          <w:rFonts w:ascii="Verdana" w:hAnsi="Verdana" w:cs="Arial"/>
          <w:b/>
          <w:sz w:val="20"/>
          <w:szCs w:val="20"/>
        </w:rPr>
        <w:t xml:space="preserve"> do Umowy</w:t>
      </w:r>
    </w:p>
    <w:p w14:paraId="36DDF8B0" w14:textId="77777777" w:rsidR="00595232" w:rsidRPr="00B444F7" w:rsidRDefault="00595232" w:rsidP="00AB3B11">
      <w:pPr>
        <w:spacing w:line="300" w:lineRule="auto"/>
        <w:ind w:left="390"/>
        <w:rPr>
          <w:rFonts w:ascii="Verdana" w:hAnsi="Verdana" w:cs="Arial"/>
          <w:b/>
          <w:sz w:val="20"/>
          <w:szCs w:val="20"/>
        </w:rPr>
      </w:pPr>
    </w:p>
    <w:p w14:paraId="7C9A48EE" w14:textId="77777777" w:rsidR="00595232" w:rsidRPr="00B444F7" w:rsidRDefault="00595232" w:rsidP="00E77FB2">
      <w:pPr>
        <w:pStyle w:val="Akapitzlist"/>
        <w:spacing w:line="300" w:lineRule="auto"/>
        <w:ind w:left="390"/>
        <w:jc w:val="center"/>
        <w:rPr>
          <w:rFonts w:ascii="Verdana" w:hAnsi="Verdana" w:cs="Arial"/>
          <w:b/>
          <w:sz w:val="20"/>
          <w:szCs w:val="20"/>
        </w:rPr>
      </w:pPr>
      <w:r w:rsidRPr="00B444F7">
        <w:rPr>
          <w:rFonts w:ascii="Verdana" w:hAnsi="Verdana" w:cs="Arial"/>
          <w:b/>
          <w:sz w:val="20"/>
          <w:szCs w:val="20"/>
        </w:rPr>
        <w:t>Powiadomienie Zamawiającego o zmianie numeru Rachunku</w:t>
      </w:r>
    </w:p>
    <w:p w14:paraId="45ECE03A" w14:textId="77777777" w:rsidR="00595232" w:rsidRPr="00B444F7" w:rsidRDefault="00595232" w:rsidP="00E77FB2">
      <w:pPr>
        <w:pStyle w:val="Akapitzlist"/>
        <w:spacing w:line="300" w:lineRule="auto"/>
        <w:ind w:left="390"/>
        <w:rPr>
          <w:rFonts w:ascii="Verdana" w:hAnsi="Verdana" w:cs="Arial"/>
          <w:b/>
          <w:sz w:val="20"/>
          <w:szCs w:val="20"/>
        </w:rPr>
      </w:pPr>
    </w:p>
    <w:p w14:paraId="2B62DE06" w14:textId="77777777" w:rsidR="00595232" w:rsidRPr="00B444F7" w:rsidRDefault="00595232" w:rsidP="00E77FB2">
      <w:pPr>
        <w:pStyle w:val="Akapitzlist"/>
        <w:spacing w:line="300" w:lineRule="auto"/>
        <w:ind w:left="390"/>
        <w:jc w:val="both"/>
        <w:rPr>
          <w:rFonts w:ascii="Verdana" w:hAnsi="Verdana"/>
          <w:sz w:val="20"/>
          <w:szCs w:val="20"/>
        </w:rPr>
      </w:pPr>
      <w:r w:rsidRPr="00B444F7">
        <w:rPr>
          <w:rFonts w:ascii="Verdana" w:hAnsi="Verdana"/>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0AEC5490" w14:textId="77777777" w:rsidR="00595232" w:rsidRPr="00B444F7" w:rsidRDefault="00595232" w:rsidP="00E77FB2">
      <w:pPr>
        <w:pStyle w:val="Akapitzlist"/>
        <w:spacing w:line="300" w:lineRule="auto"/>
        <w:ind w:left="390"/>
        <w:jc w:val="both"/>
        <w:rPr>
          <w:rFonts w:ascii="Verdana" w:hAnsi="Verdana"/>
          <w:sz w:val="20"/>
          <w:szCs w:val="20"/>
        </w:rPr>
      </w:pPr>
      <w:r w:rsidRPr="00B444F7">
        <w:rPr>
          <w:rFonts w:ascii="Verdana" w:hAnsi="Verdana"/>
          <w:sz w:val="20"/>
          <w:szCs w:val="20"/>
        </w:rPr>
        <w:t>2. Aktualne numery kont bankowych:</w:t>
      </w:r>
    </w:p>
    <w:p w14:paraId="2774DD9F" w14:textId="77777777" w:rsidR="00C35D79" w:rsidRPr="00B444F7" w:rsidRDefault="00C35D79" w:rsidP="00E77FB2">
      <w:pPr>
        <w:pStyle w:val="Akapitzlist"/>
        <w:spacing w:line="300" w:lineRule="auto"/>
        <w:ind w:left="390"/>
        <w:jc w:val="both"/>
        <w:rPr>
          <w:rFonts w:ascii="Verdana" w:hAnsi="Verdana"/>
          <w:b/>
          <w:sz w:val="20"/>
          <w:szCs w:val="20"/>
        </w:rPr>
      </w:pPr>
      <w:r w:rsidRPr="00B444F7">
        <w:rPr>
          <w:rFonts w:ascii="Verdana" w:hAnsi="Verdana"/>
          <w:sz w:val="20"/>
          <w:szCs w:val="20"/>
        </w:rPr>
        <w:t xml:space="preserve">a)       Wykonawca:     </w:t>
      </w:r>
      <w:r w:rsidR="000266FB" w:rsidRPr="00B444F7">
        <w:rPr>
          <w:rFonts w:ascii="Verdana" w:hAnsi="Verdana"/>
          <w:sz w:val="20"/>
          <w:szCs w:val="20"/>
        </w:rPr>
        <w:t>………………..</w:t>
      </w:r>
    </w:p>
    <w:p w14:paraId="4966F746" w14:textId="77777777" w:rsidR="00C35D79" w:rsidRPr="00B444F7" w:rsidRDefault="00C35D79" w:rsidP="00E77FB2">
      <w:pPr>
        <w:pStyle w:val="Akapitzlist"/>
        <w:spacing w:line="300" w:lineRule="auto"/>
        <w:ind w:left="390"/>
        <w:jc w:val="both"/>
        <w:rPr>
          <w:rFonts w:ascii="Verdana" w:hAnsi="Verdana"/>
          <w:sz w:val="20"/>
          <w:szCs w:val="20"/>
        </w:rPr>
      </w:pPr>
      <w:r w:rsidRPr="00B444F7">
        <w:rPr>
          <w:rFonts w:ascii="Verdana" w:hAnsi="Verdana"/>
          <w:sz w:val="20"/>
          <w:szCs w:val="20"/>
        </w:rPr>
        <w:t>b)      Zamawiający:   Powszechna Kasa Oszczędności Bank Polski S. A. nr</w:t>
      </w:r>
    </w:p>
    <w:p w14:paraId="0E292275" w14:textId="77777777" w:rsidR="00C35D79" w:rsidRPr="00B444F7" w:rsidRDefault="00C35D79" w:rsidP="00E77FB2">
      <w:pPr>
        <w:pStyle w:val="Akapitzlist"/>
        <w:spacing w:line="300" w:lineRule="auto"/>
        <w:ind w:left="390"/>
        <w:jc w:val="center"/>
        <w:rPr>
          <w:rFonts w:ascii="Verdana" w:hAnsi="Verdana"/>
          <w:b/>
          <w:sz w:val="20"/>
          <w:szCs w:val="20"/>
        </w:rPr>
      </w:pPr>
      <w:r w:rsidRPr="00B444F7">
        <w:rPr>
          <w:rFonts w:ascii="Verdana" w:hAnsi="Verdana"/>
          <w:b/>
          <w:sz w:val="20"/>
          <w:szCs w:val="20"/>
        </w:rPr>
        <w:t>51 1020 1026 0000 1002 0294 2993</w:t>
      </w:r>
    </w:p>
    <w:p w14:paraId="5B1B96CD" w14:textId="77777777" w:rsidR="00595232" w:rsidRPr="00B444F7" w:rsidRDefault="00595232" w:rsidP="00E77FB2">
      <w:pPr>
        <w:pStyle w:val="Akapitzlist"/>
        <w:spacing w:line="300" w:lineRule="auto"/>
        <w:ind w:left="390"/>
        <w:jc w:val="both"/>
        <w:rPr>
          <w:rFonts w:ascii="Verdana" w:hAnsi="Verdana"/>
          <w:sz w:val="20"/>
          <w:szCs w:val="20"/>
        </w:rPr>
      </w:pPr>
      <w:r w:rsidRPr="00B444F7">
        <w:rPr>
          <w:rFonts w:ascii="Verdana" w:hAnsi="Verdana"/>
          <w:sz w:val="20"/>
          <w:szCs w:val="20"/>
        </w:rPr>
        <w:t>3. O zmianach w brzmieniu kont bankowych Strony wzajemnie powiadomią się w formie pisemnej na 7 dni przed planowaną zmianą. W takim przypadku nie jest wymagane sporządzenie aneksu do Umowy.</w:t>
      </w:r>
    </w:p>
    <w:p w14:paraId="4C752E6F" w14:textId="77777777" w:rsidR="00595232" w:rsidRPr="00B444F7" w:rsidRDefault="00595232" w:rsidP="00E77FB2">
      <w:pPr>
        <w:pStyle w:val="Akapitzlist"/>
        <w:spacing w:line="300" w:lineRule="auto"/>
        <w:ind w:left="425"/>
        <w:contextualSpacing w:val="0"/>
        <w:jc w:val="both"/>
        <w:rPr>
          <w:rFonts w:ascii="Verdana" w:hAnsi="Verdana"/>
          <w:b/>
          <w:sz w:val="20"/>
          <w:szCs w:val="20"/>
        </w:rPr>
      </w:pPr>
      <w:r w:rsidRPr="00B444F7">
        <w:rPr>
          <w:rFonts w:ascii="Verdana" w:hAnsi="Verdana"/>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46832ABF" w14:textId="77777777" w:rsidR="0064234B" w:rsidRPr="00B444F7" w:rsidRDefault="0064234B" w:rsidP="00E77FB2">
      <w:pPr>
        <w:pStyle w:val="Akapitzlist"/>
        <w:spacing w:line="300" w:lineRule="auto"/>
        <w:ind w:left="425"/>
        <w:contextualSpacing w:val="0"/>
        <w:jc w:val="center"/>
        <w:rPr>
          <w:rFonts w:ascii="Verdana" w:hAnsi="Verdana"/>
          <w:sz w:val="20"/>
          <w:szCs w:val="20"/>
        </w:rPr>
      </w:pPr>
    </w:p>
    <w:p w14:paraId="310BB3BC" w14:textId="77777777" w:rsidR="00B46BEB" w:rsidRPr="00B444F7" w:rsidRDefault="00B46BEB" w:rsidP="003C4D78">
      <w:pPr>
        <w:spacing w:line="300" w:lineRule="auto"/>
        <w:rPr>
          <w:rFonts w:ascii="Verdana" w:hAnsi="Verdana"/>
          <w:sz w:val="20"/>
          <w:szCs w:val="20"/>
        </w:rPr>
      </w:pPr>
      <w:r w:rsidRPr="00B444F7">
        <w:rPr>
          <w:rFonts w:ascii="Verdana" w:hAnsi="Verdana"/>
          <w:sz w:val="20"/>
          <w:szCs w:val="20"/>
        </w:rPr>
        <w:br w:type="page"/>
      </w:r>
    </w:p>
    <w:p w14:paraId="28FAFEAD" w14:textId="4EDCA0DE" w:rsidR="00097B7E" w:rsidRPr="00B444F7" w:rsidRDefault="00097B7E" w:rsidP="003C4D78">
      <w:pPr>
        <w:spacing w:line="300" w:lineRule="auto"/>
        <w:ind w:left="390"/>
        <w:rPr>
          <w:rFonts w:ascii="Verdana" w:hAnsi="Verdana" w:cs="Arial"/>
          <w:b/>
          <w:sz w:val="20"/>
          <w:szCs w:val="20"/>
        </w:rPr>
      </w:pPr>
      <w:r w:rsidRPr="00B444F7">
        <w:rPr>
          <w:rFonts w:ascii="Verdana" w:hAnsi="Verdana" w:cs="Arial"/>
          <w:b/>
          <w:sz w:val="20"/>
          <w:szCs w:val="20"/>
        </w:rPr>
        <w:lastRenderedPageBreak/>
        <w:t>ZAŁĄCZNIK NR 1</w:t>
      </w:r>
      <w:r w:rsidR="0022509A">
        <w:rPr>
          <w:rFonts w:ascii="Verdana" w:hAnsi="Verdana" w:cs="Arial"/>
          <w:b/>
          <w:sz w:val="20"/>
          <w:szCs w:val="20"/>
        </w:rPr>
        <w:t>3</w:t>
      </w:r>
      <w:r w:rsidRPr="00B444F7">
        <w:rPr>
          <w:rFonts w:ascii="Verdana" w:hAnsi="Verdana" w:cs="Arial"/>
          <w:b/>
          <w:sz w:val="20"/>
          <w:szCs w:val="20"/>
        </w:rPr>
        <w:t xml:space="preserve"> do Umowy</w:t>
      </w:r>
    </w:p>
    <w:p w14:paraId="40090259" w14:textId="77777777" w:rsidR="00461BEA" w:rsidRPr="00B444F7" w:rsidRDefault="00461BEA" w:rsidP="00E77FB2">
      <w:pPr>
        <w:pStyle w:val="Default"/>
        <w:spacing w:line="300" w:lineRule="auto"/>
        <w:ind w:left="720"/>
        <w:jc w:val="both"/>
        <w:rPr>
          <w:rFonts w:ascii="Verdana" w:hAnsi="Verdana"/>
          <w:bCs/>
          <w:sz w:val="20"/>
          <w:szCs w:val="20"/>
        </w:rPr>
      </w:pPr>
    </w:p>
    <w:p w14:paraId="34ABDF75" w14:textId="77777777" w:rsidR="00792AF6" w:rsidRPr="00B444F7" w:rsidRDefault="00792AF6" w:rsidP="00854CD1">
      <w:pPr>
        <w:spacing w:line="300" w:lineRule="auto"/>
        <w:jc w:val="both"/>
        <w:rPr>
          <w:rFonts w:ascii="Verdana" w:hAnsi="Verdana"/>
          <w:i/>
          <w:iCs/>
          <w:sz w:val="20"/>
          <w:szCs w:val="20"/>
        </w:rPr>
      </w:pPr>
    </w:p>
    <w:p w14:paraId="40A85E26" w14:textId="77777777" w:rsidR="00792AF6" w:rsidRPr="00B444F7" w:rsidRDefault="00792AF6">
      <w:pPr>
        <w:spacing w:line="300" w:lineRule="auto"/>
        <w:ind w:left="4253"/>
        <w:jc w:val="both"/>
        <w:rPr>
          <w:rFonts w:ascii="Verdana" w:hAnsi="Verdana"/>
          <w:sz w:val="20"/>
          <w:szCs w:val="20"/>
        </w:rPr>
      </w:pPr>
      <w:r w:rsidRPr="00B444F7">
        <w:rPr>
          <w:rFonts w:ascii="Verdana" w:hAnsi="Verdana"/>
          <w:sz w:val="20"/>
          <w:szCs w:val="20"/>
        </w:rPr>
        <w:t>…………………………..</w:t>
      </w:r>
    </w:p>
    <w:p w14:paraId="1630BF0F" w14:textId="77777777" w:rsidR="00792AF6" w:rsidRPr="00B444F7" w:rsidRDefault="00792AF6">
      <w:pPr>
        <w:spacing w:line="300" w:lineRule="auto"/>
        <w:ind w:left="4253"/>
        <w:jc w:val="both"/>
        <w:rPr>
          <w:rFonts w:ascii="Verdana" w:hAnsi="Verdana"/>
          <w:i/>
          <w:iCs/>
          <w:sz w:val="20"/>
          <w:szCs w:val="20"/>
        </w:rPr>
      </w:pPr>
      <w:r w:rsidRPr="00B444F7">
        <w:rPr>
          <w:rFonts w:ascii="Verdana" w:hAnsi="Verdana"/>
          <w:i/>
          <w:iCs/>
          <w:sz w:val="20"/>
          <w:szCs w:val="20"/>
        </w:rPr>
        <w:t>(nazwa i adres Cesjonariusza)</w:t>
      </w:r>
    </w:p>
    <w:p w14:paraId="671E6176" w14:textId="77777777" w:rsidR="00792AF6" w:rsidRPr="00B444F7" w:rsidRDefault="00792AF6">
      <w:pPr>
        <w:spacing w:line="300" w:lineRule="auto"/>
        <w:jc w:val="both"/>
        <w:rPr>
          <w:rFonts w:ascii="Verdana" w:hAnsi="Verdana"/>
          <w:sz w:val="20"/>
          <w:szCs w:val="20"/>
        </w:rPr>
      </w:pPr>
    </w:p>
    <w:p w14:paraId="138DE2DB" w14:textId="77777777" w:rsidR="00792AF6" w:rsidRPr="00B444F7" w:rsidRDefault="00792AF6">
      <w:pPr>
        <w:spacing w:line="300" w:lineRule="auto"/>
        <w:jc w:val="both"/>
        <w:rPr>
          <w:rFonts w:ascii="Verdana" w:hAnsi="Verdana"/>
          <w:sz w:val="20"/>
          <w:szCs w:val="20"/>
        </w:rPr>
      </w:pPr>
    </w:p>
    <w:p w14:paraId="4544B01E" w14:textId="77777777" w:rsidR="00792AF6" w:rsidRPr="00B444F7" w:rsidRDefault="00792AF6">
      <w:pPr>
        <w:spacing w:line="300" w:lineRule="auto"/>
        <w:jc w:val="both"/>
        <w:rPr>
          <w:rFonts w:ascii="Verdana" w:hAnsi="Verdana"/>
          <w:sz w:val="20"/>
          <w:szCs w:val="20"/>
        </w:rPr>
      </w:pPr>
      <w:r w:rsidRPr="00B444F7">
        <w:rPr>
          <w:rFonts w:ascii="Verdana" w:hAnsi="Verdana"/>
          <w:sz w:val="20"/>
          <w:szCs w:val="20"/>
        </w:rPr>
        <w:t>L. dz. nr …………………….</w:t>
      </w:r>
    </w:p>
    <w:p w14:paraId="77255074" w14:textId="77777777" w:rsidR="00792AF6" w:rsidRPr="00B444F7" w:rsidRDefault="00792AF6">
      <w:pPr>
        <w:spacing w:line="300" w:lineRule="auto"/>
        <w:jc w:val="both"/>
        <w:rPr>
          <w:rFonts w:ascii="Verdana" w:hAnsi="Verdana"/>
          <w:sz w:val="20"/>
          <w:szCs w:val="20"/>
        </w:rPr>
      </w:pPr>
    </w:p>
    <w:p w14:paraId="6D8C5F02" w14:textId="77777777" w:rsidR="00792AF6" w:rsidRPr="00B444F7" w:rsidRDefault="00792AF6">
      <w:pPr>
        <w:spacing w:line="300" w:lineRule="auto"/>
        <w:jc w:val="center"/>
        <w:rPr>
          <w:rFonts w:ascii="Verdana" w:hAnsi="Verdana"/>
          <w:b/>
          <w:bCs/>
          <w:sz w:val="20"/>
          <w:szCs w:val="20"/>
        </w:rPr>
      </w:pPr>
      <w:r w:rsidRPr="00B444F7">
        <w:rPr>
          <w:rFonts w:ascii="Verdana" w:hAnsi="Verdana"/>
          <w:b/>
          <w:bCs/>
          <w:sz w:val="20"/>
          <w:szCs w:val="20"/>
        </w:rPr>
        <w:t>ZGODA NA PRZELEW WIERZYTELNOŚCI</w:t>
      </w:r>
    </w:p>
    <w:p w14:paraId="3D25CD15" w14:textId="77777777" w:rsidR="00792AF6" w:rsidRPr="00B444F7" w:rsidRDefault="00792AF6">
      <w:pPr>
        <w:spacing w:line="300" w:lineRule="auto"/>
        <w:jc w:val="both"/>
        <w:rPr>
          <w:rFonts w:ascii="Verdana" w:hAnsi="Verdana"/>
          <w:sz w:val="20"/>
          <w:szCs w:val="20"/>
        </w:rPr>
      </w:pPr>
    </w:p>
    <w:p w14:paraId="6E39741F" w14:textId="77777777" w:rsidR="00792AF6" w:rsidRPr="00B444F7" w:rsidRDefault="00792AF6">
      <w:pPr>
        <w:spacing w:line="300" w:lineRule="auto"/>
        <w:jc w:val="both"/>
        <w:rPr>
          <w:rFonts w:ascii="Verdana" w:hAnsi="Verdana"/>
          <w:sz w:val="20"/>
          <w:szCs w:val="20"/>
        </w:rPr>
      </w:pPr>
    </w:p>
    <w:p w14:paraId="2D28ACC5" w14:textId="77777777" w:rsidR="00792AF6" w:rsidRPr="00B444F7" w:rsidRDefault="00792AF6">
      <w:pPr>
        <w:spacing w:line="300" w:lineRule="auto"/>
        <w:jc w:val="both"/>
        <w:rPr>
          <w:rFonts w:ascii="Verdana" w:hAnsi="Verdana"/>
          <w:sz w:val="20"/>
          <w:szCs w:val="20"/>
        </w:rPr>
      </w:pPr>
      <w:r w:rsidRPr="00B444F7">
        <w:rPr>
          <w:rFonts w:ascii="Verdana" w:hAnsi="Verdana"/>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444F7">
        <w:rPr>
          <w:rFonts w:ascii="Verdana" w:hAnsi="Verdana"/>
          <w:b/>
          <w:bCs/>
          <w:sz w:val="20"/>
          <w:szCs w:val="20"/>
          <w:u w:val="single"/>
        </w:rPr>
        <w:t>pod warunkiem</w:t>
      </w:r>
      <w:r w:rsidRPr="00B444F7">
        <w:rPr>
          <w:rFonts w:ascii="Verdana" w:hAnsi="Verdana"/>
          <w:sz w:val="20"/>
          <w:szCs w:val="20"/>
        </w:rPr>
        <w:t xml:space="preserve"> </w:t>
      </w:r>
      <w:r w:rsidRPr="00B444F7">
        <w:rPr>
          <w:rFonts w:ascii="Verdana" w:hAnsi="Verdana"/>
          <w:b/>
          <w:bCs/>
          <w:sz w:val="20"/>
          <w:szCs w:val="20"/>
        </w:rPr>
        <w:t>pisemnego przyjęcia przez ………………… z siedzibą w ………….………. ("Cedent") oraz ………………... z siedzibą w …………………. („Cesjonariusz") zastrzeżeń, o których mowa w pkt 1–3 poniżej</w:t>
      </w:r>
      <w:r w:rsidRPr="00B444F7">
        <w:rPr>
          <w:rFonts w:ascii="Verdana" w:hAnsi="Verdana"/>
          <w:sz w:val="20"/>
          <w:szCs w:val="20"/>
        </w:rPr>
        <w:t xml:space="preserve"> – na dokonanie przelewu przez Cedenta na rzecz Cesjonariusza bezspornych wierzytelności pieniężnych wobec Enea Elektrownia Połaniec S.A. („</w:t>
      </w:r>
      <w:r w:rsidRPr="00B444F7">
        <w:rPr>
          <w:rFonts w:ascii="Verdana" w:hAnsi="Verdana"/>
          <w:b/>
          <w:bCs/>
          <w:sz w:val="20"/>
          <w:szCs w:val="20"/>
        </w:rPr>
        <w:t>Dłużnik wierzytelności</w:t>
      </w:r>
      <w:r w:rsidRPr="00B444F7">
        <w:rPr>
          <w:rFonts w:ascii="Verdana" w:hAnsi="Verdana"/>
          <w:sz w:val="20"/>
          <w:szCs w:val="20"/>
        </w:rPr>
        <w:t>”), zarówno istniejących, jak i przyszłych, z tytułu:</w:t>
      </w:r>
    </w:p>
    <w:p w14:paraId="0C78BD70" w14:textId="77777777" w:rsidR="00792AF6" w:rsidRPr="00B444F7" w:rsidRDefault="00792AF6">
      <w:pPr>
        <w:spacing w:line="300" w:lineRule="auto"/>
        <w:jc w:val="both"/>
        <w:rPr>
          <w:rFonts w:ascii="Verdana" w:hAnsi="Verdana"/>
          <w:i/>
          <w:iCs/>
          <w:sz w:val="20"/>
          <w:szCs w:val="20"/>
        </w:rPr>
      </w:pPr>
    </w:p>
    <w:p w14:paraId="0F082A30" w14:textId="77777777" w:rsidR="00792AF6" w:rsidRPr="00B444F7" w:rsidRDefault="00792AF6">
      <w:pPr>
        <w:spacing w:line="300" w:lineRule="auto"/>
        <w:jc w:val="center"/>
        <w:rPr>
          <w:rFonts w:ascii="Verdana" w:hAnsi="Verdana"/>
          <w:b/>
          <w:bCs/>
          <w:sz w:val="20"/>
          <w:szCs w:val="20"/>
        </w:rPr>
      </w:pPr>
      <w:r w:rsidRPr="00B444F7">
        <w:rPr>
          <w:rFonts w:ascii="Verdana" w:hAnsi="Verdana"/>
          <w:i/>
          <w:iCs/>
          <w:sz w:val="20"/>
          <w:szCs w:val="20"/>
        </w:rPr>
        <w:t>Umowy nr (…)</w:t>
      </w:r>
      <w:r w:rsidRPr="00B444F7">
        <w:rPr>
          <w:rFonts w:ascii="Verdana" w:hAnsi="Verdana"/>
          <w:i/>
          <w:iCs/>
          <w:sz w:val="20"/>
          <w:szCs w:val="20"/>
        </w:rPr>
        <w:br/>
        <w:t xml:space="preserve">z dnia </w:t>
      </w:r>
      <w:r w:rsidRPr="00B444F7">
        <w:rPr>
          <w:rFonts w:ascii="Verdana" w:hAnsi="Verdana"/>
          <w:b/>
          <w:bCs/>
          <w:sz w:val="20"/>
          <w:szCs w:val="20"/>
        </w:rPr>
        <w:t>………………...</w:t>
      </w:r>
    </w:p>
    <w:p w14:paraId="47472544" w14:textId="77777777" w:rsidR="00792AF6" w:rsidRPr="00B444F7" w:rsidRDefault="00792AF6">
      <w:pPr>
        <w:spacing w:line="300" w:lineRule="auto"/>
        <w:jc w:val="center"/>
        <w:rPr>
          <w:rFonts w:ascii="Verdana" w:hAnsi="Verdana"/>
          <w:i/>
          <w:iCs/>
          <w:sz w:val="20"/>
          <w:szCs w:val="20"/>
        </w:rPr>
      </w:pPr>
      <w:r w:rsidRPr="00B444F7">
        <w:rPr>
          <w:rFonts w:ascii="Verdana" w:hAnsi="Verdana"/>
          <w:i/>
          <w:iCs/>
          <w:sz w:val="20"/>
          <w:szCs w:val="20"/>
        </w:rPr>
        <w:t xml:space="preserve">na dostawę / wykonanie usług (…) </w:t>
      </w:r>
      <w:r w:rsidRPr="00B444F7">
        <w:rPr>
          <w:rFonts w:ascii="Verdana" w:hAnsi="Verdana"/>
          <w:sz w:val="20"/>
          <w:szCs w:val="20"/>
        </w:rPr>
        <w:t>(„</w:t>
      </w:r>
      <w:r w:rsidRPr="00B444F7">
        <w:rPr>
          <w:rFonts w:ascii="Verdana" w:hAnsi="Verdana"/>
          <w:b/>
          <w:bCs/>
          <w:sz w:val="20"/>
          <w:szCs w:val="20"/>
        </w:rPr>
        <w:t>Umowa</w:t>
      </w:r>
      <w:r w:rsidRPr="00B444F7">
        <w:rPr>
          <w:rFonts w:ascii="Verdana" w:hAnsi="Verdana"/>
          <w:sz w:val="20"/>
          <w:szCs w:val="20"/>
        </w:rPr>
        <w:t>”)</w:t>
      </w:r>
    </w:p>
    <w:p w14:paraId="0F6D7387" w14:textId="77777777" w:rsidR="00792AF6" w:rsidRPr="00B444F7" w:rsidRDefault="00792AF6">
      <w:pPr>
        <w:spacing w:line="300" w:lineRule="auto"/>
        <w:jc w:val="both"/>
        <w:rPr>
          <w:rFonts w:ascii="Verdana" w:hAnsi="Verdana"/>
          <w:sz w:val="20"/>
          <w:szCs w:val="20"/>
        </w:rPr>
      </w:pPr>
    </w:p>
    <w:p w14:paraId="74F5C301" w14:textId="77777777" w:rsidR="00792AF6" w:rsidRPr="00B444F7" w:rsidRDefault="00792AF6">
      <w:pPr>
        <w:spacing w:line="300" w:lineRule="auto"/>
        <w:jc w:val="both"/>
        <w:rPr>
          <w:rFonts w:ascii="Verdana" w:hAnsi="Verdana"/>
          <w:sz w:val="20"/>
          <w:szCs w:val="20"/>
        </w:rPr>
      </w:pPr>
      <w:r w:rsidRPr="00B444F7">
        <w:rPr>
          <w:rFonts w:ascii="Verdana" w:hAnsi="Verdana"/>
          <w:sz w:val="20"/>
          <w:szCs w:val="20"/>
        </w:rPr>
        <w:t>Zastrzeżenia, których przyjęcie jest warunkiem wyrażenia zgody na przelew wierzytelności:</w:t>
      </w:r>
    </w:p>
    <w:p w14:paraId="1346E9B6" w14:textId="77777777" w:rsidR="00792AF6" w:rsidRPr="00B444F7" w:rsidRDefault="00792AF6" w:rsidP="00D8573F">
      <w:pPr>
        <w:pStyle w:val="Akapitzlist"/>
        <w:numPr>
          <w:ilvl w:val="0"/>
          <w:numId w:val="12"/>
        </w:numPr>
        <w:spacing w:line="300" w:lineRule="auto"/>
        <w:ind w:left="351" w:hanging="357"/>
        <w:jc w:val="both"/>
        <w:rPr>
          <w:rFonts w:ascii="Verdana" w:hAnsi="Verdana"/>
          <w:sz w:val="20"/>
          <w:szCs w:val="20"/>
        </w:rPr>
      </w:pPr>
      <w:r w:rsidRPr="00B444F7">
        <w:rPr>
          <w:rFonts w:ascii="Verdana" w:hAnsi="Verdana"/>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2280B7C5" w14:textId="77777777" w:rsidR="00792AF6" w:rsidRPr="00B444F7" w:rsidRDefault="00792AF6">
      <w:pPr>
        <w:pStyle w:val="Akapitzlist"/>
        <w:spacing w:line="300" w:lineRule="auto"/>
        <w:ind w:left="357"/>
        <w:jc w:val="both"/>
        <w:rPr>
          <w:rFonts w:ascii="Verdana" w:hAnsi="Verdana"/>
          <w:sz w:val="20"/>
          <w:szCs w:val="20"/>
        </w:rPr>
      </w:pPr>
      <w:r w:rsidRPr="00B444F7">
        <w:rPr>
          <w:rFonts w:ascii="Verdana" w:hAnsi="Verdana"/>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3F16D370" w14:textId="77777777" w:rsidR="00792AF6" w:rsidRPr="00B444F7" w:rsidRDefault="00792AF6">
      <w:pPr>
        <w:pStyle w:val="Akapitzlist"/>
        <w:spacing w:line="300" w:lineRule="auto"/>
        <w:ind w:left="357"/>
        <w:jc w:val="both"/>
        <w:rPr>
          <w:rFonts w:ascii="Verdana" w:hAnsi="Verdana"/>
          <w:sz w:val="20"/>
          <w:szCs w:val="20"/>
        </w:rPr>
      </w:pPr>
      <w:r w:rsidRPr="00B444F7">
        <w:rPr>
          <w:rFonts w:ascii="Verdana" w:hAnsi="Verdana"/>
          <w:sz w:val="20"/>
          <w:szCs w:val="20"/>
        </w:rPr>
        <w:t>Jednocześnie Cesjonariusz zrzeka się wobec Enea Elektrownia Połaniec S.A. wszelkich roszczeń wynikłych lub związanych z potrąceniem powyższych wierzytelności oraz wstrzymaniem płatności.</w:t>
      </w:r>
    </w:p>
    <w:p w14:paraId="69BA457A" w14:textId="77777777" w:rsidR="00792AF6" w:rsidRPr="00B444F7" w:rsidRDefault="00792AF6" w:rsidP="00D8573F">
      <w:pPr>
        <w:pStyle w:val="Akapitzlist"/>
        <w:numPr>
          <w:ilvl w:val="0"/>
          <w:numId w:val="12"/>
        </w:numPr>
        <w:spacing w:line="300" w:lineRule="auto"/>
        <w:ind w:left="357"/>
        <w:jc w:val="both"/>
        <w:rPr>
          <w:rFonts w:ascii="Verdana" w:hAnsi="Verdana"/>
          <w:sz w:val="20"/>
          <w:szCs w:val="20"/>
        </w:rPr>
      </w:pPr>
      <w:r w:rsidRPr="00B444F7">
        <w:rPr>
          <w:rFonts w:ascii="Verdana" w:hAnsi="Verdana"/>
          <w:sz w:val="20"/>
          <w:szCs w:val="20"/>
        </w:rPr>
        <w:t xml:space="preserve">Cesjonariusz nie dokona, bez uprzedniej pisemnej zgody Enea Elektrownia Połaniec S.A., dalszego przelewu wierzytelności wobec Enea Elektrownia Połaniec S.A. nabytych od Cedenta. Jeżeli przyszły cesjonariusz w formie pisemnej przyjmie zastrzeżenia, o których </w:t>
      </w:r>
      <w:r w:rsidRPr="00B444F7">
        <w:rPr>
          <w:rFonts w:ascii="Verdana" w:hAnsi="Verdana"/>
          <w:sz w:val="20"/>
          <w:szCs w:val="20"/>
        </w:rPr>
        <w:lastRenderedPageBreak/>
        <w:t>mowa w pkt 1 – 3 niniejszego pisma, Enea Elektrownia Połaniec S.A. nie odmówi zgody bez uzasadnionej przyczyny.</w:t>
      </w:r>
    </w:p>
    <w:p w14:paraId="2A0858B3" w14:textId="77777777" w:rsidR="00792AF6" w:rsidRPr="00B444F7" w:rsidRDefault="00792AF6" w:rsidP="00D8573F">
      <w:pPr>
        <w:pStyle w:val="Akapitzlist"/>
        <w:numPr>
          <w:ilvl w:val="0"/>
          <w:numId w:val="12"/>
        </w:numPr>
        <w:spacing w:line="300" w:lineRule="auto"/>
        <w:ind w:left="351" w:hanging="357"/>
        <w:jc w:val="both"/>
        <w:rPr>
          <w:rFonts w:ascii="Verdana" w:hAnsi="Verdana"/>
          <w:sz w:val="20"/>
          <w:szCs w:val="20"/>
        </w:rPr>
      </w:pPr>
      <w:r w:rsidRPr="00B444F7">
        <w:rPr>
          <w:rFonts w:ascii="Verdana" w:hAnsi="Verdana"/>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D3F9CC7" w14:textId="77777777" w:rsidR="00792AF6" w:rsidRPr="00B444F7" w:rsidRDefault="00792AF6">
      <w:pPr>
        <w:spacing w:line="300" w:lineRule="auto"/>
        <w:jc w:val="both"/>
        <w:rPr>
          <w:rFonts w:ascii="Verdana" w:hAnsi="Verdana"/>
          <w:sz w:val="20"/>
          <w:szCs w:val="20"/>
        </w:rPr>
      </w:pPr>
    </w:p>
    <w:p w14:paraId="2C6E384A" w14:textId="77777777" w:rsidR="00792AF6" w:rsidRPr="00B444F7" w:rsidRDefault="00792AF6">
      <w:pPr>
        <w:spacing w:line="300" w:lineRule="auto"/>
        <w:jc w:val="center"/>
        <w:rPr>
          <w:rFonts w:ascii="Verdana" w:hAnsi="Verdana"/>
          <w:sz w:val="20"/>
          <w:szCs w:val="20"/>
        </w:rPr>
      </w:pPr>
      <w:r w:rsidRPr="00B444F7">
        <w:rPr>
          <w:rFonts w:ascii="Verdana" w:hAnsi="Verdana"/>
          <w:sz w:val="20"/>
          <w:szCs w:val="20"/>
        </w:rPr>
        <w:t>……………………………………….                                ……………………………………….</w:t>
      </w:r>
    </w:p>
    <w:p w14:paraId="1B7238FD" w14:textId="77777777" w:rsidR="00792AF6" w:rsidRPr="00B444F7" w:rsidRDefault="00792AF6">
      <w:pPr>
        <w:spacing w:line="300" w:lineRule="auto"/>
        <w:jc w:val="both"/>
        <w:rPr>
          <w:rFonts w:ascii="Verdana" w:hAnsi="Verdana"/>
          <w:sz w:val="20"/>
          <w:szCs w:val="20"/>
        </w:rPr>
      </w:pPr>
    </w:p>
    <w:p w14:paraId="08010E0B" w14:textId="77777777" w:rsidR="00792AF6" w:rsidRPr="00B444F7" w:rsidRDefault="00792AF6">
      <w:pPr>
        <w:spacing w:line="300" w:lineRule="auto"/>
        <w:jc w:val="both"/>
        <w:rPr>
          <w:rFonts w:ascii="Verdana" w:hAnsi="Verdana"/>
          <w:sz w:val="20"/>
          <w:szCs w:val="20"/>
        </w:rPr>
      </w:pPr>
      <w:r w:rsidRPr="00B444F7">
        <w:rPr>
          <w:rFonts w:ascii="Verdana" w:hAnsi="Verdana"/>
          <w:sz w:val="20"/>
          <w:szCs w:val="20"/>
        </w:rPr>
        <w:t>Niniejszym potwierdzamy, iż przyjmujemy zastrzeżenia, o których mowa w pkt 1 – 3 niniejszego pisma.</w:t>
      </w:r>
    </w:p>
    <w:p w14:paraId="2B845E17" w14:textId="77777777" w:rsidR="00792AF6" w:rsidRPr="00B444F7" w:rsidRDefault="00792AF6">
      <w:pPr>
        <w:spacing w:line="300" w:lineRule="auto"/>
        <w:jc w:val="both"/>
        <w:rPr>
          <w:rFonts w:ascii="Verdana" w:hAnsi="Verdana"/>
          <w:sz w:val="20"/>
          <w:szCs w:val="20"/>
        </w:rPr>
      </w:pPr>
    </w:p>
    <w:p w14:paraId="101A64A3" w14:textId="77777777" w:rsidR="00792AF6" w:rsidRPr="00B444F7" w:rsidRDefault="00792AF6">
      <w:pPr>
        <w:spacing w:line="300" w:lineRule="auto"/>
        <w:jc w:val="both"/>
        <w:rPr>
          <w:rFonts w:ascii="Verdana" w:hAnsi="Verdana"/>
          <w:sz w:val="20"/>
          <w:szCs w:val="20"/>
        </w:rPr>
      </w:pPr>
      <w:r w:rsidRPr="00B444F7">
        <w:rPr>
          <w:rFonts w:ascii="Verdana" w:hAnsi="Verdana"/>
          <w:sz w:val="20"/>
          <w:szCs w:val="20"/>
        </w:rPr>
        <w:t>………………………………………..</w:t>
      </w:r>
    </w:p>
    <w:p w14:paraId="5F93713E" w14:textId="77777777" w:rsidR="00D9426C" w:rsidRPr="00B444F7" w:rsidRDefault="00792AF6">
      <w:pPr>
        <w:spacing w:line="300" w:lineRule="auto"/>
        <w:rPr>
          <w:rFonts w:ascii="Verdana" w:hAnsi="Verdana"/>
          <w:i/>
          <w:iCs/>
          <w:sz w:val="20"/>
          <w:szCs w:val="20"/>
        </w:rPr>
      </w:pPr>
      <w:r w:rsidRPr="00B444F7">
        <w:rPr>
          <w:rFonts w:ascii="Verdana" w:hAnsi="Verdana"/>
          <w:i/>
          <w:iCs/>
          <w:sz w:val="20"/>
          <w:szCs w:val="20"/>
        </w:rPr>
        <w:t>w imieniu Cesjonariusza</w:t>
      </w:r>
    </w:p>
    <w:p w14:paraId="366C41EC" w14:textId="77777777" w:rsidR="00D9426C" w:rsidRPr="00B444F7" w:rsidRDefault="00D9426C" w:rsidP="003C4D78">
      <w:pPr>
        <w:spacing w:line="300" w:lineRule="auto"/>
        <w:rPr>
          <w:rFonts w:ascii="Verdana" w:hAnsi="Verdana"/>
          <w:i/>
          <w:iCs/>
          <w:sz w:val="20"/>
          <w:szCs w:val="20"/>
        </w:rPr>
      </w:pPr>
      <w:r w:rsidRPr="00B444F7">
        <w:rPr>
          <w:rFonts w:ascii="Verdana" w:hAnsi="Verdana"/>
          <w:i/>
          <w:iCs/>
          <w:sz w:val="20"/>
          <w:szCs w:val="20"/>
        </w:rPr>
        <w:br w:type="page"/>
      </w:r>
    </w:p>
    <w:p w14:paraId="7229D1E0" w14:textId="01144217" w:rsidR="00D9426C" w:rsidRPr="00B444F7" w:rsidRDefault="00A66C35" w:rsidP="00854CD1">
      <w:pPr>
        <w:spacing w:line="300" w:lineRule="auto"/>
        <w:ind w:left="390"/>
        <w:rPr>
          <w:rFonts w:ascii="Verdana" w:hAnsi="Verdana" w:cs="Arial"/>
          <w:b/>
          <w:sz w:val="20"/>
          <w:szCs w:val="20"/>
        </w:rPr>
      </w:pPr>
      <w:r w:rsidRPr="00B444F7">
        <w:rPr>
          <w:rFonts w:ascii="Verdana" w:hAnsi="Verdana" w:cs="Arial"/>
          <w:b/>
          <w:sz w:val="20"/>
          <w:szCs w:val="20"/>
        </w:rPr>
        <w:lastRenderedPageBreak/>
        <w:t>ZAŁĄCZNIK NR 1</w:t>
      </w:r>
      <w:r w:rsidR="0022509A">
        <w:rPr>
          <w:rFonts w:ascii="Verdana" w:hAnsi="Verdana" w:cs="Arial"/>
          <w:b/>
          <w:sz w:val="20"/>
          <w:szCs w:val="20"/>
        </w:rPr>
        <w:t>4</w:t>
      </w:r>
      <w:r w:rsidR="00D9426C" w:rsidRPr="00B444F7">
        <w:rPr>
          <w:rFonts w:ascii="Verdana" w:hAnsi="Verdana" w:cs="Arial"/>
          <w:b/>
          <w:sz w:val="20"/>
          <w:szCs w:val="20"/>
        </w:rPr>
        <w:t xml:space="preserve"> do Umowy</w:t>
      </w:r>
    </w:p>
    <w:p w14:paraId="496561BB" w14:textId="77777777" w:rsidR="00D9426C" w:rsidRPr="00B444F7" w:rsidRDefault="00D9426C">
      <w:pPr>
        <w:pStyle w:val="Default"/>
        <w:spacing w:line="300" w:lineRule="auto"/>
        <w:ind w:left="284"/>
        <w:jc w:val="both"/>
        <w:rPr>
          <w:rFonts w:ascii="Verdana" w:hAnsi="Verdana"/>
          <w:bCs/>
          <w:color w:val="auto"/>
          <w:sz w:val="20"/>
          <w:szCs w:val="20"/>
        </w:rPr>
      </w:pPr>
    </w:p>
    <w:p w14:paraId="51631761" w14:textId="77777777" w:rsidR="00D9426C" w:rsidRPr="00B444F7" w:rsidRDefault="00D9426C" w:rsidP="00E77FB2">
      <w:pPr>
        <w:spacing w:line="300" w:lineRule="auto"/>
        <w:rPr>
          <w:rFonts w:ascii="Verdana" w:hAnsi="Verdana" w:cstheme="minorHAnsi"/>
          <w:sz w:val="20"/>
          <w:szCs w:val="20"/>
        </w:rPr>
      </w:pPr>
      <w:r w:rsidRPr="00B444F7">
        <w:rPr>
          <w:rFonts w:ascii="Verdana" w:hAnsi="Verdana" w:cstheme="minorHAnsi"/>
          <w:sz w:val="20"/>
          <w:szCs w:val="20"/>
        </w:rPr>
        <w:t xml:space="preserve">ZAMAWIAJĄCY:  </w:t>
      </w:r>
      <w:r w:rsidRPr="00B444F7">
        <w:rPr>
          <w:rFonts w:ascii="Verdana" w:hAnsi="Verdana" w:cstheme="minorHAnsi"/>
          <w:b/>
          <w:sz w:val="20"/>
          <w:szCs w:val="20"/>
        </w:rPr>
        <w:t>Enea Elektrownia Połaniec S.A.</w:t>
      </w:r>
      <w:r w:rsidRPr="00B444F7">
        <w:rPr>
          <w:rFonts w:ascii="Verdana" w:hAnsi="Verdana" w:cstheme="minorHAnsi"/>
          <w:sz w:val="20"/>
          <w:szCs w:val="20"/>
        </w:rPr>
        <w:t xml:space="preserve">, </w:t>
      </w:r>
      <w:r w:rsidRPr="00B444F7">
        <w:rPr>
          <w:rStyle w:val="Pogrubienie"/>
          <w:rFonts w:ascii="Verdana" w:hAnsi="Verdana" w:cstheme="minorHAnsi"/>
          <w:sz w:val="20"/>
          <w:szCs w:val="20"/>
        </w:rPr>
        <w:t>Zawada 26, 28-230 Połaniec</w:t>
      </w:r>
    </w:p>
    <w:p w14:paraId="6184B2E9" w14:textId="77777777" w:rsidR="00D9426C" w:rsidRPr="00B444F7" w:rsidRDefault="00D9426C" w:rsidP="00E77FB2">
      <w:pPr>
        <w:spacing w:line="300" w:lineRule="auto"/>
        <w:rPr>
          <w:rFonts w:ascii="Verdana" w:hAnsi="Verdana" w:cstheme="minorHAnsi"/>
          <w:sz w:val="20"/>
          <w:szCs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B444F7" w14:paraId="6D52ECDE" w14:textId="77777777" w:rsidTr="001F2295">
        <w:tc>
          <w:tcPr>
            <w:tcW w:w="3266" w:type="dxa"/>
          </w:tcPr>
          <w:p w14:paraId="3AD08A35" w14:textId="77777777" w:rsidR="00D9426C" w:rsidRPr="00B444F7" w:rsidRDefault="00D9426C" w:rsidP="00E77FB2">
            <w:pPr>
              <w:pStyle w:val="Tekstpodstawowy"/>
              <w:spacing w:after="0" w:line="300" w:lineRule="auto"/>
              <w:rPr>
                <w:rFonts w:ascii="Verdana" w:hAnsi="Verdana" w:cstheme="minorHAnsi"/>
                <w:noProof/>
                <w:sz w:val="20"/>
                <w:szCs w:val="20"/>
              </w:rPr>
            </w:pPr>
            <w:r w:rsidRPr="00B444F7">
              <w:rPr>
                <w:rFonts w:ascii="Verdana" w:hAnsi="Verdana" w:cstheme="minorHAnsi"/>
                <w:noProof/>
                <w:sz w:val="20"/>
                <w:szCs w:val="20"/>
              </w:rPr>
              <w:t>Zawada, dnia ……..</w:t>
            </w:r>
          </w:p>
        </w:tc>
      </w:tr>
    </w:tbl>
    <w:p w14:paraId="2155E3C8" w14:textId="77777777" w:rsidR="00D9426C" w:rsidRPr="00B444F7" w:rsidRDefault="00D9426C" w:rsidP="00E77FB2">
      <w:pPr>
        <w:spacing w:line="300" w:lineRule="auto"/>
        <w:rPr>
          <w:rFonts w:ascii="Verdana" w:hAnsi="Verdana" w:cstheme="minorHAnsi"/>
          <w:sz w:val="20"/>
          <w:szCs w:val="20"/>
        </w:rPr>
      </w:pPr>
      <w:r w:rsidRPr="00B444F7">
        <w:rPr>
          <w:rFonts w:ascii="Verdana" w:hAnsi="Verdana" w:cstheme="minorHAnsi"/>
          <w:sz w:val="20"/>
          <w:szCs w:val="20"/>
        </w:rPr>
        <w:t>WYKONAWCA: ……………………………………………………………………….</w:t>
      </w:r>
    </w:p>
    <w:p w14:paraId="77102F1E" w14:textId="77777777" w:rsidR="00D9426C" w:rsidRPr="00B444F7" w:rsidRDefault="00D9426C" w:rsidP="00E77FB2">
      <w:pPr>
        <w:spacing w:line="300" w:lineRule="auto"/>
        <w:rPr>
          <w:rFonts w:ascii="Verdana" w:hAnsi="Verdana" w:cstheme="minorHAnsi"/>
          <w:sz w:val="20"/>
          <w:szCs w:val="20"/>
        </w:rPr>
      </w:pPr>
    </w:p>
    <w:p w14:paraId="42EC8C55" w14:textId="77777777" w:rsidR="00D9426C" w:rsidRPr="00B444F7" w:rsidRDefault="00D9426C" w:rsidP="00E77FB2">
      <w:pPr>
        <w:spacing w:line="300" w:lineRule="auto"/>
        <w:rPr>
          <w:rFonts w:ascii="Verdana" w:hAnsi="Verdana" w:cstheme="minorHAnsi"/>
          <w:sz w:val="20"/>
          <w:szCs w:val="20"/>
        </w:rPr>
      </w:pPr>
    </w:p>
    <w:p w14:paraId="07D06B3B" w14:textId="77777777" w:rsidR="00D9426C" w:rsidRPr="00B444F7" w:rsidRDefault="00D9426C" w:rsidP="00E77FB2">
      <w:pPr>
        <w:spacing w:line="300" w:lineRule="auto"/>
        <w:rPr>
          <w:rFonts w:ascii="Verdana" w:hAnsi="Verdana" w:cstheme="minorHAnsi"/>
          <w:sz w:val="20"/>
          <w:szCs w:val="20"/>
        </w:rPr>
      </w:pPr>
    </w:p>
    <w:p w14:paraId="61AE5B72" w14:textId="77777777" w:rsidR="00D9426C" w:rsidRPr="00B444F7" w:rsidRDefault="00D9426C" w:rsidP="00E77FB2">
      <w:pPr>
        <w:spacing w:line="300" w:lineRule="auto"/>
        <w:rPr>
          <w:rFonts w:ascii="Verdana" w:hAnsi="Verdana" w:cstheme="minorHAnsi"/>
          <w:sz w:val="20"/>
          <w:szCs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B444F7" w14:paraId="16B326B5" w14:textId="77777777" w:rsidTr="001F2295">
        <w:tc>
          <w:tcPr>
            <w:tcW w:w="9854" w:type="dxa"/>
          </w:tcPr>
          <w:p w14:paraId="78F71A46"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b/>
                <w:bCs/>
                <w:sz w:val="20"/>
                <w:szCs w:val="20"/>
              </w:rPr>
              <w:t>PROTOKÓŁ  ODBIORU  USŁUGI</w:t>
            </w:r>
            <w:r w:rsidRPr="00B444F7">
              <w:rPr>
                <w:rFonts w:ascii="Verdana" w:hAnsi="Verdana" w:cstheme="minorHAnsi"/>
                <w:bCs/>
                <w:sz w:val="20"/>
                <w:szCs w:val="20"/>
              </w:rPr>
              <w:t xml:space="preserve"> </w:t>
            </w:r>
            <w:r w:rsidRPr="00B444F7">
              <w:rPr>
                <w:rFonts w:ascii="Verdana" w:hAnsi="Verdana" w:cstheme="minorHAnsi"/>
                <w:b/>
                <w:sz w:val="20"/>
                <w:szCs w:val="20"/>
              </w:rPr>
              <w:t>nr ………………../202..</w:t>
            </w:r>
            <w:r w:rsidRPr="00B444F7">
              <w:rPr>
                <w:rFonts w:ascii="Verdana" w:hAnsi="Verdana" w:cstheme="minorHAnsi"/>
                <w:bCs/>
                <w:sz w:val="20"/>
                <w:szCs w:val="20"/>
              </w:rPr>
              <w:t xml:space="preserve"> („</w:t>
            </w:r>
            <w:r w:rsidRPr="00B444F7">
              <w:rPr>
                <w:rFonts w:ascii="Verdana" w:hAnsi="Verdana" w:cstheme="minorHAnsi"/>
                <w:b/>
                <w:bCs/>
                <w:sz w:val="20"/>
                <w:szCs w:val="20"/>
              </w:rPr>
              <w:t>Protokół</w:t>
            </w:r>
            <w:r w:rsidRPr="00B444F7">
              <w:rPr>
                <w:rFonts w:ascii="Verdana" w:hAnsi="Verdana" w:cstheme="minorHAnsi"/>
                <w:bCs/>
                <w:sz w:val="20"/>
                <w:szCs w:val="20"/>
              </w:rPr>
              <w:t>”)</w:t>
            </w:r>
          </w:p>
          <w:p w14:paraId="3AB7E4EB"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sz w:val="20"/>
                <w:szCs w:val="20"/>
              </w:rPr>
              <w:t xml:space="preserve">zrealizowanych w ramach Umowy  nr </w:t>
            </w:r>
            <w:r w:rsidRPr="00B444F7">
              <w:rPr>
                <w:rFonts w:ascii="Verdana" w:hAnsi="Verdana" w:cstheme="minorHAnsi"/>
                <w:b/>
                <w:sz w:val="20"/>
                <w:szCs w:val="20"/>
              </w:rPr>
              <w:t>……………………………………………………………………………….</w:t>
            </w:r>
            <w:r w:rsidRPr="00B444F7">
              <w:rPr>
                <w:rFonts w:ascii="Verdana" w:hAnsi="Verdana" w:cstheme="minorHAnsi"/>
                <w:sz w:val="20"/>
                <w:szCs w:val="20"/>
              </w:rPr>
              <w:br/>
              <w:t>z dnia ……………………………………… roku („</w:t>
            </w:r>
            <w:r w:rsidRPr="00B444F7">
              <w:rPr>
                <w:rFonts w:ascii="Verdana" w:hAnsi="Verdana" w:cstheme="minorHAnsi"/>
                <w:b/>
                <w:sz w:val="20"/>
                <w:szCs w:val="20"/>
              </w:rPr>
              <w:t>Umowa</w:t>
            </w:r>
            <w:r w:rsidRPr="00B444F7">
              <w:rPr>
                <w:rFonts w:ascii="Verdana" w:hAnsi="Verdana" w:cstheme="minorHAnsi"/>
                <w:sz w:val="20"/>
                <w:szCs w:val="20"/>
              </w:rPr>
              <w:t>”)</w:t>
            </w:r>
          </w:p>
          <w:p w14:paraId="3BD5DE05"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sz w:val="20"/>
                <w:szCs w:val="20"/>
              </w:rPr>
              <w:t>za okres od dnia …………………..202.. roku do dnia …………………………202.. roku</w:t>
            </w:r>
          </w:p>
        </w:tc>
      </w:tr>
    </w:tbl>
    <w:p w14:paraId="71E0ACC4" w14:textId="77777777" w:rsidR="00D9426C" w:rsidRPr="00B444F7" w:rsidRDefault="00D9426C" w:rsidP="00D8573F">
      <w:pPr>
        <w:pStyle w:val="Akapitzlist"/>
        <w:numPr>
          <w:ilvl w:val="0"/>
          <w:numId w:val="14"/>
        </w:numPr>
        <w:autoSpaceDE w:val="0"/>
        <w:autoSpaceDN w:val="0"/>
        <w:adjustRightInd w:val="0"/>
        <w:spacing w:line="300" w:lineRule="auto"/>
        <w:ind w:left="142" w:hanging="284"/>
        <w:contextualSpacing w:val="0"/>
        <w:rPr>
          <w:rFonts w:ascii="Verdana" w:hAnsi="Verdana" w:cstheme="minorHAnsi"/>
          <w:b/>
          <w:sz w:val="20"/>
          <w:szCs w:val="20"/>
          <w:u w:val="single"/>
        </w:rPr>
      </w:pPr>
      <w:r w:rsidRPr="00B444F7">
        <w:rPr>
          <w:rFonts w:ascii="Verdana" w:hAnsi="Verdana" w:cstheme="minorHAnsi"/>
          <w:b/>
          <w:sz w:val="20"/>
          <w:szCs w:val="20"/>
          <w:u w:val="single"/>
        </w:rPr>
        <w:t>Przedmiot odbioru:</w:t>
      </w:r>
    </w:p>
    <w:p w14:paraId="5350D230" w14:textId="77777777" w:rsidR="00D9426C" w:rsidRPr="00B444F7" w:rsidRDefault="00D9426C" w:rsidP="00E77FB2">
      <w:pPr>
        <w:widowControl w:val="0"/>
        <w:autoSpaceDE w:val="0"/>
        <w:autoSpaceDN w:val="0"/>
        <w:adjustRightInd w:val="0"/>
        <w:spacing w:line="300" w:lineRule="auto"/>
        <w:jc w:val="both"/>
        <w:rPr>
          <w:rFonts w:ascii="Verdana" w:hAnsi="Verdana" w:cstheme="minorHAnsi"/>
          <w:sz w:val="20"/>
          <w:szCs w:val="20"/>
        </w:rPr>
      </w:pPr>
      <w:r w:rsidRPr="00B444F7">
        <w:rPr>
          <w:rFonts w:ascii="Verdana" w:hAnsi="Verdana" w:cstheme="minorHAnsi"/>
          <w:sz w:val="20"/>
          <w:szCs w:val="20"/>
        </w:rPr>
        <w:t>Wykonanie usług/robót budowlanych</w:t>
      </w:r>
    </w:p>
    <w:p w14:paraId="5E9C665C" w14:textId="77777777" w:rsidR="00D9426C" w:rsidRPr="00B444F7" w:rsidRDefault="00D9426C" w:rsidP="00E77FB2">
      <w:pPr>
        <w:widowControl w:val="0"/>
        <w:autoSpaceDE w:val="0"/>
        <w:autoSpaceDN w:val="0"/>
        <w:adjustRightInd w:val="0"/>
        <w:spacing w:line="300" w:lineRule="auto"/>
        <w:jc w:val="both"/>
        <w:rPr>
          <w:rFonts w:ascii="Verdana" w:hAnsi="Verdana" w:cstheme="minorHAnsi"/>
          <w:sz w:val="20"/>
          <w:szCs w:val="20"/>
        </w:rPr>
      </w:pPr>
      <w:r w:rsidRPr="00B444F7">
        <w:rPr>
          <w:rFonts w:ascii="Verdana" w:hAnsi="Verdana" w:cstheme="minorHAnsi"/>
          <w:sz w:val="20"/>
          <w:szCs w:val="20"/>
        </w:rPr>
        <w:t>……………………………………………………………………………………………………………………………………………………………………</w:t>
      </w:r>
    </w:p>
    <w:p w14:paraId="310FB8FB" w14:textId="77777777" w:rsidR="00D9426C" w:rsidRPr="00B444F7" w:rsidRDefault="00D9426C" w:rsidP="00D8573F">
      <w:pPr>
        <w:pStyle w:val="Akapitzlist"/>
        <w:numPr>
          <w:ilvl w:val="0"/>
          <w:numId w:val="14"/>
        </w:numPr>
        <w:autoSpaceDE w:val="0"/>
        <w:autoSpaceDN w:val="0"/>
        <w:adjustRightInd w:val="0"/>
        <w:spacing w:line="300" w:lineRule="auto"/>
        <w:ind w:left="142" w:hanging="284"/>
        <w:contextualSpacing w:val="0"/>
        <w:rPr>
          <w:rFonts w:ascii="Verdana" w:hAnsi="Verdana" w:cstheme="minorHAnsi"/>
          <w:b/>
          <w:sz w:val="20"/>
          <w:szCs w:val="20"/>
          <w:u w:val="single"/>
        </w:rPr>
      </w:pPr>
      <w:r w:rsidRPr="00B444F7">
        <w:rPr>
          <w:rFonts w:ascii="Verdana" w:hAnsi="Verdana" w:cstheme="minorHAnsi"/>
          <w:b/>
          <w:sz w:val="20"/>
          <w:szCs w:val="20"/>
          <w:u w:val="single"/>
        </w:rPr>
        <w:t>Opis zakresu usług/robót budowlanych</w:t>
      </w:r>
    </w:p>
    <w:p w14:paraId="43383BB1" w14:textId="77777777" w:rsidR="00D9426C" w:rsidRPr="00B444F7" w:rsidRDefault="00D9426C" w:rsidP="00E77FB2">
      <w:pPr>
        <w:widowControl w:val="0"/>
        <w:autoSpaceDE w:val="0"/>
        <w:autoSpaceDN w:val="0"/>
        <w:adjustRightInd w:val="0"/>
        <w:spacing w:line="300" w:lineRule="auto"/>
        <w:jc w:val="both"/>
        <w:rPr>
          <w:rFonts w:ascii="Verdana" w:hAnsi="Verdana" w:cstheme="minorHAnsi"/>
          <w:sz w:val="20"/>
          <w:szCs w:val="20"/>
        </w:rPr>
      </w:pPr>
      <w:r w:rsidRPr="00B444F7">
        <w:rPr>
          <w:rFonts w:ascii="Verdana" w:hAnsi="Verdana" w:cstheme="minorHAnsi"/>
          <w:sz w:val="20"/>
          <w:szCs w:val="20"/>
        </w:rPr>
        <w:t>……………………………………………………………………………………………………………………………………………</w:t>
      </w:r>
    </w:p>
    <w:p w14:paraId="5F56CC37" w14:textId="77777777" w:rsidR="00D9426C" w:rsidRPr="00B444F7" w:rsidRDefault="00D9426C" w:rsidP="00E77FB2">
      <w:pPr>
        <w:widowControl w:val="0"/>
        <w:autoSpaceDE w:val="0"/>
        <w:autoSpaceDN w:val="0"/>
        <w:adjustRightInd w:val="0"/>
        <w:spacing w:line="300" w:lineRule="auto"/>
        <w:jc w:val="both"/>
        <w:rPr>
          <w:rFonts w:ascii="Verdana" w:hAnsi="Verdana" w:cstheme="minorHAnsi"/>
          <w:sz w:val="20"/>
          <w:szCs w:val="20"/>
        </w:rPr>
      </w:pPr>
      <w:r w:rsidRPr="00B444F7">
        <w:rPr>
          <w:rFonts w:ascii="Verdana" w:hAnsi="Verdana" w:cstheme="minorHAnsi"/>
          <w:sz w:val="20"/>
          <w:szCs w:val="20"/>
        </w:rPr>
        <w:t>……………………………………………………………………………………………………………………………………………</w:t>
      </w:r>
    </w:p>
    <w:p w14:paraId="1FE54ECC" w14:textId="77777777" w:rsidR="00D9426C" w:rsidRPr="00B444F7" w:rsidRDefault="00D9426C" w:rsidP="00E77FB2">
      <w:pPr>
        <w:widowControl w:val="0"/>
        <w:autoSpaceDE w:val="0"/>
        <w:autoSpaceDN w:val="0"/>
        <w:adjustRightInd w:val="0"/>
        <w:spacing w:line="300" w:lineRule="auto"/>
        <w:jc w:val="both"/>
        <w:rPr>
          <w:rFonts w:ascii="Verdana" w:hAnsi="Verdana" w:cstheme="minorHAnsi"/>
          <w:sz w:val="20"/>
          <w:szCs w:val="20"/>
        </w:rPr>
      </w:pPr>
      <w:r w:rsidRPr="00B444F7">
        <w:rPr>
          <w:rFonts w:ascii="Verdana" w:hAnsi="Verdana" w:cstheme="minorHAnsi"/>
          <w:sz w:val="20"/>
          <w:szCs w:val="20"/>
        </w:rPr>
        <w:t>……………………………………………………………………………………………………………………………………………</w:t>
      </w:r>
    </w:p>
    <w:p w14:paraId="3B0CA267" w14:textId="77777777" w:rsidR="00D9426C" w:rsidRPr="00B444F7" w:rsidRDefault="00D9426C" w:rsidP="00E77FB2">
      <w:pPr>
        <w:widowControl w:val="0"/>
        <w:autoSpaceDE w:val="0"/>
        <w:autoSpaceDN w:val="0"/>
        <w:adjustRightInd w:val="0"/>
        <w:spacing w:line="300" w:lineRule="auto"/>
        <w:jc w:val="both"/>
        <w:rPr>
          <w:rFonts w:ascii="Verdana" w:hAnsi="Verdana" w:cstheme="minorHAnsi"/>
          <w:sz w:val="20"/>
          <w:szCs w:val="20"/>
        </w:rPr>
      </w:pPr>
      <w:r w:rsidRPr="00B444F7">
        <w:rPr>
          <w:rFonts w:ascii="Verdana" w:hAnsi="Verdana" w:cstheme="minorHAnsi"/>
          <w:sz w:val="20"/>
          <w:szCs w:val="20"/>
        </w:rPr>
        <w:t>……………………………………………………………………………………………………………………………………………</w:t>
      </w:r>
    </w:p>
    <w:p w14:paraId="6EBF2F65" w14:textId="77777777" w:rsidR="00D9426C" w:rsidRPr="00B444F7" w:rsidRDefault="00D9426C" w:rsidP="00E77FB2">
      <w:pPr>
        <w:widowControl w:val="0"/>
        <w:autoSpaceDE w:val="0"/>
        <w:autoSpaceDN w:val="0"/>
        <w:adjustRightInd w:val="0"/>
        <w:spacing w:line="300" w:lineRule="auto"/>
        <w:jc w:val="both"/>
        <w:rPr>
          <w:rFonts w:ascii="Verdana" w:hAnsi="Verdana" w:cstheme="minorHAnsi"/>
          <w:sz w:val="20"/>
          <w:szCs w:val="20"/>
        </w:rPr>
      </w:pPr>
    </w:p>
    <w:p w14:paraId="378A17B3" w14:textId="77777777" w:rsidR="00D9426C" w:rsidRPr="00B444F7" w:rsidRDefault="00D9426C" w:rsidP="00D8573F">
      <w:pPr>
        <w:pStyle w:val="Akapitzlist"/>
        <w:numPr>
          <w:ilvl w:val="0"/>
          <w:numId w:val="14"/>
        </w:numPr>
        <w:autoSpaceDE w:val="0"/>
        <w:autoSpaceDN w:val="0"/>
        <w:adjustRightInd w:val="0"/>
        <w:spacing w:line="300" w:lineRule="auto"/>
        <w:ind w:left="142" w:hanging="284"/>
        <w:contextualSpacing w:val="0"/>
        <w:rPr>
          <w:rFonts w:ascii="Verdana" w:hAnsi="Verdana" w:cstheme="minorHAnsi"/>
          <w:b/>
          <w:sz w:val="20"/>
          <w:szCs w:val="20"/>
        </w:rPr>
      </w:pPr>
      <w:r w:rsidRPr="00B444F7">
        <w:rPr>
          <w:rFonts w:ascii="Verdana" w:hAnsi="Verdana" w:cstheme="minorHAnsi"/>
          <w:b/>
          <w:sz w:val="20"/>
          <w:szCs w:val="20"/>
          <w:u w:val="single"/>
        </w:rPr>
        <w:t>Komisja odbiorowa w składzie</w:t>
      </w:r>
      <w:r w:rsidRPr="00B444F7">
        <w:rPr>
          <w:rFonts w:ascii="Verdana" w:hAnsi="Verdana" w:cstheme="minorHAnsi"/>
          <w:b/>
          <w:sz w:val="20"/>
          <w:szCs w:val="20"/>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B444F7" w14:paraId="5C97EF5B" w14:textId="77777777" w:rsidTr="001F2295">
        <w:tc>
          <w:tcPr>
            <w:tcW w:w="4814" w:type="dxa"/>
            <w:gridSpan w:val="2"/>
          </w:tcPr>
          <w:p w14:paraId="47BBF7FB"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b/>
                <w:bCs/>
                <w:iCs/>
                <w:sz w:val="20"/>
                <w:szCs w:val="20"/>
                <w:u w:val="single"/>
              </w:rPr>
              <w:t>ZAMAWIAJĄCY</w:t>
            </w:r>
          </w:p>
        </w:tc>
        <w:tc>
          <w:tcPr>
            <w:tcW w:w="4816" w:type="dxa"/>
            <w:gridSpan w:val="2"/>
          </w:tcPr>
          <w:p w14:paraId="11253CBE"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b/>
                <w:bCs/>
                <w:iCs/>
                <w:sz w:val="20"/>
                <w:szCs w:val="20"/>
                <w:u w:val="single"/>
              </w:rPr>
              <w:t>WYKONAWCA</w:t>
            </w:r>
          </w:p>
        </w:tc>
      </w:tr>
      <w:tr w:rsidR="00D9426C" w:rsidRPr="00B444F7" w14:paraId="16CF20EC" w14:textId="77777777" w:rsidTr="001F2295">
        <w:tc>
          <w:tcPr>
            <w:tcW w:w="2407" w:type="dxa"/>
          </w:tcPr>
          <w:p w14:paraId="4BC667F3"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STANOWISKO</w:t>
            </w:r>
          </w:p>
        </w:tc>
        <w:tc>
          <w:tcPr>
            <w:tcW w:w="2407" w:type="dxa"/>
          </w:tcPr>
          <w:p w14:paraId="158EB2B7"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Imię i nazwisko</w:t>
            </w:r>
          </w:p>
        </w:tc>
        <w:tc>
          <w:tcPr>
            <w:tcW w:w="2408" w:type="dxa"/>
          </w:tcPr>
          <w:p w14:paraId="1E6ADD5D"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STANOWISKO</w:t>
            </w:r>
          </w:p>
        </w:tc>
        <w:tc>
          <w:tcPr>
            <w:tcW w:w="2408" w:type="dxa"/>
          </w:tcPr>
          <w:p w14:paraId="04BB0C2F"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Imię i nazwisko</w:t>
            </w:r>
          </w:p>
        </w:tc>
      </w:tr>
      <w:tr w:rsidR="00D9426C" w:rsidRPr="00B444F7" w14:paraId="75614C96" w14:textId="77777777" w:rsidTr="001F2295">
        <w:tc>
          <w:tcPr>
            <w:tcW w:w="2407" w:type="dxa"/>
          </w:tcPr>
          <w:p w14:paraId="232EB9E7"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1</w:t>
            </w:r>
          </w:p>
        </w:tc>
        <w:tc>
          <w:tcPr>
            <w:tcW w:w="2407" w:type="dxa"/>
          </w:tcPr>
          <w:p w14:paraId="529EA749"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c>
          <w:tcPr>
            <w:tcW w:w="2408" w:type="dxa"/>
          </w:tcPr>
          <w:p w14:paraId="2B848997"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1</w:t>
            </w:r>
          </w:p>
        </w:tc>
        <w:tc>
          <w:tcPr>
            <w:tcW w:w="2408" w:type="dxa"/>
          </w:tcPr>
          <w:p w14:paraId="169F392E"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r>
      <w:tr w:rsidR="00D9426C" w:rsidRPr="00B444F7" w14:paraId="67263398" w14:textId="77777777" w:rsidTr="001F2295">
        <w:tc>
          <w:tcPr>
            <w:tcW w:w="2407" w:type="dxa"/>
          </w:tcPr>
          <w:p w14:paraId="30C3FD25"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2</w:t>
            </w:r>
          </w:p>
        </w:tc>
        <w:tc>
          <w:tcPr>
            <w:tcW w:w="2407" w:type="dxa"/>
          </w:tcPr>
          <w:p w14:paraId="69D34895"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c>
          <w:tcPr>
            <w:tcW w:w="2408" w:type="dxa"/>
          </w:tcPr>
          <w:p w14:paraId="69947BA8"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2</w:t>
            </w:r>
          </w:p>
        </w:tc>
        <w:tc>
          <w:tcPr>
            <w:tcW w:w="2408" w:type="dxa"/>
          </w:tcPr>
          <w:p w14:paraId="0058BBB8"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r>
      <w:tr w:rsidR="00D9426C" w:rsidRPr="00B444F7" w14:paraId="72ABC500" w14:textId="77777777" w:rsidTr="001F2295">
        <w:tc>
          <w:tcPr>
            <w:tcW w:w="2407" w:type="dxa"/>
          </w:tcPr>
          <w:p w14:paraId="3F963F70"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3</w:t>
            </w:r>
          </w:p>
        </w:tc>
        <w:tc>
          <w:tcPr>
            <w:tcW w:w="2407" w:type="dxa"/>
          </w:tcPr>
          <w:p w14:paraId="020C7F29"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c>
          <w:tcPr>
            <w:tcW w:w="2408" w:type="dxa"/>
          </w:tcPr>
          <w:p w14:paraId="347708B5"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3</w:t>
            </w:r>
          </w:p>
        </w:tc>
        <w:tc>
          <w:tcPr>
            <w:tcW w:w="2408" w:type="dxa"/>
          </w:tcPr>
          <w:p w14:paraId="5595E62A"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r>
    </w:tbl>
    <w:p w14:paraId="42B198D8" w14:textId="77777777" w:rsidR="00D9426C" w:rsidRPr="00B444F7" w:rsidRDefault="00D9426C" w:rsidP="00D8573F">
      <w:pPr>
        <w:pStyle w:val="Akapitzlist"/>
        <w:numPr>
          <w:ilvl w:val="1"/>
          <w:numId w:val="14"/>
        </w:numPr>
        <w:autoSpaceDE w:val="0"/>
        <w:autoSpaceDN w:val="0"/>
        <w:adjustRightInd w:val="0"/>
        <w:spacing w:line="300" w:lineRule="auto"/>
        <w:ind w:left="567" w:hanging="425"/>
        <w:contextualSpacing w:val="0"/>
        <w:rPr>
          <w:rFonts w:ascii="Verdana" w:hAnsi="Verdana" w:cstheme="minorHAnsi"/>
          <w:sz w:val="20"/>
          <w:szCs w:val="20"/>
        </w:rPr>
      </w:pPr>
      <w:r w:rsidRPr="00B444F7">
        <w:rPr>
          <w:rFonts w:ascii="Verdana" w:hAnsi="Verdana" w:cstheme="minorHAnsi"/>
          <w:sz w:val="20"/>
          <w:szCs w:val="20"/>
        </w:rPr>
        <w:t>Potwierdza prawidłowe wykonanie powyższych usług</w:t>
      </w:r>
      <w:r w:rsidRPr="00B444F7">
        <w:rPr>
          <w:rFonts w:ascii="Verdana" w:hAnsi="Verdana" w:cstheme="minorHAnsi"/>
          <w:iCs/>
          <w:sz w:val="20"/>
          <w:szCs w:val="20"/>
        </w:rPr>
        <w:t xml:space="preserve">. </w:t>
      </w:r>
      <w:r w:rsidRPr="00B444F7">
        <w:rPr>
          <w:rFonts w:ascii="Verdana" w:hAnsi="Verdana" w:cstheme="minorHAnsi"/>
          <w:sz w:val="20"/>
          <w:szCs w:val="20"/>
        </w:rPr>
        <w:t>Usługi objęte niniejszym protokołem odbioru są wykonane zgodnie z warunkami powyższej Umowy i Strony nie wnoszą zastrzeżeń. Załącznikami  do protokołu odbioru są dokumenty:</w:t>
      </w:r>
    </w:p>
    <w:p w14:paraId="32417C73" w14:textId="77777777" w:rsidR="00BC43FB" w:rsidRPr="00B444F7" w:rsidRDefault="00BC43FB" w:rsidP="00D8573F">
      <w:pPr>
        <w:pStyle w:val="Akapitzlist"/>
        <w:numPr>
          <w:ilvl w:val="2"/>
          <w:numId w:val="14"/>
        </w:numPr>
        <w:autoSpaceDE w:val="0"/>
        <w:autoSpaceDN w:val="0"/>
        <w:adjustRightInd w:val="0"/>
        <w:spacing w:line="300" w:lineRule="auto"/>
        <w:contextualSpacing w:val="0"/>
        <w:rPr>
          <w:rFonts w:ascii="Verdana" w:hAnsi="Verdana" w:cstheme="minorHAnsi"/>
          <w:sz w:val="20"/>
          <w:szCs w:val="20"/>
        </w:rPr>
      </w:pPr>
      <w:r w:rsidRPr="00B444F7">
        <w:rPr>
          <w:rFonts w:ascii="Verdana" w:hAnsi="Verdana" w:cstheme="minorHAnsi"/>
          <w:sz w:val="20"/>
          <w:szCs w:val="20"/>
        </w:rPr>
        <w:t>…………………………………………</w:t>
      </w:r>
    </w:p>
    <w:p w14:paraId="1550036C" w14:textId="77777777" w:rsidR="00BC43FB" w:rsidRPr="00B444F7" w:rsidRDefault="00BC43FB" w:rsidP="00D8573F">
      <w:pPr>
        <w:pStyle w:val="Akapitzlist"/>
        <w:numPr>
          <w:ilvl w:val="2"/>
          <w:numId w:val="14"/>
        </w:numPr>
        <w:autoSpaceDE w:val="0"/>
        <w:autoSpaceDN w:val="0"/>
        <w:adjustRightInd w:val="0"/>
        <w:spacing w:line="300" w:lineRule="auto"/>
        <w:contextualSpacing w:val="0"/>
        <w:rPr>
          <w:rFonts w:ascii="Verdana" w:hAnsi="Verdana" w:cstheme="minorHAnsi"/>
          <w:sz w:val="20"/>
          <w:szCs w:val="20"/>
        </w:rPr>
      </w:pPr>
      <w:r w:rsidRPr="00B444F7">
        <w:rPr>
          <w:rFonts w:ascii="Verdana" w:hAnsi="Verdana" w:cstheme="minorHAnsi"/>
          <w:sz w:val="20"/>
          <w:szCs w:val="20"/>
        </w:rPr>
        <w:t>…………………………………………</w:t>
      </w:r>
    </w:p>
    <w:p w14:paraId="39A01030" w14:textId="77777777" w:rsidR="00D9426C" w:rsidRPr="00B444F7" w:rsidRDefault="00D9426C" w:rsidP="00D8573F">
      <w:pPr>
        <w:pStyle w:val="Akapitzlist"/>
        <w:numPr>
          <w:ilvl w:val="2"/>
          <w:numId w:val="14"/>
        </w:numPr>
        <w:autoSpaceDE w:val="0"/>
        <w:autoSpaceDN w:val="0"/>
        <w:adjustRightInd w:val="0"/>
        <w:spacing w:line="300" w:lineRule="auto"/>
        <w:contextualSpacing w:val="0"/>
        <w:rPr>
          <w:rFonts w:ascii="Verdana" w:hAnsi="Verdana" w:cstheme="minorHAnsi"/>
          <w:sz w:val="20"/>
          <w:szCs w:val="20"/>
        </w:rPr>
      </w:pPr>
      <w:r w:rsidRPr="00B444F7">
        <w:rPr>
          <w:rFonts w:ascii="Verdana" w:hAnsi="Verdana" w:cstheme="minorHAnsi"/>
          <w:sz w:val="20"/>
          <w:szCs w:val="20"/>
        </w:rPr>
        <w:t>…………………………………………</w:t>
      </w:r>
    </w:p>
    <w:p w14:paraId="4C99E5FE" w14:textId="77777777" w:rsidR="00D9426C" w:rsidRPr="00B444F7" w:rsidRDefault="00D9426C" w:rsidP="00D8573F">
      <w:pPr>
        <w:pStyle w:val="Akapitzlist"/>
        <w:numPr>
          <w:ilvl w:val="1"/>
          <w:numId w:val="14"/>
        </w:numPr>
        <w:autoSpaceDE w:val="0"/>
        <w:autoSpaceDN w:val="0"/>
        <w:adjustRightInd w:val="0"/>
        <w:spacing w:line="300" w:lineRule="auto"/>
        <w:ind w:left="567" w:hanging="425"/>
        <w:contextualSpacing w:val="0"/>
        <w:rPr>
          <w:rFonts w:ascii="Verdana" w:hAnsi="Verdana" w:cstheme="minorHAnsi"/>
          <w:sz w:val="20"/>
          <w:szCs w:val="20"/>
        </w:rPr>
      </w:pPr>
      <w:r w:rsidRPr="00B444F7">
        <w:rPr>
          <w:rFonts w:ascii="Verdana" w:hAnsi="Verdana" w:cstheme="minorHAnsi"/>
          <w:sz w:val="20"/>
          <w:szCs w:val="20"/>
        </w:rPr>
        <w:t>Komisja odstępuje od odbioru z powodów:</w:t>
      </w:r>
    </w:p>
    <w:p w14:paraId="471911F9" w14:textId="77777777" w:rsidR="00D9426C" w:rsidRPr="00B444F7" w:rsidRDefault="00D9426C" w:rsidP="00D8573F">
      <w:pPr>
        <w:pStyle w:val="Akapitzlist"/>
        <w:numPr>
          <w:ilvl w:val="2"/>
          <w:numId w:val="14"/>
        </w:numPr>
        <w:autoSpaceDE w:val="0"/>
        <w:autoSpaceDN w:val="0"/>
        <w:adjustRightInd w:val="0"/>
        <w:spacing w:line="300" w:lineRule="auto"/>
        <w:contextualSpacing w:val="0"/>
        <w:rPr>
          <w:rFonts w:ascii="Verdana" w:hAnsi="Verdana" w:cstheme="minorHAnsi"/>
          <w:sz w:val="20"/>
          <w:szCs w:val="20"/>
        </w:rPr>
      </w:pPr>
      <w:r w:rsidRPr="00B444F7">
        <w:rPr>
          <w:rFonts w:ascii="Verdana" w:hAnsi="Verdana" w:cstheme="minorHAnsi"/>
          <w:sz w:val="20"/>
          <w:szCs w:val="20"/>
        </w:rPr>
        <w:t>Niekompletne wykonanie …………………</w:t>
      </w:r>
    </w:p>
    <w:p w14:paraId="27D348FD" w14:textId="77777777" w:rsidR="00D9426C" w:rsidRPr="00B444F7" w:rsidRDefault="00D9426C" w:rsidP="00D8573F">
      <w:pPr>
        <w:pStyle w:val="Akapitzlist"/>
        <w:numPr>
          <w:ilvl w:val="2"/>
          <w:numId w:val="14"/>
        </w:numPr>
        <w:autoSpaceDE w:val="0"/>
        <w:autoSpaceDN w:val="0"/>
        <w:adjustRightInd w:val="0"/>
        <w:spacing w:line="300" w:lineRule="auto"/>
        <w:contextualSpacing w:val="0"/>
        <w:rPr>
          <w:rFonts w:ascii="Verdana" w:hAnsi="Verdana" w:cstheme="minorHAnsi"/>
          <w:sz w:val="20"/>
          <w:szCs w:val="20"/>
        </w:rPr>
      </w:pPr>
      <w:r w:rsidRPr="00B444F7">
        <w:rPr>
          <w:rFonts w:ascii="Verdana" w:hAnsi="Verdana" w:cstheme="minorHAnsi"/>
          <w:sz w:val="20"/>
          <w:szCs w:val="20"/>
        </w:rPr>
        <w:t>Brak dokumentów …………………….</w:t>
      </w:r>
    </w:p>
    <w:p w14:paraId="6FA3C8FB" w14:textId="77777777" w:rsidR="00D9426C" w:rsidRPr="00B444F7" w:rsidRDefault="00D9426C" w:rsidP="00D8573F">
      <w:pPr>
        <w:pStyle w:val="Akapitzlist"/>
        <w:numPr>
          <w:ilvl w:val="2"/>
          <w:numId w:val="14"/>
        </w:numPr>
        <w:autoSpaceDE w:val="0"/>
        <w:autoSpaceDN w:val="0"/>
        <w:adjustRightInd w:val="0"/>
        <w:spacing w:line="300" w:lineRule="auto"/>
        <w:contextualSpacing w:val="0"/>
        <w:rPr>
          <w:rFonts w:ascii="Verdana" w:hAnsi="Verdana" w:cstheme="minorHAnsi"/>
          <w:sz w:val="20"/>
          <w:szCs w:val="20"/>
        </w:rPr>
      </w:pPr>
      <w:r w:rsidRPr="00B444F7">
        <w:rPr>
          <w:rFonts w:ascii="Verdana" w:hAnsi="Verdana" w:cstheme="minorHAnsi"/>
          <w:sz w:val="20"/>
          <w:szCs w:val="20"/>
        </w:rPr>
        <w:t>Inne……………………………………</w:t>
      </w:r>
    </w:p>
    <w:p w14:paraId="7962326D" w14:textId="77777777" w:rsidR="00D9426C" w:rsidRPr="00B444F7" w:rsidRDefault="00D9426C" w:rsidP="00E77FB2">
      <w:pPr>
        <w:pStyle w:val="Akapitzlist"/>
        <w:autoSpaceDE w:val="0"/>
        <w:autoSpaceDN w:val="0"/>
        <w:adjustRightInd w:val="0"/>
        <w:spacing w:line="300" w:lineRule="auto"/>
        <w:ind w:left="1080"/>
        <w:contextualSpacing w:val="0"/>
        <w:rPr>
          <w:rFonts w:ascii="Verdana" w:hAnsi="Verdana" w:cstheme="minorHAnsi"/>
          <w:sz w:val="20"/>
          <w:szCs w:val="20"/>
        </w:rPr>
      </w:pPr>
    </w:p>
    <w:p w14:paraId="47357982" w14:textId="77777777" w:rsidR="00D9426C" w:rsidRPr="00B444F7" w:rsidRDefault="00D9426C" w:rsidP="00D8573F">
      <w:pPr>
        <w:pStyle w:val="Akapitzlist"/>
        <w:numPr>
          <w:ilvl w:val="0"/>
          <w:numId w:val="14"/>
        </w:numPr>
        <w:autoSpaceDE w:val="0"/>
        <w:autoSpaceDN w:val="0"/>
        <w:adjustRightInd w:val="0"/>
        <w:spacing w:line="300" w:lineRule="auto"/>
        <w:ind w:left="142" w:hanging="284"/>
        <w:contextualSpacing w:val="0"/>
        <w:rPr>
          <w:rFonts w:ascii="Verdana" w:hAnsi="Verdana" w:cstheme="minorHAnsi"/>
          <w:b/>
          <w:sz w:val="20"/>
          <w:szCs w:val="20"/>
          <w:u w:val="single"/>
        </w:rPr>
      </w:pPr>
      <w:r w:rsidRPr="00B444F7">
        <w:rPr>
          <w:rFonts w:ascii="Verdana" w:hAnsi="Verdana" w:cstheme="minorHAnsi"/>
          <w:b/>
          <w:sz w:val="20"/>
          <w:szCs w:val="20"/>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B444F7" w14:paraId="3EFB4933" w14:textId="77777777"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33815" w14:textId="77777777" w:rsidR="00D9426C" w:rsidRPr="00B444F7" w:rsidRDefault="00D9426C" w:rsidP="00E77FB2">
            <w:pPr>
              <w:spacing w:line="300" w:lineRule="auto"/>
              <w:rPr>
                <w:rFonts w:ascii="Verdana" w:hAnsi="Verdana" w:cstheme="minorHAnsi"/>
                <w:b/>
                <w:bCs/>
                <w:color w:val="000000"/>
                <w:sz w:val="20"/>
                <w:szCs w:val="20"/>
              </w:rPr>
            </w:pPr>
            <w:r w:rsidRPr="00B444F7">
              <w:rPr>
                <w:rFonts w:ascii="Verdana" w:hAnsi="Verdana" w:cstheme="minorHAnsi"/>
                <w:sz w:val="20"/>
                <w:szCs w:val="20"/>
              </w:rPr>
              <w:t>Rodzaj usług/robót budowlanych:</w:t>
            </w:r>
          </w:p>
        </w:tc>
        <w:tc>
          <w:tcPr>
            <w:tcW w:w="217" w:type="dxa"/>
            <w:tcBorders>
              <w:top w:val="nil"/>
              <w:left w:val="nil"/>
              <w:bottom w:val="nil"/>
              <w:right w:val="nil"/>
            </w:tcBorders>
            <w:shd w:val="clear" w:color="auto" w:fill="auto"/>
            <w:noWrap/>
            <w:vAlign w:val="bottom"/>
            <w:hideMark/>
          </w:tcPr>
          <w:p w14:paraId="6A0B5EE2" w14:textId="77777777" w:rsidR="00D9426C" w:rsidRPr="00B444F7" w:rsidRDefault="00D9426C" w:rsidP="00E77FB2">
            <w:pPr>
              <w:spacing w:line="300" w:lineRule="auto"/>
              <w:rPr>
                <w:rFonts w:ascii="Verdana" w:hAnsi="Verdana" w:cstheme="minorHAnsi"/>
                <w:b/>
                <w:bCs/>
                <w:color w:val="000000"/>
                <w:sz w:val="20"/>
                <w:szCs w:val="20"/>
              </w:rPr>
            </w:pPr>
          </w:p>
        </w:tc>
        <w:tc>
          <w:tcPr>
            <w:tcW w:w="2193" w:type="dxa"/>
            <w:gridSpan w:val="2"/>
            <w:tcBorders>
              <w:top w:val="nil"/>
              <w:left w:val="nil"/>
              <w:bottom w:val="nil"/>
              <w:right w:val="nil"/>
            </w:tcBorders>
            <w:shd w:val="clear" w:color="auto" w:fill="auto"/>
            <w:noWrap/>
            <w:vAlign w:val="bottom"/>
            <w:hideMark/>
          </w:tcPr>
          <w:p w14:paraId="5143FB76" w14:textId="77777777" w:rsidR="00D9426C" w:rsidRPr="00B444F7" w:rsidRDefault="00D9426C" w:rsidP="00E77FB2">
            <w:pPr>
              <w:spacing w:line="300" w:lineRule="auto"/>
              <w:rPr>
                <w:rFonts w:ascii="Verdana" w:hAnsi="Verdana" w:cstheme="minorHAnsi"/>
                <w:sz w:val="20"/>
                <w:szCs w:val="20"/>
              </w:rPr>
            </w:pPr>
          </w:p>
        </w:tc>
        <w:tc>
          <w:tcPr>
            <w:tcW w:w="1276" w:type="dxa"/>
            <w:tcBorders>
              <w:top w:val="nil"/>
              <w:left w:val="nil"/>
              <w:bottom w:val="nil"/>
              <w:right w:val="nil"/>
            </w:tcBorders>
            <w:shd w:val="clear" w:color="auto" w:fill="auto"/>
            <w:noWrap/>
            <w:vAlign w:val="bottom"/>
            <w:hideMark/>
          </w:tcPr>
          <w:p w14:paraId="3812C545" w14:textId="77777777" w:rsidR="00D9426C" w:rsidRPr="00B444F7" w:rsidRDefault="00D9426C" w:rsidP="00E77FB2">
            <w:pPr>
              <w:spacing w:line="300" w:lineRule="auto"/>
              <w:rPr>
                <w:rFonts w:ascii="Verdana" w:hAnsi="Verdana" w:cstheme="minorHAnsi"/>
                <w:sz w:val="20"/>
                <w:szCs w:val="20"/>
              </w:rPr>
            </w:pPr>
          </w:p>
        </w:tc>
        <w:tc>
          <w:tcPr>
            <w:tcW w:w="1417" w:type="dxa"/>
            <w:tcBorders>
              <w:top w:val="nil"/>
              <w:left w:val="nil"/>
              <w:bottom w:val="nil"/>
              <w:right w:val="nil"/>
            </w:tcBorders>
            <w:shd w:val="clear" w:color="auto" w:fill="auto"/>
            <w:noWrap/>
            <w:vAlign w:val="bottom"/>
            <w:hideMark/>
          </w:tcPr>
          <w:p w14:paraId="4326B505" w14:textId="77777777" w:rsidR="00D9426C" w:rsidRPr="00B444F7" w:rsidRDefault="00D9426C" w:rsidP="00E77FB2">
            <w:pPr>
              <w:spacing w:line="300" w:lineRule="auto"/>
              <w:rPr>
                <w:rFonts w:ascii="Verdana" w:hAnsi="Verdana" w:cstheme="minorHAnsi"/>
                <w:sz w:val="20"/>
                <w:szCs w:val="20"/>
              </w:rPr>
            </w:pPr>
          </w:p>
        </w:tc>
      </w:tr>
      <w:tr w:rsidR="00D9426C" w:rsidRPr="00B444F7" w14:paraId="7F6C7EA9" w14:textId="77777777"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933EED6" w14:textId="77777777" w:rsidR="00D9426C" w:rsidRPr="00B444F7" w:rsidRDefault="00D9426C" w:rsidP="00E77FB2">
            <w:pPr>
              <w:spacing w:line="300" w:lineRule="auto"/>
              <w:rPr>
                <w:rFonts w:ascii="Verdana" w:hAnsi="Verdana" w:cstheme="minorHAnsi"/>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685E6241" w14:textId="77777777" w:rsidR="00D9426C" w:rsidRPr="00B444F7" w:rsidRDefault="00D9426C" w:rsidP="00E77FB2">
            <w:pPr>
              <w:spacing w:line="300" w:lineRule="auto"/>
              <w:jc w:val="center"/>
              <w:rPr>
                <w:rFonts w:ascii="Verdana" w:hAnsi="Verdana" w:cstheme="minorHAnsi"/>
                <w:color w:val="000000"/>
                <w:sz w:val="20"/>
                <w:szCs w:val="20"/>
              </w:rPr>
            </w:pPr>
            <w:r w:rsidRPr="00B444F7">
              <w:rPr>
                <w:rFonts w:ascii="Verdana" w:hAnsi="Verdana" w:cstheme="minorHAnsi"/>
                <w:color w:val="000000"/>
                <w:sz w:val="20"/>
                <w:szCs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7EC41A4" w14:textId="77777777" w:rsidR="00D9426C" w:rsidRPr="00B444F7" w:rsidRDefault="00D9426C" w:rsidP="00E77FB2">
            <w:pPr>
              <w:spacing w:line="300" w:lineRule="auto"/>
              <w:jc w:val="center"/>
              <w:rPr>
                <w:rFonts w:ascii="Verdana" w:hAnsi="Verdana" w:cstheme="minorHAnsi"/>
                <w:color w:val="000000"/>
                <w:sz w:val="20"/>
                <w:szCs w:val="20"/>
              </w:rPr>
            </w:pPr>
            <w:r w:rsidRPr="00B444F7">
              <w:rPr>
                <w:rFonts w:ascii="Verdana" w:hAnsi="Verdana" w:cstheme="minorHAnsi"/>
                <w:color w:val="000000"/>
                <w:sz w:val="20"/>
                <w:szCs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0D9EE4E2" w14:textId="77777777" w:rsidR="00D9426C" w:rsidRPr="00B444F7" w:rsidRDefault="00D9426C" w:rsidP="00E77FB2">
            <w:pPr>
              <w:spacing w:line="300" w:lineRule="auto"/>
              <w:jc w:val="center"/>
              <w:rPr>
                <w:rFonts w:ascii="Verdana" w:hAnsi="Verdana" w:cstheme="minorHAnsi"/>
                <w:color w:val="000000"/>
                <w:sz w:val="20"/>
                <w:szCs w:val="20"/>
              </w:rPr>
            </w:pPr>
            <w:r w:rsidRPr="00B444F7">
              <w:rPr>
                <w:rFonts w:ascii="Verdana" w:hAnsi="Verdana" w:cstheme="minorHAnsi"/>
                <w:color w:val="000000"/>
                <w:sz w:val="20"/>
                <w:szCs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BF5D56" w14:textId="77777777" w:rsidR="00D9426C" w:rsidRPr="00B444F7" w:rsidRDefault="00D9426C" w:rsidP="00E77FB2">
            <w:pPr>
              <w:spacing w:line="300" w:lineRule="auto"/>
              <w:jc w:val="center"/>
              <w:rPr>
                <w:rFonts w:ascii="Verdana" w:hAnsi="Verdana" w:cstheme="minorHAnsi"/>
                <w:color w:val="000000"/>
                <w:sz w:val="20"/>
                <w:szCs w:val="20"/>
              </w:rPr>
            </w:pPr>
            <w:r w:rsidRPr="00B444F7">
              <w:rPr>
                <w:rFonts w:ascii="Verdana" w:hAnsi="Verdana" w:cstheme="minorHAnsi"/>
                <w:color w:val="000000"/>
                <w:sz w:val="20"/>
                <w:szCs w:val="20"/>
              </w:rPr>
              <w:t>Wartość zł brutto</w:t>
            </w:r>
          </w:p>
        </w:tc>
      </w:tr>
      <w:tr w:rsidR="00D9426C" w:rsidRPr="00B444F7" w14:paraId="51B02361"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044121C" w14:textId="77777777" w:rsidR="00D9426C" w:rsidRPr="00B444F7" w:rsidRDefault="00D9426C" w:rsidP="00E77FB2">
            <w:pPr>
              <w:spacing w:line="300" w:lineRule="auto"/>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4E776143" w14:textId="77777777" w:rsidR="00D9426C" w:rsidRPr="00B444F7" w:rsidRDefault="00D9426C" w:rsidP="00E77FB2">
            <w:pPr>
              <w:spacing w:line="300" w:lineRule="auto"/>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54DB1DCF" w14:textId="77777777" w:rsidR="00D9426C" w:rsidRPr="00B444F7" w:rsidRDefault="00D9426C" w:rsidP="00E77FB2">
            <w:pPr>
              <w:spacing w:line="300" w:lineRule="auto"/>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75136796" w14:textId="77777777" w:rsidR="00D9426C" w:rsidRPr="00B444F7" w:rsidRDefault="00D9426C" w:rsidP="00E77FB2">
            <w:pPr>
              <w:spacing w:line="300" w:lineRule="auto"/>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0479DA16" w14:textId="77777777" w:rsidR="00D9426C" w:rsidRPr="00B444F7" w:rsidRDefault="00D9426C" w:rsidP="00E77FB2">
            <w:pPr>
              <w:spacing w:line="300" w:lineRule="auto"/>
              <w:jc w:val="right"/>
              <w:rPr>
                <w:rFonts w:ascii="Verdana" w:hAnsi="Verdana" w:cstheme="minorHAnsi"/>
                <w:color w:val="000000"/>
                <w:sz w:val="20"/>
                <w:szCs w:val="20"/>
              </w:rPr>
            </w:pPr>
          </w:p>
        </w:tc>
      </w:tr>
      <w:tr w:rsidR="00D9426C" w:rsidRPr="00B444F7" w14:paraId="41A09022"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6D4A3294" w14:textId="77777777" w:rsidR="00D9426C" w:rsidRPr="00B444F7" w:rsidRDefault="00D9426C" w:rsidP="00E77FB2">
            <w:pPr>
              <w:spacing w:line="300" w:lineRule="auto"/>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528338A6" w14:textId="77777777" w:rsidR="00D9426C" w:rsidRPr="00B444F7" w:rsidRDefault="00D9426C" w:rsidP="00E77FB2">
            <w:pPr>
              <w:spacing w:line="300" w:lineRule="auto"/>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F210CE7" w14:textId="77777777" w:rsidR="00D9426C" w:rsidRPr="00B444F7" w:rsidRDefault="00D9426C" w:rsidP="00E77FB2">
            <w:pPr>
              <w:spacing w:line="300" w:lineRule="auto"/>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01F8B02C" w14:textId="77777777" w:rsidR="00D9426C" w:rsidRPr="00B444F7" w:rsidRDefault="00D9426C" w:rsidP="00E77FB2">
            <w:pPr>
              <w:spacing w:line="300" w:lineRule="auto"/>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3C8B2894" w14:textId="77777777" w:rsidR="00D9426C" w:rsidRPr="00B444F7" w:rsidRDefault="00D9426C" w:rsidP="00E77FB2">
            <w:pPr>
              <w:spacing w:line="300" w:lineRule="auto"/>
              <w:jc w:val="right"/>
              <w:rPr>
                <w:rFonts w:ascii="Verdana" w:hAnsi="Verdana" w:cstheme="minorHAnsi"/>
                <w:color w:val="000000"/>
                <w:sz w:val="20"/>
                <w:szCs w:val="20"/>
              </w:rPr>
            </w:pPr>
          </w:p>
        </w:tc>
      </w:tr>
      <w:tr w:rsidR="00D9426C" w:rsidRPr="00B444F7" w14:paraId="58E97BBD" w14:textId="77777777" w:rsidTr="001F2295">
        <w:trPr>
          <w:trHeight w:val="300"/>
        </w:trPr>
        <w:tc>
          <w:tcPr>
            <w:tcW w:w="4536" w:type="dxa"/>
            <w:tcBorders>
              <w:top w:val="nil"/>
              <w:left w:val="nil"/>
              <w:bottom w:val="nil"/>
              <w:right w:val="nil"/>
            </w:tcBorders>
            <w:shd w:val="clear" w:color="auto" w:fill="auto"/>
            <w:vAlign w:val="bottom"/>
            <w:hideMark/>
          </w:tcPr>
          <w:p w14:paraId="47C63514" w14:textId="77777777" w:rsidR="00D9426C" w:rsidRPr="00B444F7" w:rsidRDefault="00D9426C" w:rsidP="00E77FB2">
            <w:pPr>
              <w:spacing w:line="300" w:lineRule="auto"/>
              <w:jc w:val="right"/>
              <w:rPr>
                <w:rFonts w:ascii="Verdana" w:hAnsi="Verdana" w:cstheme="minorHAnsi"/>
                <w:color w:val="000000"/>
                <w:sz w:val="20"/>
                <w:szCs w:val="20"/>
              </w:rPr>
            </w:pPr>
          </w:p>
        </w:tc>
        <w:tc>
          <w:tcPr>
            <w:tcW w:w="1276" w:type="dxa"/>
            <w:gridSpan w:val="2"/>
            <w:tcBorders>
              <w:top w:val="nil"/>
              <w:left w:val="nil"/>
              <w:bottom w:val="nil"/>
              <w:right w:val="nil"/>
            </w:tcBorders>
            <w:shd w:val="clear" w:color="auto" w:fill="auto"/>
            <w:vAlign w:val="bottom"/>
            <w:hideMark/>
          </w:tcPr>
          <w:p w14:paraId="19EF1A1B" w14:textId="77777777" w:rsidR="00D9426C" w:rsidRPr="00B444F7" w:rsidRDefault="00D9426C" w:rsidP="00E77FB2">
            <w:pPr>
              <w:spacing w:line="300" w:lineRule="auto"/>
              <w:rPr>
                <w:rFonts w:ascii="Verdana" w:hAnsi="Verdana" w:cstheme="minorHAnsi"/>
                <w:sz w:val="20"/>
                <w:szCs w:val="20"/>
              </w:rPr>
            </w:pPr>
          </w:p>
        </w:tc>
        <w:tc>
          <w:tcPr>
            <w:tcW w:w="1134" w:type="dxa"/>
            <w:tcBorders>
              <w:top w:val="nil"/>
              <w:left w:val="nil"/>
              <w:bottom w:val="nil"/>
              <w:right w:val="nil"/>
            </w:tcBorders>
            <w:shd w:val="clear" w:color="auto" w:fill="auto"/>
            <w:vAlign w:val="bottom"/>
          </w:tcPr>
          <w:p w14:paraId="04C94F7C" w14:textId="77777777" w:rsidR="00D9426C" w:rsidRPr="00B444F7" w:rsidRDefault="00D9426C" w:rsidP="00E77FB2">
            <w:pPr>
              <w:spacing w:line="300" w:lineRule="auto"/>
              <w:rPr>
                <w:rFonts w:ascii="Verdana" w:hAnsi="Verdana"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9FAFB13" w14:textId="77777777" w:rsidR="00D9426C" w:rsidRPr="00B444F7" w:rsidRDefault="00D9426C" w:rsidP="00E77FB2">
            <w:pPr>
              <w:spacing w:line="300" w:lineRule="auto"/>
              <w:jc w:val="right"/>
              <w:rPr>
                <w:rFonts w:ascii="Verdana" w:hAnsi="Verdana" w:cstheme="minorHAnsi"/>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14:paraId="6C7ED620" w14:textId="77777777" w:rsidR="00D9426C" w:rsidRPr="00B444F7" w:rsidRDefault="00D9426C" w:rsidP="00E77FB2">
            <w:pPr>
              <w:spacing w:line="300" w:lineRule="auto"/>
              <w:jc w:val="right"/>
              <w:rPr>
                <w:rFonts w:ascii="Verdana" w:hAnsi="Verdana" w:cstheme="minorHAnsi"/>
                <w:color w:val="000000"/>
                <w:sz w:val="20"/>
                <w:szCs w:val="20"/>
              </w:rPr>
            </w:pPr>
          </w:p>
        </w:tc>
      </w:tr>
    </w:tbl>
    <w:p w14:paraId="103CF414" w14:textId="77777777" w:rsidR="00D9426C" w:rsidRPr="00B444F7" w:rsidRDefault="00D9426C" w:rsidP="00D8573F">
      <w:pPr>
        <w:pStyle w:val="Akapitzlist"/>
        <w:numPr>
          <w:ilvl w:val="0"/>
          <w:numId w:val="14"/>
        </w:numPr>
        <w:autoSpaceDE w:val="0"/>
        <w:autoSpaceDN w:val="0"/>
        <w:adjustRightInd w:val="0"/>
        <w:spacing w:line="300" w:lineRule="auto"/>
        <w:ind w:left="142" w:hanging="284"/>
        <w:contextualSpacing w:val="0"/>
        <w:jc w:val="both"/>
        <w:rPr>
          <w:rFonts w:ascii="Verdana" w:hAnsi="Verdana" w:cstheme="minorHAnsi"/>
          <w:b/>
          <w:sz w:val="20"/>
          <w:szCs w:val="20"/>
          <w:u w:val="single"/>
        </w:rPr>
      </w:pPr>
      <w:r w:rsidRPr="00B444F7">
        <w:rPr>
          <w:rFonts w:ascii="Verdana" w:hAnsi="Verdana" w:cstheme="minorHAnsi"/>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0D6C64C2" w14:textId="77777777" w:rsidR="00D9426C" w:rsidRPr="00B444F7" w:rsidRDefault="00D9426C" w:rsidP="00E77FB2">
      <w:pPr>
        <w:pStyle w:val="Akapitzlist"/>
        <w:autoSpaceDE w:val="0"/>
        <w:autoSpaceDN w:val="0"/>
        <w:adjustRightInd w:val="0"/>
        <w:spacing w:line="300" w:lineRule="auto"/>
        <w:ind w:left="142"/>
        <w:contextualSpacing w:val="0"/>
        <w:jc w:val="both"/>
        <w:rPr>
          <w:rFonts w:ascii="Verdana" w:hAnsi="Verdana" w:cstheme="minorHAnsi"/>
          <w:b/>
          <w:sz w:val="20"/>
          <w:szCs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B444F7" w14:paraId="0C67F33B" w14:textId="77777777" w:rsidTr="001F2295">
        <w:tc>
          <w:tcPr>
            <w:tcW w:w="7797" w:type="dxa"/>
            <w:shd w:val="clear" w:color="auto" w:fill="E2EFD9" w:themeFill="accent6" w:themeFillTint="33"/>
          </w:tcPr>
          <w:p w14:paraId="12621084" w14:textId="77777777" w:rsidR="00D9426C" w:rsidRPr="00B444F7" w:rsidRDefault="00D9426C" w:rsidP="00E77FB2">
            <w:pPr>
              <w:spacing w:line="300" w:lineRule="auto"/>
              <w:contextualSpacing/>
              <w:jc w:val="both"/>
              <w:rPr>
                <w:rFonts w:ascii="Verdana" w:hAnsi="Verdana" w:cstheme="minorHAnsi"/>
                <w:sz w:val="20"/>
                <w:szCs w:val="20"/>
              </w:rPr>
            </w:pPr>
            <w:r w:rsidRPr="00B444F7">
              <w:rPr>
                <w:rFonts w:ascii="Verdana" w:hAnsi="Verdana" w:cstheme="minorHAnsi"/>
                <w:sz w:val="20"/>
                <w:szCs w:val="20"/>
              </w:rPr>
              <w:t>Oświadczamy że przedmiotowa dostawa/usługa:</w:t>
            </w:r>
          </w:p>
        </w:tc>
        <w:tc>
          <w:tcPr>
            <w:tcW w:w="1838" w:type="dxa"/>
            <w:shd w:val="clear" w:color="auto" w:fill="E2EFD9" w:themeFill="accent6" w:themeFillTint="33"/>
          </w:tcPr>
          <w:p w14:paraId="5720479B" w14:textId="77777777" w:rsidR="00D9426C" w:rsidRPr="00B444F7" w:rsidRDefault="00D9426C" w:rsidP="00E77FB2">
            <w:pPr>
              <w:pStyle w:val="Akapitzlist"/>
              <w:spacing w:line="300" w:lineRule="auto"/>
              <w:ind w:left="312"/>
              <w:jc w:val="both"/>
              <w:rPr>
                <w:rFonts w:ascii="Verdana" w:hAnsi="Verdana" w:cstheme="minorHAnsi"/>
                <w:sz w:val="20"/>
                <w:szCs w:val="20"/>
              </w:rPr>
            </w:pPr>
            <w:r w:rsidRPr="00B444F7">
              <w:rPr>
                <w:rFonts w:ascii="Verdana" w:hAnsi="Verdana" w:cstheme="minorHAnsi"/>
                <w:sz w:val="20"/>
                <w:szCs w:val="20"/>
              </w:rPr>
              <w:t>Kod PKWIU</w:t>
            </w:r>
          </w:p>
        </w:tc>
      </w:tr>
      <w:tr w:rsidR="00D9426C" w:rsidRPr="00B444F7" w14:paraId="62C03DAF" w14:textId="77777777" w:rsidTr="001F2295">
        <w:tc>
          <w:tcPr>
            <w:tcW w:w="7797" w:type="dxa"/>
            <w:shd w:val="clear" w:color="auto" w:fill="E2EFD9" w:themeFill="accent6" w:themeFillTint="33"/>
          </w:tcPr>
          <w:p w14:paraId="0AEAE3D2" w14:textId="77777777" w:rsidR="00D9426C" w:rsidRPr="00B444F7" w:rsidRDefault="00D9426C" w:rsidP="00D8573F">
            <w:pPr>
              <w:pStyle w:val="Akapitzlist"/>
              <w:numPr>
                <w:ilvl w:val="0"/>
                <w:numId w:val="13"/>
              </w:numPr>
              <w:tabs>
                <w:tab w:val="clear" w:pos="360"/>
                <w:tab w:val="num" w:pos="176"/>
              </w:tabs>
              <w:spacing w:line="300" w:lineRule="auto"/>
              <w:ind w:left="312" w:hanging="1027"/>
              <w:jc w:val="both"/>
              <w:rPr>
                <w:rFonts w:ascii="Verdana" w:hAnsi="Verdana" w:cstheme="minorHAnsi"/>
                <w:sz w:val="20"/>
                <w:szCs w:val="20"/>
              </w:rPr>
            </w:pPr>
            <w:r w:rsidRPr="00B444F7">
              <w:rPr>
                <w:rFonts w:ascii="Verdana" w:hAnsi="Verdana" w:cstheme="minorHAnsi"/>
                <w:sz w:val="20"/>
                <w:szCs w:val="20"/>
              </w:rPr>
              <w:t xml:space="preserve">5.1. </w:t>
            </w:r>
            <w:r w:rsidRPr="00B444F7">
              <w:rPr>
                <w:rFonts w:ascii="Verdana" w:hAnsi="Verdana" w:cstheme="minorHAnsi"/>
                <w:b/>
                <w:sz w:val="20"/>
                <w:szCs w:val="20"/>
              </w:rPr>
              <w:t>podlega  pod Mechanizm Podzielonej Płatności MPP – na podstawie załącznika nr 15 do ustawy o VAT</w:t>
            </w:r>
            <w:r w:rsidRPr="00B444F7">
              <w:rPr>
                <w:rFonts w:ascii="Verdana" w:hAnsi="Verdana" w:cstheme="minorHAnsi"/>
                <w:sz w:val="20"/>
                <w:szCs w:val="20"/>
              </w:rPr>
              <w:t xml:space="preserve">  </w:t>
            </w:r>
          </w:p>
        </w:tc>
        <w:tc>
          <w:tcPr>
            <w:tcW w:w="1838" w:type="dxa"/>
            <w:shd w:val="clear" w:color="auto" w:fill="E2EFD9" w:themeFill="accent6" w:themeFillTint="33"/>
          </w:tcPr>
          <w:p w14:paraId="7032AA68" w14:textId="77777777" w:rsidR="00D9426C" w:rsidRPr="00B444F7" w:rsidRDefault="00D9426C" w:rsidP="00D8573F">
            <w:pPr>
              <w:pStyle w:val="Akapitzlist"/>
              <w:numPr>
                <w:ilvl w:val="0"/>
                <w:numId w:val="13"/>
              </w:numPr>
              <w:tabs>
                <w:tab w:val="clear" w:pos="360"/>
                <w:tab w:val="num" w:pos="176"/>
              </w:tabs>
              <w:spacing w:line="300" w:lineRule="auto"/>
              <w:ind w:left="312" w:hanging="1027"/>
              <w:jc w:val="both"/>
              <w:rPr>
                <w:rFonts w:ascii="Verdana" w:hAnsi="Verdana" w:cstheme="minorHAnsi"/>
                <w:sz w:val="20"/>
                <w:szCs w:val="20"/>
              </w:rPr>
            </w:pPr>
          </w:p>
        </w:tc>
      </w:tr>
      <w:tr w:rsidR="00D9426C" w:rsidRPr="00B444F7" w14:paraId="57BDDC5A" w14:textId="77777777" w:rsidTr="001F2295">
        <w:tc>
          <w:tcPr>
            <w:tcW w:w="7797" w:type="dxa"/>
            <w:shd w:val="clear" w:color="auto" w:fill="E2EFD9" w:themeFill="accent6" w:themeFillTint="33"/>
          </w:tcPr>
          <w:p w14:paraId="040B3D9E" w14:textId="77777777" w:rsidR="00D9426C" w:rsidRPr="00B444F7" w:rsidRDefault="00D9426C" w:rsidP="00D8573F">
            <w:pPr>
              <w:pStyle w:val="Akapitzlist"/>
              <w:numPr>
                <w:ilvl w:val="0"/>
                <w:numId w:val="13"/>
              </w:numPr>
              <w:tabs>
                <w:tab w:val="clear" w:pos="360"/>
                <w:tab w:val="num" w:pos="176"/>
              </w:tabs>
              <w:spacing w:line="300" w:lineRule="auto"/>
              <w:ind w:left="312" w:hanging="1311"/>
              <w:jc w:val="both"/>
              <w:rPr>
                <w:rFonts w:ascii="Verdana" w:hAnsi="Verdana" w:cstheme="minorHAnsi"/>
                <w:sz w:val="20"/>
                <w:szCs w:val="20"/>
              </w:rPr>
            </w:pPr>
            <w:r w:rsidRPr="00B444F7">
              <w:rPr>
                <w:rFonts w:ascii="Verdana" w:hAnsi="Verdana" w:cstheme="minorHAnsi"/>
                <w:sz w:val="20"/>
                <w:szCs w:val="20"/>
              </w:rPr>
              <w:t xml:space="preserve">5.2. </w:t>
            </w:r>
            <w:r w:rsidRPr="00B444F7">
              <w:rPr>
                <w:rFonts w:ascii="Verdana" w:hAnsi="Verdana" w:cstheme="minorHAnsi"/>
                <w:b/>
                <w:sz w:val="20"/>
                <w:szCs w:val="20"/>
              </w:rPr>
              <w:t>nie podlega pod Mechanizm Podzielonej Płatności MPP</w:t>
            </w:r>
            <w:r w:rsidRPr="00B444F7">
              <w:rPr>
                <w:rFonts w:ascii="Verdana" w:hAnsi="Verdana" w:cstheme="minorHAnsi"/>
                <w:sz w:val="20"/>
                <w:szCs w:val="20"/>
              </w:rPr>
              <w:t xml:space="preserve"> </w:t>
            </w:r>
          </w:p>
        </w:tc>
        <w:tc>
          <w:tcPr>
            <w:tcW w:w="1838" w:type="dxa"/>
            <w:shd w:val="clear" w:color="auto" w:fill="E2EFD9" w:themeFill="accent6" w:themeFillTint="33"/>
          </w:tcPr>
          <w:p w14:paraId="3E477E1C" w14:textId="77777777" w:rsidR="00D9426C" w:rsidRPr="00B444F7" w:rsidRDefault="00D9426C" w:rsidP="00D8573F">
            <w:pPr>
              <w:pStyle w:val="Akapitzlist"/>
              <w:numPr>
                <w:ilvl w:val="0"/>
                <w:numId w:val="13"/>
              </w:numPr>
              <w:tabs>
                <w:tab w:val="clear" w:pos="360"/>
                <w:tab w:val="num" w:pos="176"/>
              </w:tabs>
              <w:spacing w:line="300" w:lineRule="auto"/>
              <w:ind w:left="312" w:hanging="1311"/>
              <w:jc w:val="both"/>
              <w:rPr>
                <w:rFonts w:ascii="Verdana" w:hAnsi="Verdana" w:cstheme="minorHAnsi"/>
                <w:sz w:val="20"/>
                <w:szCs w:val="20"/>
              </w:rPr>
            </w:pPr>
          </w:p>
        </w:tc>
      </w:tr>
      <w:tr w:rsidR="00D9426C" w:rsidRPr="00B444F7" w14:paraId="5C90E9A4" w14:textId="77777777" w:rsidTr="001F2295">
        <w:tc>
          <w:tcPr>
            <w:tcW w:w="7797" w:type="dxa"/>
            <w:shd w:val="clear" w:color="auto" w:fill="E2EFD9" w:themeFill="accent6" w:themeFillTint="33"/>
          </w:tcPr>
          <w:p w14:paraId="29BB3CEB" w14:textId="77777777" w:rsidR="00D9426C" w:rsidRPr="00B444F7" w:rsidRDefault="00D9426C" w:rsidP="00D8573F">
            <w:pPr>
              <w:pStyle w:val="Akapitzlist"/>
              <w:numPr>
                <w:ilvl w:val="0"/>
                <w:numId w:val="13"/>
              </w:numPr>
              <w:tabs>
                <w:tab w:val="clear" w:pos="360"/>
                <w:tab w:val="num" w:pos="176"/>
              </w:tabs>
              <w:spacing w:line="300" w:lineRule="auto"/>
              <w:ind w:left="312" w:hanging="1311"/>
              <w:jc w:val="both"/>
              <w:rPr>
                <w:rFonts w:ascii="Verdana" w:hAnsi="Verdana" w:cstheme="minorHAnsi"/>
                <w:sz w:val="20"/>
                <w:szCs w:val="20"/>
              </w:rPr>
            </w:pPr>
            <w:r w:rsidRPr="00B444F7">
              <w:rPr>
                <w:rFonts w:ascii="Verdana" w:hAnsi="Verdana" w:cstheme="minorHAnsi"/>
                <w:sz w:val="20"/>
                <w:szCs w:val="20"/>
              </w:rPr>
              <w:t>*niepotrzebne skreślić</w:t>
            </w:r>
          </w:p>
        </w:tc>
        <w:tc>
          <w:tcPr>
            <w:tcW w:w="1838" w:type="dxa"/>
            <w:shd w:val="clear" w:color="auto" w:fill="E2EFD9" w:themeFill="accent6" w:themeFillTint="33"/>
          </w:tcPr>
          <w:p w14:paraId="0F1CBD25" w14:textId="77777777" w:rsidR="00D9426C" w:rsidRPr="00B444F7" w:rsidRDefault="00D9426C" w:rsidP="00D8573F">
            <w:pPr>
              <w:pStyle w:val="Akapitzlist"/>
              <w:numPr>
                <w:ilvl w:val="0"/>
                <w:numId w:val="13"/>
              </w:numPr>
              <w:tabs>
                <w:tab w:val="clear" w:pos="360"/>
                <w:tab w:val="num" w:pos="176"/>
              </w:tabs>
              <w:spacing w:line="300" w:lineRule="auto"/>
              <w:ind w:left="312" w:hanging="1311"/>
              <w:jc w:val="both"/>
              <w:rPr>
                <w:rFonts w:ascii="Verdana" w:hAnsi="Verdana" w:cstheme="minorHAnsi"/>
                <w:sz w:val="20"/>
                <w:szCs w:val="20"/>
              </w:rPr>
            </w:pPr>
          </w:p>
        </w:tc>
      </w:tr>
    </w:tbl>
    <w:p w14:paraId="3E601112" w14:textId="77777777" w:rsidR="00D9426C" w:rsidRPr="00B444F7" w:rsidRDefault="00D9426C" w:rsidP="00E77FB2">
      <w:pPr>
        <w:pStyle w:val="Akapitzlist"/>
        <w:autoSpaceDE w:val="0"/>
        <w:autoSpaceDN w:val="0"/>
        <w:adjustRightInd w:val="0"/>
        <w:spacing w:line="300" w:lineRule="auto"/>
        <w:ind w:left="142"/>
        <w:contextualSpacing w:val="0"/>
        <w:rPr>
          <w:rFonts w:ascii="Verdana" w:hAnsi="Verdana" w:cstheme="minorHAnsi"/>
          <w:b/>
          <w:sz w:val="20"/>
          <w:szCs w:val="20"/>
          <w:u w:val="single"/>
        </w:rPr>
      </w:pPr>
    </w:p>
    <w:p w14:paraId="067BA6E0" w14:textId="77777777" w:rsidR="00D9426C" w:rsidRPr="00B444F7" w:rsidRDefault="00D9426C" w:rsidP="00D8573F">
      <w:pPr>
        <w:pStyle w:val="Akapitzlist"/>
        <w:numPr>
          <w:ilvl w:val="0"/>
          <w:numId w:val="14"/>
        </w:numPr>
        <w:autoSpaceDE w:val="0"/>
        <w:autoSpaceDN w:val="0"/>
        <w:adjustRightInd w:val="0"/>
        <w:spacing w:line="300" w:lineRule="auto"/>
        <w:ind w:left="142" w:hanging="284"/>
        <w:contextualSpacing w:val="0"/>
        <w:rPr>
          <w:rFonts w:ascii="Verdana" w:hAnsi="Verdana" w:cstheme="minorHAnsi"/>
          <w:b/>
          <w:sz w:val="20"/>
          <w:szCs w:val="20"/>
          <w:u w:val="single"/>
        </w:rPr>
      </w:pPr>
      <w:r w:rsidRPr="00B444F7">
        <w:rPr>
          <w:rFonts w:ascii="Verdana" w:hAnsi="Verdana" w:cstheme="minorHAnsi"/>
          <w:b/>
          <w:sz w:val="20"/>
          <w:szCs w:val="20"/>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B444F7" w14:paraId="47BD4069" w14:textId="77777777" w:rsidTr="001F2295">
        <w:tc>
          <w:tcPr>
            <w:tcW w:w="4814" w:type="dxa"/>
            <w:gridSpan w:val="2"/>
          </w:tcPr>
          <w:p w14:paraId="50BD8FDA"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b/>
                <w:bCs/>
                <w:iCs/>
                <w:sz w:val="20"/>
                <w:szCs w:val="20"/>
              </w:rPr>
              <w:t>ZAMAWIAJĄCY</w:t>
            </w:r>
          </w:p>
        </w:tc>
        <w:tc>
          <w:tcPr>
            <w:tcW w:w="4816" w:type="dxa"/>
            <w:gridSpan w:val="2"/>
          </w:tcPr>
          <w:p w14:paraId="13448C0B"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b/>
                <w:bCs/>
                <w:iCs/>
                <w:sz w:val="20"/>
                <w:szCs w:val="20"/>
              </w:rPr>
              <w:t>WYKONAWCA</w:t>
            </w:r>
          </w:p>
        </w:tc>
      </w:tr>
      <w:tr w:rsidR="00D9426C" w:rsidRPr="00B444F7" w14:paraId="165B88C1" w14:textId="77777777" w:rsidTr="001F2295">
        <w:tc>
          <w:tcPr>
            <w:tcW w:w="2407" w:type="dxa"/>
          </w:tcPr>
          <w:p w14:paraId="425CE1BF"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sz w:val="20"/>
                <w:szCs w:val="20"/>
              </w:rPr>
              <w:t>Imię i nazwisko</w:t>
            </w:r>
          </w:p>
        </w:tc>
        <w:tc>
          <w:tcPr>
            <w:tcW w:w="2407" w:type="dxa"/>
          </w:tcPr>
          <w:p w14:paraId="004D41EB"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sz w:val="20"/>
                <w:szCs w:val="20"/>
              </w:rPr>
              <w:t>podpis</w:t>
            </w:r>
          </w:p>
        </w:tc>
        <w:tc>
          <w:tcPr>
            <w:tcW w:w="2408" w:type="dxa"/>
          </w:tcPr>
          <w:p w14:paraId="2EE68C92"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sz w:val="20"/>
                <w:szCs w:val="20"/>
              </w:rPr>
              <w:t>Imię i nazwisko</w:t>
            </w:r>
          </w:p>
        </w:tc>
        <w:tc>
          <w:tcPr>
            <w:tcW w:w="2408" w:type="dxa"/>
          </w:tcPr>
          <w:p w14:paraId="5DAB795B" w14:textId="77777777" w:rsidR="00D9426C" w:rsidRPr="00B444F7" w:rsidRDefault="00D9426C" w:rsidP="00E77FB2">
            <w:pPr>
              <w:autoSpaceDE w:val="0"/>
              <w:autoSpaceDN w:val="0"/>
              <w:adjustRightInd w:val="0"/>
              <w:spacing w:line="300" w:lineRule="auto"/>
              <w:jc w:val="center"/>
              <w:rPr>
                <w:rFonts w:ascii="Verdana" w:hAnsi="Verdana" w:cstheme="minorHAnsi"/>
                <w:sz w:val="20"/>
                <w:szCs w:val="20"/>
              </w:rPr>
            </w:pPr>
            <w:r w:rsidRPr="00B444F7">
              <w:rPr>
                <w:rFonts w:ascii="Verdana" w:hAnsi="Verdana" w:cstheme="minorHAnsi"/>
                <w:sz w:val="20"/>
                <w:szCs w:val="20"/>
              </w:rPr>
              <w:t>podpis</w:t>
            </w:r>
          </w:p>
        </w:tc>
      </w:tr>
      <w:tr w:rsidR="00D9426C" w:rsidRPr="00B444F7" w14:paraId="49D30566" w14:textId="77777777" w:rsidTr="001F2295">
        <w:tc>
          <w:tcPr>
            <w:tcW w:w="2407" w:type="dxa"/>
          </w:tcPr>
          <w:p w14:paraId="509A0EC8"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1</w:t>
            </w:r>
          </w:p>
        </w:tc>
        <w:tc>
          <w:tcPr>
            <w:tcW w:w="2407" w:type="dxa"/>
          </w:tcPr>
          <w:p w14:paraId="4135F11D"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c>
          <w:tcPr>
            <w:tcW w:w="2408" w:type="dxa"/>
          </w:tcPr>
          <w:p w14:paraId="4D6FB2F0"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1</w:t>
            </w:r>
          </w:p>
        </w:tc>
        <w:tc>
          <w:tcPr>
            <w:tcW w:w="2408" w:type="dxa"/>
          </w:tcPr>
          <w:p w14:paraId="51306D04"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r>
      <w:tr w:rsidR="00D9426C" w:rsidRPr="00B444F7" w14:paraId="13FF5F0C" w14:textId="77777777" w:rsidTr="001F2295">
        <w:tc>
          <w:tcPr>
            <w:tcW w:w="2407" w:type="dxa"/>
          </w:tcPr>
          <w:p w14:paraId="3F82F6D1"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2</w:t>
            </w:r>
          </w:p>
        </w:tc>
        <w:tc>
          <w:tcPr>
            <w:tcW w:w="2407" w:type="dxa"/>
          </w:tcPr>
          <w:p w14:paraId="1E4384D2"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c>
          <w:tcPr>
            <w:tcW w:w="2408" w:type="dxa"/>
          </w:tcPr>
          <w:p w14:paraId="1F4B3E6A"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2</w:t>
            </w:r>
          </w:p>
        </w:tc>
        <w:tc>
          <w:tcPr>
            <w:tcW w:w="2408" w:type="dxa"/>
          </w:tcPr>
          <w:p w14:paraId="24A61EFC"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r>
      <w:tr w:rsidR="00D9426C" w:rsidRPr="00B444F7" w14:paraId="4BF28A08" w14:textId="77777777" w:rsidTr="001F2295">
        <w:tc>
          <w:tcPr>
            <w:tcW w:w="2407" w:type="dxa"/>
          </w:tcPr>
          <w:p w14:paraId="46EE1D5C"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3</w:t>
            </w:r>
          </w:p>
        </w:tc>
        <w:tc>
          <w:tcPr>
            <w:tcW w:w="2407" w:type="dxa"/>
          </w:tcPr>
          <w:p w14:paraId="37E92FA2"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c>
          <w:tcPr>
            <w:tcW w:w="2408" w:type="dxa"/>
          </w:tcPr>
          <w:p w14:paraId="07D53232"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r w:rsidRPr="00B444F7">
              <w:rPr>
                <w:rFonts w:ascii="Verdana" w:hAnsi="Verdana" w:cstheme="minorHAnsi"/>
                <w:sz w:val="20"/>
                <w:szCs w:val="20"/>
              </w:rPr>
              <w:t>3</w:t>
            </w:r>
          </w:p>
        </w:tc>
        <w:tc>
          <w:tcPr>
            <w:tcW w:w="2408" w:type="dxa"/>
          </w:tcPr>
          <w:p w14:paraId="18F36190" w14:textId="77777777" w:rsidR="00D9426C" w:rsidRPr="00B444F7" w:rsidRDefault="00D9426C" w:rsidP="00E77FB2">
            <w:pPr>
              <w:autoSpaceDE w:val="0"/>
              <w:autoSpaceDN w:val="0"/>
              <w:adjustRightInd w:val="0"/>
              <w:spacing w:line="300" w:lineRule="auto"/>
              <w:rPr>
                <w:rFonts w:ascii="Verdana" w:hAnsi="Verdana" w:cstheme="minorHAnsi"/>
                <w:sz w:val="20"/>
                <w:szCs w:val="20"/>
              </w:rPr>
            </w:pPr>
          </w:p>
        </w:tc>
      </w:tr>
    </w:tbl>
    <w:p w14:paraId="32A64201" w14:textId="77777777" w:rsidR="00792AF6" w:rsidRPr="00B444F7" w:rsidRDefault="00792AF6" w:rsidP="00854CD1">
      <w:pPr>
        <w:spacing w:line="300" w:lineRule="auto"/>
        <w:rPr>
          <w:rFonts w:ascii="Verdana" w:hAnsi="Verdana"/>
          <w:i/>
          <w:iCs/>
          <w:sz w:val="20"/>
          <w:szCs w:val="20"/>
        </w:rPr>
      </w:pPr>
    </w:p>
    <w:p w14:paraId="2F3EE5D3" w14:textId="77777777" w:rsidR="00461BEA" w:rsidRPr="00B444F7" w:rsidRDefault="00461BEA" w:rsidP="00E77FB2">
      <w:pPr>
        <w:pStyle w:val="Default"/>
        <w:spacing w:line="300" w:lineRule="auto"/>
        <w:ind w:left="284"/>
        <w:jc w:val="both"/>
        <w:rPr>
          <w:rFonts w:ascii="Verdana" w:hAnsi="Verdana"/>
          <w:bCs/>
          <w:sz w:val="20"/>
          <w:szCs w:val="20"/>
        </w:rPr>
      </w:pPr>
    </w:p>
    <w:p w14:paraId="1B0391BE" w14:textId="77777777" w:rsidR="00B46BEB" w:rsidRPr="00B444F7" w:rsidRDefault="00B46BEB" w:rsidP="00E77FB2">
      <w:pPr>
        <w:pStyle w:val="Akapitzlist"/>
        <w:spacing w:line="300" w:lineRule="auto"/>
        <w:ind w:left="425"/>
        <w:contextualSpacing w:val="0"/>
        <w:jc w:val="center"/>
        <w:rPr>
          <w:rFonts w:ascii="Verdana" w:hAnsi="Verdana"/>
          <w:sz w:val="20"/>
          <w:szCs w:val="20"/>
        </w:rPr>
      </w:pPr>
    </w:p>
    <w:sectPr w:rsidR="00B46BEB" w:rsidRPr="00B444F7" w:rsidSect="00694227">
      <w:headerReference w:type="default" r:id="rId25"/>
      <w:footerReference w:type="default" r:id="rId26"/>
      <w:pgSz w:w="11906" w:h="16838"/>
      <w:pgMar w:top="1418" w:right="851" w:bottom="1418" w:left="1418" w:header="709" w:footer="3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6377" w16cex:dateUtc="2021-03-17T10:16:00Z"/>
  <w16cex:commentExtensible w16cex:durableId="23FB27ED" w16cex:dateUtc="2021-03-16T11:49:00Z"/>
  <w16cex:commentExtensible w16cex:durableId="23FB28B6" w16cex:dateUtc="2021-03-16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487813" w16cid:durableId="23FB2141"/>
  <w16cid:commentId w16cid:paraId="0CA6339B" w16cid:durableId="23FB2142"/>
  <w16cid:commentId w16cid:paraId="4A6B44DE" w16cid:durableId="23FB2143"/>
  <w16cid:commentId w16cid:paraId="68D81158" w16cid:durableId="23FB2144"/>
  <w16cid:commentId w16cid:paraId="2343CE82" w16cid:durableId="23FB2145"/>
  <w16cid:commentId w16cid:paraId="0D74916C" w16cid:durableId="23FC6250"/>
  <w16cid:commentId w16cid:paraId="34E99379" w16cid:durableId="23FB2146"/>
  <w16cid:commentId w16cid:paraId="0D127085" w16cid:durableId="23FB2147"/>
  <w16cid:commentId w16cid:paraId="58D92452" w16cid:durableId="23FB2148"/>
  <w16cid:commentId w16cid:paraId="2B3281D3" w16cid:durableId="23FC6254"/>
  <w16cid:commentId w16cid:paraId="178BE21C" w16cid:durableId="23FC6377"/>
  <w16cid:commentId w16cid:paraId="7EC771C0" w16cid:durableId="23FB2149"/>
  <w16cid:commentId w16cid:paraId="58C3068C" w16cid:durableId="23FB214A"/>
  <w16cid:commentId w16cid:paraId="7FFC1BBE" w16cid:durableId="23FB214B"/>
  <w16cid:commentId w16cid:paraId="719F8416" w16cid:durableId="23FC6258"/>
  <w16cid:commentId w16cid:paraId="6B6AB749" w16cid:durableId="23FB214C"/>
  <w16cid:commentId w16cid:paraId="279990A3" w16cid:durableId="23FB214D"/>
  <w16cid:commentId w16cid:paraId="36D781E8" w16cid:durableId="23FB214E"/>
  <w16cid:commentId w16cid:paraId="7F4AAB03" w16cid:durableId="23FB214F"/>
  <w16cid:commentId w16cid:paraId="3041DEF3" w16cid:durableId="23FB2150"/>
  <w16cid:commentId w16cid:paraId="12FA9322" w16cid:durableId="23FB2151"/>
  <w16cid:commentId w16cid:paraId="55CB3359" w16cid:durableId="23FB2152"/>
  <w16cid:commentId w16cid:paraId="7CAC6BF6" w16cid:durableId="23FB2153"/>
  <w16cid:commentId w16cid:paraId="0F6B9094" w16cid:durableId="23FB2154"/>
  <w16cid:commentId w16cid:paraId="2FFA65FE" w16cid:durableId="23FB2155"/>
  <w16cid:commentId w16cid:paraId="552B56BF" w16cid:durableId="23FB2156"/>
  <w16cid:commentId w16cid:paraId="22959CB7" w16cid:durableId="23FB2157"/>
  <w16cid:commentId w16cid:paraId="353E1315" w16cid:durableId="23FB2158"/>
  <w16cid:commentId w16cid:paraId="299A4C01" w16cid:durableId="23FB2159"/>
  <w16cid:commentId w16cid:paraId="37ECD377" w16cid:durableId="23FB215A"/>
  <w16cid:commentId w16cid:paraId="68DE9981" w16cid:durableId="23FB215B"/>
  <w16cid:commentId w16cid:paraId="0020D319" w16cid:durableId="23FB215C"/>
  <w16cid:commentId w16cid:paraId="50F503E2" w16cid:durableId="23FB215D"/>
  <w16cid:commentId w16cid:paraId="157F86B0" w16cid:durableId="23FB215E"/>
  <w16cid:commentId w16cid:paraId="4B6B8DCC" w16cid:durableId="23FB215F"/>
  <w16cid:commentId w16cid:paraId="4C234B40" w16cid:durableId="23FB2160"/>
  <w16cid:commentId w16cid:paraId="682D72D6" w16cid:durableId="23FB2161"/>
  <w16cid:commentId w16cid:paraId="51751ED7" w16cid:durableId="23FB2162"/>
  <w16cid:commentId w16cid:paraId="78360654" w16cid:durableId="23FB2163"/>
  <w16cid:commentId w16cid:paraId="5B886D6D" w16cid:durableId="23FB2164"/>
  <w16cid:commentId w16cid:paraId="661F8B82" w16cid:durableId="23FC6272"/>
  <w16cid:commentId w16cid:paraId="12666B17" w16cid:durableId="23FB2165"/>
  <w16cid:commentId w16cid:paraId="2B7D82C0" w16cid:durableId="23FB2166"/>
  <w16cid:commentId w16cid:paraId="3692A332" w16cid:durableId="23FB27ED"/>
  <w16cid:commentId w16cid:paraId="6E699154" w16cid:durableId="23FC6276"/>
  <w16cid:commentId w16cid:paraId="6B6FA873" w16cid:durableId="23FC6277"/>
  <w16cid:commentId w16cid:paraId="5D5B6696" w16cid:durableId="23FB2167"/>
  <w16cid:commentId w16cid:paraId="01EA8D56" w16cid:durableId="23FB2168"/>
  <w16cid:commentId w16cid:paraId="6A2D7E75" w16cid:durableId="23FB2169"/>
  <w16cid:commentId w16cid:paraId="22EF2834" w16cid:durableId="23FB216A"/>
  <w16cid:commentId w16cid:paraId="39791556" w16cid:durableId="23FB216B"/>
  <w16cid:commentId w16cid:paraId="29F41B32" w16cid:durableId="23FB216C"/>
  <w16cid:commentId w16cid:paraId="478562E6" w16cid:durableId="23FB216D"/>
  <w16cid:commentId w16cid:paraId="0DADCFD0" w16cid:durableId="23FB216E"/>
  <w16cid:commentId w16cid:paraId="5F80BE57" w16cid:durableId="23FB216F"/>
  <w16cid:commentId w16cid:paraId="7AD4E462" w16cid:durableId="23FB2170"/>
  <w16cid:commentId w16cid:paraId="5D540D52" w16cid:durableId="23FB28B6"/>
  <w16cid:commentId w16cid:paraId="06854BCD" w16cid:durableId="23FB2171"/>
  <w16cid:commentId w16cid:paraId="3F0C5CFC" w16cid:durableId="23FB2172"/>
  <w16cid:commentId w16cid:paraId="1A41AB26" w16cid:durableId="23FB2173"/>
  <w16cid:commentId w16cid:paraId="7A1D4C67" w16cid:durableId="23FB21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864E5" w14:textId="77777777" w:rsidR="00307CE6" w:rsidRDefault="00307CE6">
      <w:r>
        <w:separator/>
      </w:r>
    </w:p>
  </w:endnote>
  <w:endnote w:type="continuationSeparator" w:id="0">
    <w:p w14:paraId="63B7427A" w14:textId="77777777" w:rsidR="00307CE6" w:rsidRDefault="00307CE6">
      <w:r>
        <w:continuationSeparator/>
      </w:r>
    </w:p>
  </w:endnote>
  <w:endnote w:type="continuationNotice" w:id="1">
    <w:p w14:paraId="6AF3CC94" w14:textId="77777777" w:rsidR="00307CE6" w:rsidRDefault="00307C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Content>
      <w:sdt>
        <w:sdtPr>
          <w:rPr>
            <w:sz w:val="16"/>
            <w:szCs w:val="16"/>
          </w:rPr>
          <w:id w:val="60306070"/>
          <w:docPartObj>
            <w:docPartGallery w:val="Page Numbers (Top of Page)"/>
            <w:docPartUnique/>
          </w:docPartObj>
        </w:sdtPr>
        <w:sdtContent>
          <w:p w14:paraId="6F20FE69" w14:textId="6C1ABFDE" w:rsidR="00E07848" w:rsidRPr="007D7706" w:rsidRDefault="00E07848"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8521FD">
              <w:rPr>
                <w:b/>
                <w:bCs/>
                <w:noProof/>
                <w:sz w:val="16"/>
                <w:szCs w:val="16"/>
              </w:rPr>
              <w:t>37</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8521FD">
              <w:rPr>
                <w:b/>
                <w:bCs/>
                <w:noProof/>
                <w:sz w:val="16"/>
                <w:szCs w:val="16"/>
              </w:rPr>
              <w:t>48</w:t>
            </w:r>
            <w:r w:rsidRPr="007D7706">
              <w:rPr>
                <w:b/>
                <w:bCs/>
                <w:sz w:val="16"/>
                <w:szCs w:val="16"/>
              </w:rPr>
              <w:fldChar w:fldCharType="end"/>
            </w:r>
          </w:p>
        </w:sdtContent>
      </w:sdt>
    </w:sdtContent>
  </w:sdt>
  <w:p w14:paraId="5FCD03FE" w14:textId="77777777" w:rsidR="00E07848" w:rsidRDefault="00E078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83714" w14:textId="77777777" w:rsidR="00307CE6" w:rsidRDefault="00307CE6">
      <w:r>
        <w:separator/>
      </w:r>
    </w:p>
  </w:footnote>
  <w:footnote w:type="continuationSeparator" w:id="0">
    <w:p w14:paraId="4A186B6C" w14:textId="77777777" w:rsidR="00307CE6" w:rsidRDefault="00307CE6">
      <w:r>
        <w:continuationSeparator/>
      </w:r>
    </w:p>
  </w:footnote>
  <w:footnote w:type="continuationNotice" w:id="1">
    <w:p w14:paraId="4D9B6CE2" w14:textId="77777777" w:rsidR="00307CE6" w:rsidRDefault="00307CE6"/>
  </w:footnote>
  <w:footnote w:id="2">
    <w:p w14:paraId="75C936E7" w14:textId="694375C4" w:rsidR="00E07848" w:rsidRDefault="00E07848" w:rsidP="00793C21">
      <w:pPr>
        <w:pStyle w:val="Tekstprzypisudolnego"/>
        <w:jc w:val="both"/>
      </w:pPr>
      <w:r>
        <w:rPr>
          <w:rStyle w:val="Odwoanieprzypisudolnego"/>
        </w:rPr>
        <w:footnoteRef/>
      </w:r>
      <w:r>
        <w:t xml:space="preserve"> Zamawiający powiadomi Wykonawcę o zmianie terminu odstawienia bloku nr 9 nie później niż 14 dni przed planowanym odstawieniem bloku nr 9</w:t>
      </w:r>
    </w:p>
  </w:footnote>
  <w:footnote w:id="3">
    <w:p w14:paraId="31341DB1" w14:textId="77777777" w:rsidR="00E07848" w:rsidRDefault="00E07848" w:rsidP="005D7C04">
      <w:pPr>
        <w:pStyle w:val="Tekstprzypisudolnego"/>
        <w:jc w:val="both"/>
      </w:pPr>
      <w:r>
        <w:rPr>
          <w:rStyle w:val="Odwoanieprzypisudolnego"/>
        </w:rPr>
        <w:footnoteRef/>
      </w:r>
      <w:r>
        <w:t xml:space="preserve"> Wysokość płatności ustalona w oparciu o Formularz Oferta, złożony</w:t>
      </w:r>
      <w:r w:rsidRPr="000832D8">
        <w:t xml:space="preserve"> w terminie składania ofert/ w toku aukcji elektronicznej</w:t>
      </w:r>
      <w:r>
        <w:t>.</w:t>
      </w:r>
    </w:p>
  </w:footnote>
  <w:footnote w:id="4">
    <w:p w14:paraId="3763DAAE" w14:textId="77777777" w:rsidR="00E07848" w:rsidRDefault="00E07848" w:rsidP="00456FEA">
      <w:pPr>
        <w:pStyle w:val="Tekstprzypisudolnego"/>
      </w:pPr>
      <w:r>
        <w:rPr>
          <w:rStyle w:val="Odwoanieprzypisudolnego"/>
        </w:rPr>
        <w:footnoteRef/>
      </w:r>
      <w:r>
        <w:t xml:space="preserve"> Niepotrzebne skreślić.</w:t>
      </w:r>
    </w:p>
  </w:footnote>
  <w:footnote w:id="5">
    <w:p w14:paraId="0CC914B7" w14:textId="77777777" w:rsidR="00E07848" w:rsidRDefault="00E07848" w:rsidP="00BA13DA">
      <w:pPr>
        <w:pStyle w:val="Tekstprzypisudolnego"/>
      </w:pPr>
      <w:r>
        <w:rPr>
          <w:rStyle w:val="Odwoanieprzypisudolnego"/>
        </w:rPr>
        <w:footnoteRef/>
      </w:r>
      <w:r>
        <w:t xml:space="preserve"> niepotrzebne usunąć</w:t>
      </w:r>
    </w:p>
  </w:footnote>
  <w:footnote w:id="6">
    <w:p w14:paraId="192C593F" w14:textId="77777777" w:rsidR="00E07848" w:rsidRDefault="00E07848" w:rsidP="00BA13DA">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4605A" w14:textId="77777777" w:rsidR="00E07848" w:rsidRPr="00C14C35" w:rsidRDefault="00E07848"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20813A48" w14:textId="77777777" w:rsidR="00E07848" w:rsidRDefault="00E07848" w:rsidP="001F4200">
    <w:pPr>
      <w:pBdr>
        <w:bottom w:val="single" w:sz="4" w:space="1" w:color="auto"/>
      </w:pBdr>
      <w:spacing w:after="120"/>
      <w:jc w:val="center"/>
      <w:rPr>
        <w:rFonts w:ascii="Franklin Gothic Book" w:hAnsi="Franklin Gothic Book" w:cs="Arial"/>
        <w:sz w:val="16"/>
        <w:szCs w:val="16"/>
      </w:rPr>
    </w:pPr>
    <w:r w:rsidRPr="00BA2262">
      <w:rPr>
        <w:rFonts w:ascii="Franklin Gothic Book" w:hAnsi="Franklin Gothic Book" w:cs="Arial"/>
        <w:sz w:val="16"/>
        <w:szCs w:val="16"/>
      </w:rPr>
      <w:t>„</w:t>
    </w:r>
    <w:r w:rsidRPr="001F4200">
      <w:rPr>
        <w:rFonts w:ascii="Franklin Gothic Book" w:hAnsi="Franklin Gothic Book" w:cs="Arial"/>
        <w:sz w:val="16"/>
        <w:szCs w:val="16"/>
      </w:rPr>
      <w:t>Remont NP turbiny z wymianą łopatek 4-stopnia wirnika na bloku 9 wraz z opcją obróbki wrębów w Enea Elektrownia Połaniec S.A.</w:t>
    </w:r>
    <w:r>
      <w:rPr>
        <w:rFonts w:ascii="Franklin Gothic Book" w:hAnsi="Franklin Gothic Book" w:cs="Arial"/>
        <w:sz w:val="16"/>
        <w:szCs w:val="16"/>
      </w:rPr>
      <w:t>”</w:t>
    </w:r>
  </w:p>
  <w:p w14:paraId="18A5B0FA" w14:textId="77777777" w:rsidR="00E07848" w:rsidRPr="00C14C35" w:rsidRDefault="00E07848" w:rsidP="005D2CB6">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postępowania F</w:t>
    </w:r>
    <w:r w:rsidRPr="0007473F">
      <w:rPr>
        <w:rFonts w:ascii="Franklin Gothic Book" w:hAnsi="Franklin Gothic Book" w:cs="Arial"/>
        <w:sz w:val="16"/>
        <w:szCs w:val="16"/>
      </w:rPr>
      <w:t>Z/PZP/</w:t>
    </w:r>
    <w:r>
      <w:rPr>
        <w:rFonts w:ascii="Franklin Gothic Book" w:hAnsi="Franklin Gothic Book" w:cs="Arial"/>
        <w:sz w:val="16"/>
        <w:szCs w:val="16"/>
      </w:rPr>
      <w:t>3</w:t>
    </w:r>
    <w:r>
      <w:rPr>
        <w:rFonts w:ascii="Franklin Gothic Book" w:hAnsi="Franklin Gothic Book" w:cs="Arial"/>
        <w:sz w:val="16"/>
        <w:szCs w:val="16"/>
      </w:rPr>
      <w:t>0</w:t>
    </w:r>
    <w:r w:rsidRPr="0007473F">
      <w:rPr>
        <w:rFonts w:ascii="Franklin Gothic Book" w:hAnsi="Franklin Gothic Book" w:cs="Arial"/>
        <w:sz w:val="16"/>
        <w:szCs w:val="16"/>
      </w:rPr>
      <w:t>/202</w:t>
    </w:r>
    <w:r w:rsidRPr="00DC3662">
      <w:rPr>
        <w:rFonts w:ascii="Franklin Gothic Book" w:hAnsi="Franklin Gothic Book" w:cs="Arial"/>
        <w:sz w:val="16"/>
        <w:szCs w:val="16"/>
      </w:rPr>
      <w:t>1</w:t>
    </w:r>
    <w:r>
      <w:rPr>
        <w:rFonts w:ascii="Franklin Gothic Book" w:hAnsi="Franklin Gothic Book"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226"/>
    <w:multiLevelType w:val="multilevel"/>
    <w:tmpl w:val="B468675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18"/>
        </w:tabs>
        <w:ind w:left="1418" w:hanging="709"/>
      </w:pPr>
      <w:rPr>
        <w:rFonts w:hint="default"/>
        <w:b w:val="0"/>
        <w:sz w:val="20"/>
        <w:szCs w:val="20"/>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211DD6"/>
    <w:multiLevelType w:val="multilevel"/>
    <w:tmpl w:val="2ADEF2F6"/>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1277"/>
        </w:tabs>
        <w:ind w:left="1277"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Verdana" w:hAnsi="Verdana" w:hint="default"/>
        <w:b w:val="0"/>
        <w:sz w:val="20"/>
        <w:szCs w:val="20"/>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8"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9"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6420E6"/>
    <w:multiLevelType w:val="multilevel"/>
    <w:tmpl w:val="3F167F4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17"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0"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21"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3"/>
  </w:num>
  <w:num w:numId="2">
    <w:abstractNumId w:val="1"/>
  </w:num>
  <w:num w:numId="3">
    <w:abstractNumId w:val="17"/>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9"/>
  </w:num>
  <w:num w:numId="9">
    <w:abstractNumId w:val="3"/>
  </w:num>
  <w:num w:numId="10">
    <w:abstractNumId w:val="18"/>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20"/>
  </w:num>
  <w:num w:numId="16">
    <w:abstractNumId w:val="15"/>
  </w:num>
  <w:num w:numId="17">
    <w:abstractNumId w:val="12"/>
  </w:num>
  <w:num w:numId="18">
    <w:abstractNumId w:val="19"/>
  </w:num>
  <w:num w:numId="19">
    <w:abstractNumId w:val="16"/>
  </w:num>
  <w:num w:numId="20">
    <w:abstractNumId w:val="8"/>
  </w:num>
  <w:num w:numId="21">
    <w:abstractNumId w:val="2"/>
  </w:num>
  <w:num w:numId="22">
    <w:abstractNumId w:val="7"/>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B6"/>
    <w:rsid w:val="0000343F"/>
    <w:rsid w:val="00007092"/>
    <w:rsid w:val="00007A24"/>
    <w:rsid w:val="000105B2"/>
    <w:rsid w:val="000118DC"/>
    <w:rsid w:val="00013383"/>
    <w:rsid w:val="0001460A"/>
    <w:rsid w:val="000168AC"/>
    <w:rsid w:val="00017F98"/>
    <w:rsid w:val="00020140"/>
    <w:rsid w:val="000209C0"/>
    <w:rsid w:val="00022938"/>
    <w:rsid w:val="00022CBD"/>
    <w:rsid w:val="00025600"/>
    <w:rsid w:val="000266FB"/>
    <w:rsid w:val="00031A20"/>
    <w:rsid w:val="00033DD3"/>
    <w:rsid w:val="00034E63"/>
    <w:rsid w:val="00037F8F"/>
    <w:rsid w:val="00041799"/>
    <w:rsid w:val="00044A5B"/>
    <w:rsid w:val="0004623E"/>
    <w:rsid w:val="00047757"/>
    <w:rsid w:val="0005261C"/>
    <w:rsid w:val="00055480"/>
    <w:rsid w:val="00061DBA"/>
    <w:rsid w:val="00062F19"/>
    <w:rsid w:val="0006390C"/>
    <w:rsid w:val="00070566"/>
    <w:rsid w:val="00071BD8"/>
    <w:rsid w:val="00071C9A"/>
    <w:rsid w:val="00072AA3"/>
    <w:rsid w:val="0007473F"/>
    <w:rsid w:val="000754F7"/>
    <w:rsid w:val="00075BB8"/>
    <w:rsid w:val="00076094"/>
    <w:rsid w:val="00081854"/>
    <w:rsid w:val="000856DF"/>
    <w:rsid w:val="0008792F"/>
    <w:rsid w:val="00092D62"/>
    <w:rsid w:val="00094BFF"/>
    <w:rsid w:val="00095CC6"/>
    <w:rsid w:val="0009645B"/>
    <w:rsid w:val="00096A70"/>
    <w:rsid w:val="00097B7E"/>
    <w:rsid w:val="000A08AD"/>
    <w:rsid w:val="000A3114"/>
    <w:rsid w:val="000A4D86"/>
    <w:rsid w:val="000B076A"/>
    <w:rsid w:val="000B77C7"/>
    <w:rsid w:val="000C1E10"/>
    <w:rsid w:val="000C7643"/>
    <w:rsid w:val="000D24A2"/>
    <w:rsid w:val="000D2FCE"/>
    <w:rsid w:val="000D6090"/>
    <w:rsid w:val="000E408E"/>
    <w:rsid w:val="000F37B9"/>
    <w:rsid w:val="000F445F"/>
    <w:rsid w:val="000F7886"/>
    <w:rsid w:val="000F7C9F"/>
    <w:rsid w:val="00101E16"/>
    <w:rsid w:val="001031A4"/>
    <w:rsid w:val="00104E0C"/>
    <w:rsid w:val="00105F76"/>
    <w:rsid w:val="0011157A"/>
    <w:rsid w:val="00111647"/>
    <w:rsid w:val="001123C8"/>
    <w:rsid w:val="001135E7"/>
    <w:rsid w:val="001138B9"/>
    <w:rsid w:val="001154CD"/>
    <w:rsid w:val="001250B6"/>
    <w:rsid w:val="001307EC"/>
    <w:rsid w:val="00132C6F"/>
    <w:rsid w:val="00133AE1"/>
    <w:rsid w:val="00133C7C"/>
    <w:rsid w:val="001374D1"/>
    <w:rsid w:val="00137651"/>
    <w:rsid w:val="00137EBC"/>
    <w:rsid w:val="00140E4D"/>
    <w:rsid w:val="0014118C"/>
    <w:rsid w:val="001422DD"/>
    <w:rsid w:val="00142826"/>
    <w:rsid w:val="001438D5"/>
    <w:rsid w:val="00144A6A"/>
    <w:rsid w:val="00153A38"/>
    <w:rsid w:val="00154FA8"/>
    <w:rsid w:val="00155C50"/>
    <w:rsid w:val="00157763"/>
    <w:rsid w:val="001614C0"/>
    <w:rsid w:val="00161DFE"/>
    <w:rsid w:val="001705B7"/>
    <w:rsid w:val="00173E8A"/>
    <w:rsid w:val="00174DD3"/>
    <w:rsid w:val="00175967"/>
    <w:rsid w:val="00177261"/>
    <w:rsid w:val="001814D7"/>
    <w:rsid w:val="001816E2"/>
    <w:rsid w:val="001826DA"/>
    <w:rsid w:val="001828B2"/>
    <w:rsid w:val="001911A5"/>
    <w:rsid w:val="001911B1"/>
    <w:rsid w:val="00192AEB"/>
    <w:rsid w:val="00193509"/>
    <w:rsid w:val="001953AE"/>
    <w:rsid w:val="00195E57"/>
    <w:rsid w:val="00196DCA"/>
    <w:rsid w:val="00196FBA"/>
    <w:rsid w:val="001A10B0"/>
    <w:rsid w:val="001A12D8"/>
    <w:rsid w:val="001A1C9E"/>
    <w:rsid w:val="001A6576"/>
    <w:rsid w:val="001B2B18"/>
    <w:rsid w:val="001B3258"/>
    <w:rsid w:val="001B3425"/>
    <w:rsid w:val="001B39B0"/>
    <w:rsid w:val="001B463B"/>
    <w:rsid w:val="001B6ACE"/>
    <w:rsid w:val="001C2DF5"/>
    <w:rsid w:val="001C35CF"/>
    <w:rsid w:val="001C7C68"/>
    <w:rsid w:val="001D29DB"/>
    <w:rsid w:val="001D393B"/>
    <w:rsid w:val="001D65B5"/>
    <w:rsid w:val="001D7D3E"/>
    <w:rsid w:val="001E22E2"/>
    <w:rsid w:val="001E7775"/>
    <w:rsid w:val="001E7C88"/>
    <w:rsid w:val="001F0142"/>
    <w:rsid w:val="001F2295"/>
    <w:rsid w:val="001F4200"/>
    <w:rsid w:val="001F4E68"/>
    <w:rsid w:val="001F65DE"/>
    <w:rsid w:val="001F7556"/>
    <w:rsid w:val="002008A5"/>
    <w:rsid w:val="0020138D"/>
    <w:rsid w:val="00201B2D"/>
    <w:rsid w:val="00202BD2"/>
    <w:rsid w:val="00203948"/>
    <w:rsid w:val="00205548"/>
    <w:rsid w:val="002064B3"/>
    <w:rsid w:val="002115E1"/>
    <w:rsid w:val="00214385"/>
    <w:rsid w:val="00215D55"/>
    <w:rsid w:val="002175B3"/>
    <w:rsid w:val="002222C0"/>
    <w:rsid w:val="0022509A"/>
    <w:rsid w:val="00226430"/>
    <w:rsid w:val="00226E92"/>
    <w:rsid w:val="002355EA"/>
    <w:rsid w:val="002361B3"/>
    <w:rsid w:val="0024089E"/>
    <w:rsid w:val="00242A20"/>
    <w:rsid w:val="00242EA9"/>
    <w:rsid w:val="002434D6"/>
    <w:rsid w:val="002444F2"/>
    <w:rsid w:val="00253DFD"/>
    <w:rsid w:val="00255E5C"/>
    <w:rsid w:val="0025707D"/>
    <w:rsid w:val="00257BAC"/>
    <w:rsid w:val="00260600"/>
    <w:rsid w:val="00261570"/>
    <w:rsid w:val="0026289A"/>
    <w:rsid w:val="00262B1B"/>
    <w:rsid w:val="00262BE0"/>
    <w:rsid w:val="002647A9"/>
    <w:rsid w:val="002654D2"/>
    <w:rsid w:val="00267841"/>
    <w:rsid w:val="00267F81"/>
    <w:rsid w:val="00280E27"/>
    <w:rsid w:val="00283B09"/>
    <w:rsid w:val="0028589F"/>
    <w:rsid w:val="00286C7D"/>
    <w:rsid w:val="00290F8A"/>
    <w:rsid w:val="002952EC"/>
    <w:rsid w:val="002969D8"/>
    <w:rsid w:val="0029738D"/>
    <w:rsid w:val="002A295C"/>
    <w:rsid w:val="002A458F"/>
    <w:rsid w:val="002A508E"/>
    <w:rsid w:val="002A53FD"/>
    <w:rsid w:val="002A5595"/>
    <w:rsid w:val="002A782C"/>
    <w:rsid w:val="002B1C54"/>
    <w:rsid w:val="002B5236"/>
    <w:rsid w:val="002B54F6"/>
    <w:rsid w:val="002B7E5F"/>
    <w:rsid w:val="002C3683"/>
    <w:rsid w:val="002C3F3C"/>
    <w:rsid w:val="002C5600"/>
    <w:rsid w:val="002C65A5"/>
    <w:rsid w:val="002C6DB5"/>
    <w:rsid w:val="002C7FFE"/>
    <w:rsid w:val="002D017A"/>
    <w:rsid w:val="002D087C"/>
    <w:rsid w:val="002D1E62"/>
    <w:rsid w:val="002D2749"/>
    <w:rsid w:val="002D3D03"/>
    <w:rsid w:val="002D571D"/>
    <w:rsid w:val="002E1A9C"/>
    <w:rsid w:val="002E2281"/>
    <w:rsid w:val="002E32E5"/>
    <w:rsid w:val="002E4FCB"/>
    <w:rsid w:val="002F2B40"/>
    <w:rsid w:val="002F3C5B"/>
    <w:rsid w:val="002F6521"/>
    <w:rsid w:val="00300ECC"/>
    <w:rsid w:val="003024DF"/>
    <w:rsid w:val="00304424"/>
    <w:rsid w:val="003044F4"/>
    <w:rsid w:val="00307CE6"/>
    <w:rsid w:val="0031082E"/>
    <w:rsid w:val="00313269"/>
    <w:rsid w:val="00314406"/>
    <w:rsid w:val="00315F5C"/>
    <w:rsid w:val="00321E61"/>
    <w:rsid w:val="00324402"/>
    <w:rsid w:val="00325CF8"/>
    <w:rsid w:val="00326B59"/>
    <w:rsid w:val="00331879"/>
    <w:rsid w:val="0033513D"/>
    <w:rsid w:val="003378B2"/>
    <w:rsid w:val="00342163"/>
    <w:rsid w:val="00343EA1"/>
    <w:rsid w:val="00350462"/>
    <w:rsid w:val="00350B0C"/>
    <w:rsid w:val="00354EAE"/>
    <w:rsid w:val="00354FB1"/>
    <w:rsid w:val="0035579D"/>
    <w:rsid w:val="0035695F"/>
    <w:rsid w:val="00357506"/>
    <w:rsid w:val="00357845"/>
    <w:rsid w:val="00360502"/>
    <w:rsid w:val="003615D9"/>
    <w:rsid w:val="003630A9"/>
    <w:rsid w:val="0036364B"/>
    <w:rsid w:val="003645A0"/>
    <w:rsid w:val="003723F6"/>
    <w:rsid w:val="00376DA5"/>
    <w:rsid w:val="00383853"/>
    <w:rsid w:val="0038771E"/>
    <w:rsid w:val="00390F9D"/>
    <w:rsid w:val="00396CC9"/>
    <w:rsid w:val="00396F63"/>
    <w:rsid w:val="00397B6A"/>
    <w:rsid w:val="003A129C"/>
    <w:rsid w:val="003A1357"/>
    <w:rsid w:val="003A2A46"/>
    <w:rsid w:val="003B1731"/>
    <w:rsid w:val="003B1EB4"/>
    <w:rsid w:val="003B5375"/>
    <w:rsid w:val="003B5863"/>
    <w:rsid w:val="003C0E3F"/>
    <w:rsid w:val="003C49CA"/>
    <w:rsid w:val="003C4D78"/>
    <w:rsid w:val="003C5092"/>
    <w:rsid w:val="003C63D5"/>
    <w:rsid w:val="003C6855"/>
    <w:rsid w:val="003D0DD6"/>
    <w:rsid w:val="003D2A2B"/>
    <w:rsid w:val="003D2EA2"/>
    <w:rsid w:val="003D3681"/>
    <w:rsid w:val="003D5536"/>
    <w:rsid w:val="003D679B"/>
    <w:rsid w:val="003E19F1"/>
    <w:rsid w:val="003E3927"/>
    <w:rsid w:val="003F0988"/>
    <w:rsid w:val="003F369F"/>
    <w:rsid w:val="003F41C4"/>
    <w:rsid w:val="003F4D92"/>
    <w:rsid w:val="003F6961"/>
    <w:rsid w:val="00405159"/>
    <w:rsid w:val="00406917"/>
    <w:rsid w:val="00412B5B"/>
    <w:rsid w:val="00413C66"/>
    <w:rsid w:val="00414545"/>
    <w:rsid w:val="00415420"/>
    <w:rsid w:val="00422142"/>
    <w:rsid w:val="00422781"/>
    <w:rsid w:val="00424176"/>
    <w:rsid w:val="00425911"/>
    <w:rsid w:val="00426A23"/>
    <w:rsid w:val="00430186"/>
    <w:rsid w:val="004316B7"/>
    <w:rsid w:val="0043403D"/>
    <w:rsid w:val="00435A0F"/>
    <w:rsid w:val="0043697C"/>
    <w:rsid w:val="00442A47"/>
    <w:rsid w:val="00443584"/>
    <w:rsid w:val="00443853"/>
    <w:rsid w:val="00444711"/>
    <w:rsid w:val="004447DE"/>
    <w:rsid w:val="004513AE"/>
    <w:rsid w:val="00455CFB"/>
    <w:rsid w:val="00456FEA"/>
    <w:rsid w:val="00457CB5"/>
    <w:rsid w:val="0046032D"/>
    <w:rsid w:val="0046043C"/>
    <w:rsid w:val="00461BEA"/>
    <w:rsid w:val="00461D86"/>
    <w:rsid w:val="004633EA"/>
    <w:rsid w:val="00464EF7"/>
    <w:rsid w:val="00464F51"/>
    <w:rsid w:val="00465E07"/>
    <w:rsid w:val="0047337C"/>
    <w:rsid w:val="00473F5D"/>
    <w:rsid w:val="004745C1"/>
    <w:rsid w:val="00480818"/>
    <w:rsid w:val="00480D73"/>
    <w:rsid w:val="00480E64"/>
    <w:rsid w:val="0048271F"/>
    <w:rsid w:val="0049085B"/>
    <w:rsid w:val="0049693A"/>
    <w:rsid w:val="00496C60"/>
    <w:rsid w:val="00496DA8"/>
    <w:rsid w:val="004A70BA"/>
    <w:rsid w:val="004B0D29"/>
    <w:rsid w:val="004B138F"/>
    <w:rsid w:val="004B3C09"/>
    <w:rsid w:val="004B5FCB"/>
    <w:rsid w:val="004C16EE"/>
    <w:rsid w:val="004C4EEA"/>
    <w:rsid w:val="004C7556"/>
    <w:rsid w:val="004D0FA5"/>
    <w:rsid w:val="004D2F5A"/>
    <w:rsid w:val="004D462E"/>
    <w:rsid w:val="004D4D4E"/>
    <w:rsid w:val="004D6DA5"/>
    <w:rsid w:val="004E0A14"/>
    <w:rsid w:val="004E1E08"/>
    <w:rsid w:val="004E224E"/>
    <w:rsid w:val="004E2298"/>
    <w:rsid w:val="004E4136"/>
    <w:rsid w:val="004F0E30"/>
    <w:rsid w:val="004F2842"/>
    <w:rsid w:val="004F3CAF"/>
    <w:rsid w:val="00502C64"/>
    <w:rsid w:val="005032BC"/>
    <w:rsid w:val="0050370B"/>
    <w:rsid w:val="0050390A"/>
    <w:rsid w:val="005050F2"/>
    <w:rsid w:val="0050522F"/>
    <w:rsid w:val="00506743"/>
    <w:rsid w:val="0051048E"/>
    <w:rsid w:val="00510E4F"/>
    <w:rsid w:val="00511BC7"/>
    <w:rsid w:val="00512C83"/>
    <w:rsid w:val="005142F2"/>
    <w:rsid w:val="00521069"/>
    <w:rsid w:val="00521E47"/>
    <w:rsid w:val="0052221B"/>
    <w:rsid w:val="005233BF"/>
    <w:rsid w:val="0052461E"/>
    <w:rsid w:val="005267B5"/>
    <w:rsid w:val="00530658"/>
    <w:rsid w:val="0053089B"/>
    <w:rsid w:val="00530EE7"/>
    <w:rsid w:val="0053566D"/>
    <w:rsid w:val="0053709C"/>
    <w:rsid w:val="00541230"/>
    <w:rsid w:val="0054177D"/>
    <w:rsid w:val="005452D9"/>
    <w:rsid w:val="00545C3E"/>
    <w:rsid w:val="005468DE"/>
    <w:rsid w:val="005469A4"/>
    <w:rsid w:val="005471D0"/>
    <w:rsid w:val="00550764"/>
    <w:rsid w:val="0055302B"/>
    <w:rsid w:val="005534CD"/>
    <w:rsid w:val="005540EB"/>
    <w:rsid w:val="00554A50"/>
    <w:rsid w:val="00562213"/>
    <w:rsid w:val="00567702"/>
    <w:rsid w:val="00570D11"/>
    <w:rsid w:val="005753AF"/>
    <w:rsid w:val="00575F22"/>
    <w:rsid w:val="00575F36"/>
    <w:rsid w:val="00580190"/>
    <w:rsid w:val="00580306"/>
    <w:rsid w:val="00584D1A"/>
    <w:rsid w:val="00590CEE"/>
    <w:rsid w:val="005935E8"/>
    <w:rsid w:val="00595232"/>
    <w:rsid w:val="005A0744"/>
    <w:rsid w:val="005A1FB0"/>
    <w:rsid w:val="005A1FDE"/>
    <w:rsid w:val="005A33AC"/>
    <w:rsid w:val="005A33B5"/>
    <w:rsid w:val="005B398C"/>
    <w:rsid w:val="005B4D5E"/>
    <w:rsid w:val="005C0025"/>
    <w:rsid w:val="005C09F1"/>
    <w:rsid w:val="005C135C"/>
    <w:rsid w:val="005C14E2"/>
    <w:rsid w:val="005C1A05"/>
    <w:rsid w:val="005C2A6D"/>
    <w:rsid w:val="005C3187"/>
    <w:rsid w:val="005D261C"/>
    <w:rsid w:val="005D2CB6"/>
    <w:rsid w:val="005D3DEC"/>
    <w:rsid w:val="005D3FDA"/>
    <w:rsid w:val="005D426B"/>
    <w:rsid w:val="005D4298"/>
    <w:rsid w:val="005D5D69"/>
    <w:rsid w:val="005D6030"/>
    <w:rsid w:val="005D7C04"/>
    <w:rsid w:val="005E3203"/>
    <w:rsid w:val="005E53BB"/>
    <w:rsid w:val="005E708B"/>
    <w:rsid w:val="005F03FD"/>
    <w:rsid w:val="005F3A6D"/>
    <w:rsid w:val="005F6357"/>
    <w:rsid w:val="006011C4"/>
    <w:rsid w:val="00602E27"/>
    <w:rsid w:val="006041FA"/>
    <w:rsid w:val="00605065"/>
    <w:rsid w:val="006116F1"/>
    <w:rsid w:val="0061201A"/>
    <w:rsid w:val="00614035"/>
    <w:rsid w:val="00614536"/>
    <w:rsid w:val="00614932"/>
    <w:rsid w:val="00614E9F"/>
    <w:rsid w:val="00620251"/>
    <w:rsid w:val="0062196D"/>
    <w:rsid w:val="00622E1C"/>
    <w:rsid w:val="006237FB"/>
    <w:rsid w:val="00623DA0"/>
    <w:rsid w:val="00624C28"/>
    <w:rsid w:val="00626ACF"/>
    <w:rsid w:val="00626BDC"/>
    <w:rsid w:val="00626DC7"/>
    <w:rsid w:val="00627A6D"/>
    <w:rsid w:val="00634484"/>
    <w:rsid w:val="00634C3F"/>
    <w:rsid w:val="00637D9E"/>
    <w:rsid w:val="00640451"/>
    <w:rsid w:val="0064234B"/>
    <w:rsid w:val="00643EA0"/>
    <w:rsid w:val="00647D9B"/>
    <w:rsid w:val="00650D61"/>
    <w:rsid w:val="006527EF"/>
    <w:rsid w:val="0065403C"/>
    <w:rsid w:val="00656B8F"/>
    <w:rsid w:val="00660F24"/>
    <w:rsid w:val="00663ACA"/>
    <w:rsid w:val="00664031"/>
    <w:rsid w:val="00665E55"/>
    <w:rsid w:val="00667116"/>
    <w:rsid w:val="00671656"/>
    <w:rsid w:val="00671794"/>
    <w:rsid w:val="006719B1"/>
    <w:rsid w:val="00673168"/>
    <w:rsid w:val="00673C04"/>
    <w:rsid w:val="0067528A"/>
    <w:rsid w:val="00675E1F"/>
    <w:rsid w:val="00677032"/>
    <w:rsid w:val="00677537"/>
    <w:rsid w:val="00682B4F"/>
    <w:rsid w:val="00683131"/>
    <w:rsid w:val="0068351D"/>
    <w:rsid w:val="006863C4"/>
    <w:rsid w:val="00686E26"/>
    <w:rsid w:val="006873BF"/>
    <w:rsid w:val="00690D57"/>
    <w:rsid w:val="00691CC7"/>
    <w:rsid w:val="00694227"/>
    <w:rsid w:val="00696691"/>
    <w:rsid w:val="006A2570"/>
    <w:rsid w:val="006A2FA0"/>
    <w:rsid w:val="006B0AC7"/>
    <w:rsid w:val="006B1AD8"/>
    <w:rsid w:val="006B222F"/>
    <w:rsid w:val="006B308A"/>
    <w:rsid w:val="006B3E4E"/>
    <w:rsid w:val="006B4B1C"/>
    <w:rsid w:val="006C3573"/>
    <w:rsid w:val="006C35DC"/>
    <w:rsid w:val="006D2F55"/>
    <w:rsid w:val="006D36FD"/>
    <w:rsid w:val="006D4226"/>
    <w:rsid w:val="006D4B5B"/>
    <w:rsid w:val="006D5DC0"/>
    <w:rsid w:val="006D631E"/>
    <w:rsid w:val="006D6935"/>
    <w:rsid w:val="006E2117"/>
    <w:rsid w:val="006E4417"/>
    <w:rsid w:val="006F0BCC"/>
    <w:rsid w:val="006F289E"/>
    <w:rsid w:val="006F2BB1"/>
    <w:rsid w:val="006F3B8F"/>
    <w:rsid w:val="006F40FB"/>
    <w:rsid w:val="006F58F3"/>
    <w:rsid w:val="00701DE2"/>
    <w:rsid w:val="00704468"/>
    <w:rsid w:val="00705E1C"/>
    <w:rsid w:val="00710DB7"/>
    <w:rsid w:val="007111F2"/>
    <w:rsid w:val="00711A24"/>
    <w:rsid w:val="007135E2"/>
    <w:rsid w:val="0071613B"/>
    <w:rsid w:val="007168AF"/>
    <w:rsid w:val="0072172F"/>
    <w:rsid w:val="00721F85"/>
    <w:rsid w:val="0072349F"/>
    <w:rsid w:val="00723EF7"/>
    <w:rsid w:val="0072452D"/>
    <w:rsid w:val="00724F4B"/>
    <w:rsid w:val="00725459"/>
    <w:rsid w:val="007275BE"/>
    <w:rsid w:val="0073382F"/>
    <w:rsid w:val="00733BE8"/>
    <w:rsid w:val="0073540F"/>
    <w:rsid w:val="007365C0"/>
    <w:rsid w:val="00737870"/>
    <w:rsid w:val="007423B5"/>
    <w:rsid w:val="0074499D"/>
    <w:rsid w:val="00747BE1"/>
    <w:rsid w:val="00747BF6"/>
    <w:rsid w:val="007502C2"/>
    <w:rsid w:val="007512DA"/>
    <w:rsid w:val="00752AF3"/>
    <w:rsid w:val="00753134"/>
    <w:rsid w:val="00754557"/>
    <w:rsid w:val="00754BE5"/>
    <w:rsid w:val="007563AC"/>
    <w:rsid w:val="0076080C"/>
    <w:rsid w:val="00760B00"/>
    <w:rsid w:val="007615A6"/>
    <w:rsid w:val="0076378D"/>
    <w:rsid w:val="00763CCA"/>
    <w:rsid w:val="00765559"/>
    <w:rsid w:val="00766CB0"/>
    <w:rsid w:val="0077012B"/>
    <w:rsid w:val="00772BA8"/>
    <w:rsid w:val="00775627"/>
    <w:rsid w:val="00781AC0"/>
    <w:rsid w:val="007823FB"/>
    <w:rsid w:val="007830FF"/>
    <w:rsid w:val="00783B16"/>
    <w:rsid w:val="0078447C"/>
    <w:rsid w:val="00785ABA"/>
    <w:rsid w:val="00786BE2"/>
    <w:rsid w:val="007912CC"/>
    <w:rsid w:val="00791966"/>
    <w:rsid w:val="00792AF6"/>
    <w:rsid w:val="00793C21"/>
    <w:rsid w:val="007A0513"/>
    <w:rsid w:val="007A2500"/>
    <w:rsid w:val="007A2E9E"/>
    <w:rsid w:val="007A42BA"/>
    <w:rsid w:val="007A4C85"/>
    <w:rsid w:val="007B2259"/>
    <w:rsid w:val="007B749F"/>
    <w:rsid w:val="007B7576"/>
    <w:rsid w:val="007C08A0"/>
    <w:rsid w:val="007C0CAF"/>
    <w:rsid w:val="007C2390"/>
    <w:rsid w:val="007C2C34"/>
    <w:rsid w:val="007C5912"/>
    <w:rsid w:val="007D0A42"/>
    <w:rsid w:val="007D2F21"/>
    <w:rsid w:val="007E022E"/>
    <w:rsid w:val="007E2C6C"/>
    <w:rsid w:val="007E497F"/>
    <w:rsid w:val="007E5CB3"/>
    <w:rsid w:val="007E7E9F"/>
    <w:rsid w:val="007F2B9D"/>
    <w:rsid w:val="007F30A5"/>
    <w:rsid w:val="007F3AC2"/>
    <w:rsid w:val="007F48B5"/>
    <w:rsid w:val="007F681C"/>
    <w:rsid w:val="008020FA"/>
    <w:rsid w:val="00806494"/>
    <w:rsid w:val="00806859"/>
    <w:rsid w:val="00807654"/>
    <w:rsid w:val="008109B8"/>
    <w:rsid w:val="00810E96"/>
    <w:rsid w:val="00815791"/>
    <w:rsid w:val="00817D25"/>
    <w:rsid w:val="0082091C"/>
    <w:rsid w:val="008218F2"/>
    <w:rsid w:val="0082211B"/>
    <w:rsid w:val="0082567F"/>
    <w:rsid w:val="008303CB"/>
    <w:rsid w:val="008304CC"/>
    <w:rsid w:val="00833E82"/>
    <w:rsid w:val="00835658"/>
    <w:rsid w:val="008365A4"/>
    <w:rsid w:val="00836E36"/>
    <w:rsid w:val="00843F44"/>
    <w:rsid w:val="008456C0"/>
    <w:rsid w:val="00847DEE"/>
    <w:rsid w:val="00850021"/>
    <w:rsid w:val="00850AEE"/>
    <w:rsid w:val="00850D39"/>
    <w:rsid w:val="008521FD"/>
    <w:rsid w:val="0085234C"/>
    <w:rsid w:val="00852664"/>
    <w:rsid w:val="008539B2"/>
    <w:rsid w:val="00854625"/>
    <w:rsid w:val="00854CD1"/>
    <w:rsid w:val="00856F35"/>
    <w:rsid w:val="00857C01"/>
    <w:rsid w:val="00861013"/>
    <w:rsid w:val="008654F9"/>
    <w:rsid w:val="008664E1"/>
    <w:rsid w:val="00866691"/>
    <w:rsid w:val="00866771"/>
    <w:rsid w:val="00872C0D"/>
    <w:rsid w:val="008741B4"/>
    <w:rsid w:val="00874250"/>
    <w:rsid w:val="0087495C"/>
    <w:rsid w:val="00875443"/>
    <w:rsid w:val="00881FB0"/>
    <w:rsid w:val="00884F93"/>
    <w:rsid w:val="008851ED"/>
    <w:rsid w:val="00886A6B"/>
    <w:rsid w:val="00893EE5"/>
    <w:rsid w:val="008A0EF1"/>
    <w:rsid w:val="008A31FE"/>
    <w:rsid w:val="008B2584"/>
    <w:rsid w:val="008B383F"/>
    <w:rsid w:val="008B3C32"/>
    <w:rsid w:val="008C32CF"/>
    <w:rsid w:val="008C506A"/>
    <w:rsid w:val="008C7CD8"/>
    <w:rsid w:val="008D0E79"/>
    <w:rsid w:val="008D2552"/>
    <w:rsid w:val="008D2F8D"/>
    <w:rsid w:val="008D3CA4"/>
    <w:rsid w:val="008D64E3"/>
    <w:rsid w:val="008D6B50"/>
    <w:rsid w:val="008E2562"/>
    <w:rsid w:val="008E35FC"/>
    <w:rsid w:val="008E36AB"/>
    <w:rsid w:val="008E6B78"/>
    <w:rsid w:val="008F18FB"/>
    <w:rsid w:val="008F5BFB"/>
    <w:rsid w:val="008F61EF"/>
    <w:rsid w:val="008F7EF6"/>
    <w:rsid w:val="00900D31"/>
    <w:rsid w:val="00901D1A"/>
    <w:rsid w:val="00905227"/>
    <w:rsid w:val="00906126"/>
    <w:rsid w:val="00906857"/>
    <w:rsid w:val="00906CE6"/>
    <w:rsid w:val="0091020D"/>
    <w:rsid w:val="009107FC"/>
    <w:rsid w:val="00911E2F"/>
    <w:rsid w:val="00912894"/>
    <w:rsid w:val="0091567F"/>
    <w:rsid w:val="0092480D"/>
    <w:rsid w:val="00924F53"/>
    <w:rsid w:val="00926A7A"/>
    <w:rsid w:val="0092750E"/>
    <w:rsid w:val="0092773A"/>
    <w:rsid w:val="0093454C"/>
    <w:rsid w:val="00935705"/>
    <w:rsid w:val="00937742"/>
    <w:rsid w:val="00937C93"/>
    <w:rsid w:val="009403E6"/>
    <w:rsid w:val="0094131D"/>
    <w:rsid w:val="00941670"/>
    <w:rsid w:val="00946F7C"/>
    <w:rsid w:val="00947FBB"/>
    <w:rsid w:val="00950716"/>
    <w:rsid w:val="009522D3"/>
    <w:rsid w:val="00952AE6"/>
    <w:rsid w:val="00953C69"/>
    <w:rsid w:val="0095412C"/>
    <w:rsid w:val="00956658"/>
    <w:rsid w:val="00956FE8"/>
    <w:rsid w:val="009605C9"/>
    <w:rsid w:val="00960B06"/>
    <w:rsid w:val="00961315"/>
    <w:rsid w:val="0096690C"/>
    <w:rsid w:val="00975127"/>
    <w:rsid w:val="00975D48"/>
    <w:rsid w:val="00980CF2"/>
    <w:rsid w:val="009815E3"/>
    <w:rsid w:val="00981658"/>
    <w:rsid w:val="00983FE0"/>
    <w:rsid w:val="00985165"/>
    <w:rsid w:val="009855B1"/>
    <w:rsid w:val="00986199"/>
    <w:rsid w:val="00986DA1"/>
    <w:rsid w:val="00990361"/>
    <w:rsid w:val="009907E8"/>
    <w:rsid w:val="00990CA0"/>
    <w:rsid w:val="009934B7"/>
    <w:rsid w:val="009943AC"/>
    <w:rsid w:val="009A01B0"/>
    <w:rsid w:val="009A266C"/>
    <w:rsid w:val="009A5A94"/>
    <w:rsid w:val="009B213C"/>
    <w:rsid w:val="009B2F08"/>
    <w:rsid w:val="009B5CF0"/>
    <w:rsid w:val="009B63DB"/>
    <w:rsid w:val="009B677C"/>
    <w:rsid w:val="009B7511"/>
    <w:rsid w:val="009B79B2"/>
    <w:rsid w:val="009B7FAA"/>
    <w:rsid w:val="009C12D4"/>
    <w:rsid w:val="009C4C99"/>
    <w:rsid w:val="009C774A"/>
    <w:rsid w:val="009D46B4"/>
    <w:rsid w:val="009D4BB3"/>
    <w:rsid w:val="009D5293"/>
    <w:rsid w:val="009D5416"/>
    <w:rsid w:val="009D5A4D"/>
    <w:rsid w:val="009D5E96"/>
    <w:rsid w:val="009E3057"/>
    <w:rsid w:val="009E39C1"/>
    <w:rsid w:val="009E45ED"/>
    <w:rsid w:val="009E4BA6"/>
    <w:rsid w:val="009E5B16"/>
    <w:rsid w:val="009E5DE0"/>
    <w:rsid w:val="009E5E0A"/>
    <w:rsid w:val="009E5E2F"/>
    <w:rsid w:val="009E633E"/>
    <w:rsid w:val="009E6DCE"/>
    <w:rsid w:val="009F2354"/>
    <w:rsid w:val="00A000AE"/>
    <w:rsid w:val="00A03C7A"/>
    <w:rsid w:val="00A054CA"/>
    <w:rsid w:val="00A05BD1"/>
    <w:rsid w:val="00A06A2E"/>
    <w:rsid w:val="00A06D90"/>
    <w:rsid w:val="00A06F95"/>
    <w:rsid w:val="00A07A34"/>
    <w:rsid w:val="00A12216"/>
    <w:rsid w:val="00A12D5B"/>
    <w:rsid w:val="00A13BAC"/>
    <w:rsid w:val="00A13CA3"/>
    <w:rsid w:val="00A14FD0"/>
    <w:rsid w:val="00A15425"/>
    <w:rsid w:val="00A15E59"/>
    <w:rsid w:val="00A15FC7"/>
    <w:rsid w:val="00A17B64"/>
    <w:rsid w:val="00A207CA"/>
    <w:rsid w:val="00A20A46"/>
    <w:rsid w:val="00A2312F"/>
    <w:rsid w:val="00A25CC9"/>
    <w:rsid w:val="00A265CE"/>
    <w:rsid w:val="00A27BD8"/>
    <w:rsid w:val="00A32313"/>
    <w:rsid w:val="00A3395C"/>
    <w:rsid w:val="00A40FF3"/>
    <w:rsid w:val="00A43664"/>
    <w:rsid w:val="00A47463"/>
    <w:rsid w:val="00A47F54"/>
    <w:rsid w:val="00A50BEF"/>
    <w:rsid w:val="00A516C8"/>
    <w:rsid w:val="00A51F3A"/>
    <w:rsid w:val="00A5222F"/>
    <w:rsid w:val="00A53DCD"/>
    <w:rsid w:val="00A546B6"/>
    <w:rsid w:val="00A557AB"/>
    <w:rsid w:val="00A56160"/>
    <w:rsid w:val="00A57659"/>
    <w:rsid w:val="00A606DE"/>
    <w:rsid w:val="00A61A84"/>
    <w:rsid w:val="00A620A3"/>
    <w:rsid w:val="00A63E34"/>
    <w:rsid w:val="00A64F42"/>
    <w:rsid w:val="00A664DA"/>
    <w:rsid w:val="00A66C35"/>
    <w:rsid w:val="00A672E0"/>
    <w:rsid w:val="00A67829"/>
    <w:rsid w:val="00A7079B"/>
    <w:rsid w:val="00A71854"/>
    <w:rsid w:val="00A7360F"/>
    <w:rsid w:val="00A73CCB"/>
    <w:rsid w:val="00A74ADB"/>
    <w:rsid w:val="00A74BF4"/>
    <w:rsid w:val="00A74E22"/>
    <w:rsid w:val="00A776E5"/>
    <w:rsid w:val="00A80ADC"/>
    <w:rsid w:val="00A90BB6"/>
    <w:rsid w:val="00A9402F"/>
    <w:rsid w:val="00A95682"/>
    <w:rsid w:val="00AA1C0B"/>
    <w:rsid w:val="00AA224E"/>
    <w:rsid w:val="00AA3295"/>
    <w:rsid w:val="00AA5E1A"/>
    <w:rsid w:val="00AA74CC"/>
    <w:rsid w:val="00AB0312"/>
    <w:rsid w:val="00AB033F"/>
    <w:rsid w:val="00AB1776"/>
    <w:rsid w:val="00AB1790"/>
    <w:rsid w:val="00AB333B"/>
    <w:rsid w:val="00AB3B11"/>
    <w:rsid w:val="00AB5235"/>
    <w:rsid w:val="00AB7E05"/>
    <w:rsid w:val="00AC3692"/>
    <w:rsid w:val="00AC44F4"/>
    <w:rsid w:val="00AC4BCC"/>
    <w:rsid w:val="00AC525C"/>
    <w:rsid w:val="00AC571A"/>
    <w:rsid w:val="00AC6280"/>
    <w:rsid w:val="00AC6EA8"/>
    <w:rsid w:val="00AD111A"/>
    <w:rsid w:val="00AD5070"/>
    <w:rsid w:val="00AD71AF"/>
    <w:rsid w:val="00AE11D9"/>
    <w:rsid w:val="00AE3BCC"/>
    <w:rsid w:val="00AE486C"/>
    <w:rsid w:val="00AF440E"/>
    <w:rsid w:val="00AF4968"/>
    <w:rsid w:val="00B01DDD"/>
    <w:rsid w:val="00B04ABB"/>
    <w:rsid w:val="00B15FA2"/>
    <w:rsid w:val="00B1603C"/>
    <w:rsid w:val="00B167C5"/>
    <w:rsid w:val="00B16D0B"/>
    <w:rsid w:val="00B219F9"/>
    <w:rsid w:val="00B263AC"/>
    <w:rsid w:val="00B265B3"/>
    <w:rsid w:val="00B2712C"/>
    <w:rsid w:val="00B27622"/>
    <w:rsid w:val="00B2798C"/>
    <w:rsid w:val="00B33565"/>
    <w:rsid w:val="00B33FDB"/>
    <w:rsid w:val="00B34EEA"/>
    <w:rsid w:val="00B3537D"/>
    <w:rsid w:val="00B3675A"/>
    <w:rsid w:val="00B37F3B"/>
    <w:rsid w:val="00B41D49"/>
    <w:rsid w:val="00B41D95"/>
    <w:rsid w:val="00B444F7"/>
    <w:rsid w:val="00B448B5"/>
    <w:rsid w:val="00B44E4F"/>
    <w:rsid w:val="00B45636"/>
    <w:rsid w:val="00B46BEB"/>
    <w:rsid w:val="00B4705D"/>
    <w:rsid w:val="00B51217"/>
    <w:rsid w:val="00B51A51"/>
    <w:rsid w:val="00B52459"/>
    <w:rsid w:val="00B5529E"/>
    <w:rsid w:val="00B55403"/>
    <w:rsid w:val="00B55D14"/>
    <w:rsid w:val="00B5604C"/>
    <w:rsid w:val="00B573AC"/>
    <w:rsid w:val="00B61A4A"/>
    <w:rsid w:val="00B652E1"/>
    <w:rsid w:val="00B73980"/>
    <w:rsid w:val="00B73D8D"/>
    <w:rsid w:val="00B76175"/>
    <w:rsid w:val="00B76957"/>
    <w:rsid w:val="00B80F50"/>
    <w:rsid w:val="00B82550"/>
    <w:rsid w:val="00B83CA1"/>
    <w:rsid w:val="00B86F59"/>
    <w:rsid w:val="00B921B1"/>
    <w:rsid w:val="00B949EA"/>
    <w:rsid w:val="00B95BA0"/>
    <w:rsid w:val="00BA0ED3"/>
    <w:rsid w:val="00BA13DA"/>
    <w:rsid w:val="00BA21E1"/>
    <w:rsid w:val="00BA2262"/>
    <w:rsid w:val="00BA6432"/>
    <w:rsid w:val="00BB067D"/>
    <w:rsid w:val="00BB4D10"/>
    <w:rsid w:val="00BB6CDB"/>
    <w:rsid w:val="00BB7861"/>
    <w:rsid w:val="00BC0E9C"/>
    <w:rsid w:val="00BC13AA"/>
    <w:rsid w:val="00BC3050"/>
    <w:rsid w:val="00BC43FB"/>
    <w:rsid w:val="00BC5499"/>
    <w:rsid w:val="00BD0414"/>
    <w:rsid w:val="00BD60FA"/>
    <w:rsid w:val="00BD78ED"/>
    <w:rsid w:val="00BE2167"/>
    <w:rsid w:val="00BE2B95"/>
    <w:rsid w:val="00BE361F"/>
    <w:rsid w:val="00BE36CC"/>
    <w:rsid w:val="00BE385E"/>
    <w:rsid w:val="00BE4A77"/>
    <w:rsid w:val="00BE5E28"/>
    <w:rsid w:val="00BE62DD"/>
    <w:rsid w:val="00BE73E3"/>
    <w:rsid w:val="00BE7A39"/>
    <w:rsid w:val="00BF2050"/>
    <w:rsid w:val="00BF4628"/>
    <w:rsid w:val="00BF7D92"/>
    <w:rsid w:val="00C005CB"/>
    <w:rsid w:val="00C01071"/>
    <w:rsid w:val="00C02EB9"/>
    <w:rsid w:val="00C05172"/>
    <w:rsid w:val="00C05C89"/>
    <w:rsid w:val="00C06307"/>
    <w:rsid w:val="00C0636D"/>
    <w:rsid w:val="00C11050"/>
    <w:rsid w:val="00C14C35"/>
    <w:rsid w:val="00C16E07"/>
    <w:rsid w:val="00C23555"/>
    <w:rsid w:val="00C23827"/>
    <w:rsid w:val="00C23A0E"/>
    <w:rsid w:val="00C2448C"/>
    <w:rsid w:val="00C2765D"/>
    <w:rsid w:val="00C27D05"/>
    <w:rsid w:val="00C32A09"/>
    <w:rsid w:val="00C351AB"/>
    <w:rsid w:val="00C35D79"/>
    <w:rsid w:val="00C3661C"/>
    <w:rsid w:val="00C4159B"/>
    <w:rsid w:val="00C4283F"/>
    <w:rsid w:val="00C42B10"/>
    <w:rsid w:val="00C42D7B"/>
    <w:rsid w:val="00C446A6"/>
    <w:rsid w:val="00C45BAE"/>
    <w:rsid w:val="00C45C8F"/>
    <w:rsid w:val="00C52E56"/>
    <w:rsid w:val="00C52ED5"/>
    <w:rsid w:val="00C556AE"/>
    <w:rsid w:val="00C56F6E"/>
    <w:rsid w:val="00C6122D"/>
    <w:rsid w:val="00C61E6A"/>
    <w:rsid w:val="00C6225C"/>
    <w:rsid w:val="00C63D8F"/>
    <w:rsid w:val="00C666E2"/>
    <w:rsid w:val="00C66907"/>
    <w:rsid w:val="00C66F61"/>
    <w:rsid w:val="00C76E35"/>
    <w:rsid w:val="00C81364"/>
    <w:rsid w:val="00C846A0"/>
    <w:rsid w:val="00C85A1F"/>
    <w:rsid w:val="00C90DEA"/>
    <w:rsid w:val="00C923D0"/>
    <w:rsid w:val="00C95E90"/>
    <w:rsid w:val="00CA1584"/>
    <w:rsid w:val="00CA41FB"/>
    <w:rsid w:val="00CA49B4"/>
    <w:rsid w:val="00CB0E59"/>
    <w:rsid w:val="00CB1CF0"/>
    <w:rsid w:val="00CB1E19"/>
    <w:rsid w:val="00CB5D01"/>
    <w:rsid w:val="00CC2F09"/>
    <w:rsid w:val="00CC5869"/>
    <w:rsid w:val="00CC7E86"/>
    <w:rsid w:val="00CD1400"/>
    <w:rsid w:val="00CD1DCD"/>
    <w:rsid w:val="00CD6B26"/>
    <w:rsid w:val="00CD7652"/>
    <w:rsid w:val="00CD7A02"/>
    <w:rsid w:val="00CE1627"/>
    <w:rsid w:val="00CE1791"/>
    <w:rsid w:val="00CE2F7A"/>
    <w:rsid w:val="00CE3618"/>
    <w:rsid w:val="00CE49FF"/>
    <w:rsid w:val="00CE559D"/>
    <w:rsid w:val="00CF25CE"/>
    <w:rsid w:val="00CF4A24"/>
    <w:rsid w:val="00CF4D88"/>
    <w:rsid w:val="00CF6489"/>
    <w:rsid w:val="00CF6865"/>
    <w:rsid w:val="00CF7508"/>
    <w:rsid w:val="00D00E9C"/>
    <w:rsid w:val="00D04EF5"/>
    <w:rsid w:val="00D051A9"/>
    <w:rsid w:val="00D07D52"/>
    <w:rsid w:val="00D10580"/>
    <w:rsid w:val="00D1151D"/>
    <w:rsid w:val="00D14FCB"/>
    <w:rsid w:val="00D173FB"/>
    <w:rsid w:val="00D2226F"/>
    <w:rsid w:val="00D22CE1"/>
    <w:rsid w:val="00D23DF2"/>
    <w:rsid w:val="00D253DD"/>
    <w:rsid w:val="00D25FD4"/>
    <w:rsid w:val="00D2613E"/>
    <w:rsid w:val="00D26987"/>
    <w:rsid w:val="00D26E81"/>
    <w:rsid w:val="00D278EB"/>
    <w:rsid w:val="00D343EA"/>
    <w:rsid w:val="00D34F94"/>
    <w:rsid w:val="00D36287"/>
    <w:rsid w:val="00D36A9D"/>
    <w:rsid w:val="00D3778C"/>
    <w:rsid w:val="00D40DEA"/>
    <w:rsid w:val="00D422D6"/>
    <w:rsid w:val="00D464C7"/>
    <w:rsid w:val="00D52F65"/>
    <w:rsid w:val="00D53637"/>
    <w:rsid w:val="00D62499"/>
    <w:rsid w:val="00D628AE"/>
    <w:rsid w:val="00D64251"/>
    <w:rsid w:val="00D650EE"/>
    <w:rsid w:val="00D671C5"/>
    <w:rsid w:val="00D67876"/>
    <w:rsid w:val="00D679AE"/>
    <w:rsid w:val="00D72CFB"/>
    <w:rsid w:val="00D738FA"/>
    <w:rsid w:val="00D75F71"/>
    <w:rsid w:val="00D76F77"/>
    <w:rsid w:val="00D772AE"/>
    <w:rsid w:val="00D77B44"/>
    <w:rsid w:val="00D77EBE"/>
    <w:rsid w:val="00D835F4"/>
    <w:rsid w:val="00D856FA"/>
    <w:rsid w:val="00D8573F"/>
    <w:rsid w:val="00D868B8"/>
    <w:rsid w:val="00D928BA"/>
    <w:rsid w:val="00D9426C"/>
    <w:rsid w:val="00D96025"/>
    <w:rsid w:val="00D97366"/>
    <w:rsid w:val="00D9779A"/>
    <w:rsid w:val="00DA1FD8"/>
    <w:rsid w:val="00DA33C2"/>
    <w:rsid w:val="00DA37C7"/>
    <w:rsid w:val="00DA4D8D"/>
    <w:rsid w:val="00DA51EA"/>
    <w:rsid w:val="00DA538D"/>
    <w:rsid w:val="00DB0867"/>
    <w:rsid w:val="00DB0AD1"/>
    <w:rsid w:val="00DB118F"/>
    <w:rsid w:val="00DB2222"/>
    <w:rsid w:val="00DC2D15"/>
    <w:rsid w:val="00DC3662"/>
    <w:rsid w:val="00DC37E1"/>
    <w:rsid w:val="00DC5FB6"/>
    <w:rsid w:val="00DC7138"/>
    <w:rsid w:val="00DC77DD"/>
    <w:rsid w:val="00DD227C"/>
    <w:rsid w:val="00DD2612"/>
    <w:rsid w:val="00DD6184"/>
    <w:rsid w:val="00DD71EA"/>
    <w:rsid w:val="00DE1834"/>
    <w:rsid w:val="00DE3044"/>
    <w:rsid w:val="00DE4D9A"/>
    <w:rsid w:val="00DE5824"/>
    <w:rsid w:val="00DE5989"/>
    <w:rsid w:val="00DE6CC5"/>
    <w:rsid w:val="00DF292D"/>
    <w:rsid w:val="00DF2958"/>
    <w:rsid w:val="00DF3D1B"/>
    <w:rsid w:val="00E00DE8"/>
    <w:rsid w:val="00E01694"/>
    <w:rsid w:val="00E01809"/>
    <w:rsid w:val="00E019B8"/>
    <w:rsid w:val="00E02969"/>
    <w:rsid w:val="00E03015"/>
    <w:rsid w:val="00E03725"/>
    <w:rsid w:val="00E04A10"/>
    <w:rsid w:val="00E0779E"/>
    <w:rsid w:val="00E07848"/>
    <w:rsid w:val="00E1122D"/>
    <w:rsid w:val="00E15BC1"/>
    <w:rsid w:val="00E2091F"/>
    <w:rsid w:val="00E222B6"/>
    <w:rsid w:val="00E226EA"/>
    <w:rsid w:val="00E26106"/>
    <w:rsid w:val="00E27B50"/>
    <w:rsid w:val="00E41F01"/>
    <w:rsid w:val="00E4654C"/>
    <w:rsid w:val="00E46659"/>
    <w:rsid w:val="00E51C8C"/>
    <w:rsid w:val="00E52000"/>
    <w:rsid w:val="00E52778"/>
    <w:rsid w:val="00E53975"/>
    <w:rsid w:val="00E53B65"/>
    <w:rsid w:val="00E55E9D"/>
    <w:rsid w:val="00E602D1"/>
    <w:rsid w:val="00E61FB4"/>
    <w:rsid w:val="00E63400"/>
    <w:rsid w:val="00E64270"/>
    <w:rsid w:val="00E64575"/>
    <w:rsid w:val="00E648E1"/>
    <w:rsid w:val="00E66B9B"/>
    <w:rsid w:val="00E674F6"/>
    <w:rsid w:val="00E702D7"/>
    <w:rsid w:val="00E718BA"/>
    <w:rsid w:val="00E72E11"/>
    <w:rsid w:val="00E73A48"/>
    <w:rsid w:val="00E7455E"/>
    <w:rsid w:val="00E74847"/>
    <w:rsid w:val="00E74E34"/>
    <w:rsid w:val="00E75038"/>
    <w:rsid w:val="00E75338"/>
    <w:rsid w:val="00E77F69"/>
    <w:rsid w:val="00E77FB2"/>
    <w:rsid w:val="00E80416"/>
    <w:rsid w:val="00E918F6"/>
    <w:rsid w:val="00E96604"/>
    <w:rsid w:val="00E97729"/>
    <w:rsid w:val="00EA113D"/>
    <w:rsid w:val="00EA202A"/>
    <w:rsid w:val="00EA6542"/>
    <w:rsid w:val="00EA67CA"/>
    <w:rsid w:val="00EA7B28"/>
    <w:rsid w:val="00EB2F80"/>
    <w:rsid w:val="00EB4702"/>
    <w:rsid w:val="00EB6CF9"/>
    <w:rsid w:val="00EC06D5"/>
    <w:rsid w:val="00EC23E0"/>
    <w:rsid w:val="00EC6CD4"/>
    <w:rsid w:val="00ED020D"/>
    <w:rsid w:val="00ED0888"/>
    <w:rsid w:val="00ED1ED5"/>
    <w:rsid w:val="00ED26EA"/>
    <w:rsid w:val="00ED4E22"/>
    <w:rsid w:val="00EE5504"/>
    <w:rsid w:val="00EE5E30"/>
    <w:rsid w:val="00EE7609"/>
    <w:rsid w:val="00EE7E68"/>
    <w:rsid w:val="00EF32CB"/>
    <w:rsid w:val="00EF3E7D"/>
    <w:rsid w:val="00EF4832"/>
    <w:rsid w:val="00EF4AC7"/>
    <w:rsid w:val="00F0378E"/>
    <w:rsid w:val="00F03A7F"/>
    <w:rsid w:val="00F04904"/>
    <w:rsid w:val="00F05028"/>
    <w:rsid w:val="00F05124"/>
    <w:rsid w:val="00F06702"/>
    <w:rsid w:val="00F07C5C"/>
    <w:rsid w:val="00F104F4"/>
    <w:rsid w:val="00F11416"/>
    <w:rsid w:val="00F22365"/>
    <w:rsid w:val="00F25AC9"/>
    <w:rsid w:val="00F27126"/>
    <w:rsid w:val="00F31822"/>
    <w:rsid w:val="00F3272C"/>
    <w:rsid w:val="00F32F59"/>
    <w:rsid w:val="00F340E2"/>
    <w:rsid w:val="00F34485"/>
    <w:rsid w:val="00F35946"/>
    <w:rsid w:val="00F408E4"/>
    <w:rsid w:val="00F4136F"/>
    <w:rsid w:val="00F41768"/>
    <w:rsid w:val="00F4533D"/>
    <w:rsid w:val="00F4577D"/>
    <w:rsid w:val="00F464B8"/>
    <w:rsid w:val="00F52328"/>
    <w:rsid w:val="00F531E9"/>
    <w:rsid w:val="00F54D94"/>
    <w:rsid w:val="00F5606C"/>
    <w:rsid w:val="00F57CCC"/>
    <w:rsid w:val="00F60778"/>
    <w:rsid w:val="00F61C20"/>
    <w:rsid w:val="00F70ADA"/>
    <w:rsid w:val="00F71900"/>
    <w:rsid w:val="00F7284F"/>
    <w:rsid w:val="00F72B76"/>
    <w:rsid w:val="00F736E4"/>
    <w:rsid w:val="00F7499A"/>
    <w:rsid w:val="00F808C0"/>
    <w:rsid w:val="00F814CF"/>
    <w:rsid w:val="00F81889"/>
    <w:rsid w:val="00F834BB"/>
    <w:rsid w:val="00F868FE"/>
    <w:rsid w:val="00F94B51"/>
    <w:rsid w:val="00F9639F"/>
    <w:rsid w:val="00F975F8"/>
    <w:rsid w:val="00F9782A"/>
    <w:rsid w:val="00FA1BCD"/>
    <w:rsid w:val="00FA36BF"/>
    <w:rsid w:val="00FA5150"/>
    <w:rsid w:val="00FA6A96"/>
    <w:rsid w:val="00FB114D"/>
    <w:rsid w:val="00FB2BFB"/>
    <w:rsid w:val="00FB75C8"/>
    <w:rsid w:val="00FC058F"/>
    <w:rsid w:val="00FC0B78"/>
    <w:rsid w:val="00FC11D0"/>
    <w:rsid w:val="00FC163E"/>
    <w:rsid w:val="00FC23ED"/>
    <w:rsid w:val="00FC7466"/>
    <w:rsid w:val="00FD003F"/>
    <w:rsid w:val="00FD14F5"/>
    <w:rsid w:val="00FD19CF"/>
    <w:rsid w:val="00FD1EB3"/>
    <w:rsid w:val="00FD2560"/>
    <w:rsid w:val="00FD4CFD"/>
    <w:rsid w:val="00FD4FAB"/>
    <w:rsid w:val="00FD68F1"/>
    <w:rsid w:val="00FD7E44"/>
    <w:rsid w:val="00FE53B9"/>
    <w:rsid w:val="00FF08D4"/>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41607"/>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Tekstprzypisukocowego">
    <w:name w:val="endnote text"/>
    <w:basedOn w:val="Normalny"/>
    <w:link w:val="TekstprzypisukocowegoZnak"/>
    <w:uiPriority w:val="99"/>
    <w:semiHidden/>
    <w:unhideWhenUsed/>
    <w:rsid w:val="00412B5B"/>
    <w:rPr>
      <w:sz w:val="20"/>
      <w:szCs w:val="20"/>
    </w:rPr>
  </w:style>
  <w:style w:type="character" w:customStyle="1" w:styleId="TekstprzypisukocowegoZnak">
    <w:name w:val="Tekst przypisu końcowego Znak"/>
    <w:basedOn w:val="Domylnaczcionkaakapitu"/>
    <w:link w:val="Tekstprzypisukocowego"/>
    <w:uiPriority w:val="99"/>
    <w:semiHidden/>
    <w:rsid w:val="00412B5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2B5B"/>
    <w:rPr>
      <w:vertAlign w:val="superscript"/>
    </w:rPr>
  </w:style>
  <w:style w:type="table" w:customStyle="1" w:styleId="Tabela-Siatka1">
    <w:name w:val="Tabela - Siatka1"/>
    <w:basedOn w:val="Standardowy"/>
    <w:next w:val="Tabela-Siatka"/>
    <w:uiPriority w:val="39"/>
    <w:rsid w:val="00B4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basedOn w:val="Domylnaczcionkaakapitu"/>
    <w:uiPriority w:val="99"/>
    <w:rsid w:val="00456FEA"/>
    <w:rPr>
      <w:rFonts w:ascii="Calibri" w:hAnsi="Calibri" w:cs="Calibri"/>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footer" Target="footer1.xm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dfsuez-energia.pl/sites/default/files/I_DK_B_%2035_2008%20Instrukcja%20przepustkowa%20dla%20ruchu%20osobowego%20i%20pojazd&#243;w_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mailto:szczepaniak.jaroslaw@ene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7AF0464C-31D7-47B4-8489-99E0CAC5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15902</Words>
  <Characters>95413</Characters>
  <Application>Microsoft Office Word</Application>
  <DocSecurity>0</DocSecurity>
  <Lines>795</Lines>
  <Paragraphs>222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Madej Leszek</cp:lastModifiedBy>
  <cp:revision>2</cp:revision>
  <cp:lastPrinted>2022-01-21T07:19:00Z</cp:lastPrinted>
  <dcterms:created xsi:type="dcterms:W3CDTF">2022-01-21T09:14:00Z</dcterms:created>
  <dcterms:modified xsi:type="dcterms:W3CDTF">2022-01-21T09:14:00Z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